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4869E">
      <w:pPr>
        <w:jc w:val="center"/>
        <w:rPr>
          <w:rFonts w:hint="eastAsia" w:ascii="宋体" w:hAnsi="宋体" w:eastAsia="宋体" w:cs="宋体"/>
          <w:b/>
          <w:bCs/>
          <w:sz w:val="36"/>
          <w:szCs w:val="36"/>
        </w:rPr>
      </w:pPr>
      <w:r>
        <w:rPr>
          <w:rFonts w:hint="eastAsia" w:ascii="宋体" w:hAnsi="宋体" w:eastAsia="宋体" w:cs="宋体"/>
          <w:b/>
          <w:bCs/>
          <w:sz w:val="36"/>
          <w:szCs w:val="36"/>
        </w:rPr>
        <w:t>浙江水利水电学院</w:t>
      </w:r>
      <w:r>
        <w:rPr>
          <w:rFonts w:hint="eastAsia" w:ascii="宋体" w:hAnsi="宋体" w:eastAsia="宋体" w:cs="宋体"/>
          <w:b/>
          <w:bCs/>
          <w:sz w:val="36"/>
          <w:szCs w:val="36"/>
          <w:lang w:eastAsia="zh-CN"/>
        </w:rPr>
        <w:t>空调、</w:t>
      </w:r>
      <w:r>
        <w:rPr>
          <w:rFonts w:hint="eastAsia" w:ascii="宋体" w:hAnsi="宋体" w:eastAsia="宋体" w:cs="宋体"/>
          <w:b/>
          <w:bCs/>
          <w:sz w:val="36"/>
          <w:szCs w:val="36"/>
        </w:rPr>
        <w:t>电梯</w:t>
      </w:r>
      <w:r>
        <w:rPr>
          <w:rFonts w:hint="eastAsia" w:ascii="宋体" w:hAnsi="宋体" w:eastAsia="宋体" w:cs="宋体"/>
          <w:b/>
          <w:bCs/>
          <w:sz w:val="36"/>
          <w:szCs w:val="36"/>
          <w:lang w:eastAsia="zh-CN"/>
        </w:rPr>
        <w:t>、</w:t>
      </w:r>
      <w:r>
        <w:rPr>
          <w:rFonts w:hint="eastAsia" w:ascii="宋体" w:hAnsi="宋体" w:eastAsia="宋体" w:cs="宋体"/>
          <w:b/>
          <w:bCs/>
          <w:sz w:val="36"/>
          <w:szCs w:val="36"/>
        </w:rPr>
        <w:t>水泵</w:t>
      </w:r>
      <w:r>
        <w:rPr>
          <w:rFonts w:hint="eastAsia" w:ascii="宋体" w:hAnsi="宋体" w:eastAsia="宋体" w:cs="宋体"/>
          <w:b/>
          <w:bCs/>
          <w:sz w:val="36"/>
          <w:szCs w:val="36"/>
          <w:lang w:eastAsia="zh-CN"/>
        </w:rPr>
        <w:t>、</w:t>
      </w:r>
      <w:r>
        <w:rPr>
          <w:rFonts w:hint="eastAsia" w:ascii="宋体" w:hAnsi="宋体" w:eastAsia="宋体" w:cs="宋体"/>
          <w:b/>
          <w:bCs/>
          <w:sz w:val="36"/>
          <w:szCs w:val="36"/>
        </w:rPr>
        <w:t>配电房</w:t>
      </w:r>
      <w:r>
        <w:rPr>
          <w:rFonts w:hint="eastAsia" w:ascii="宋体" w:hAnsi="宋体" w:eastAsia="宋体" w:cs="宋体"/>
          <w:b/>
          <w:bCs/>
          <w:sz w:val="36"/>
          <w:szCs w:val="36"/>
          <w:lang w:val="en-US" w:eastAsia="zh-CN"/>
        </w:rPr>
        <w:t>、</w:t>
      </w:r>
      <w:r>
        <w:rPr>
          <w:rFonts w:hint="eastAsia" w:ascii="宋体" w:hAnsi="宋体" w:eastAsia="宋体" w:cs="宋体"/>
          <w:b/>
          <w:bCs/>
          <w:sz w:val="36"/>
          <w:szCs w:val="36"/>
          <w:lang w:eastAsia="zh-CN"/>
        </w:rPr>
        <w:t>水箱清</w:t>
      </w:r>
      <w:r>
        <w:rPr>
          <w:rFonts w:hint="eastAsia" w:ascii="宋体" w:hAnsi="宋体" w:eastAsia="宋体" w:cs="宋体"/>
          <w:b/>
          <w:bCs/>
          <w:sz w:val="36"/>
          <w:szCs w:val="36"/>
          <w:lang w:val="en-US" w:eastAsia="zh-CN"/>
        </w:rPr>
        <w:t>洗</w:t>
      </w:r>
      <w:r>
        <w:rPr>
          <w:rFonts w:hint="eastAsia" w:ascii="宋体" w:hAnsi="宋体" w:eastAsia="宋体" w:cs="宋体"/>
          <w:b/>
          <w:bCs/>
          <w:sz w:val="36"/>
          <w:szCs w:val="36"/>
          <w:lang w:eastAsia="zh-CN"/>
        </w:rPr>
        <w:t>消毒</w:t>
      </w:r>
      <w:r>
        <w:rPr>
          <w:rFonts w:hint="eastAsia" w:ascii="宋体" w:hAnsi="宋体" w:cs="宋体"/>
          <w:b/>
          <w:bCs/>
          <w:sz w:val="36"/>
          <w:szCs w:val="36"/>
          <w:lang w:eastAsia="zh-CN"/>
        </w:rPr>
        <w:t>、</w:t>
      </w:r>
      <w:r>
        <w:rPr>
          <w:rFonts w:hint="eastAsia" w:ascii="宋体" w:hAnsi="宋体" w:cs="宋体"/>
          <w:b/>
          <w:bCs/>
          <w:sz w:val="36"/>
          <w:szCs w:val="36"/>
          <w:lang w:val="en-US" w:eastAsia="zh-CN"/>
        </w:rPr>
        <w:t>充电桩</w:t>
      </w:r>
      <w:r>
        <w:rPr>
          <w:rFonts w:hint="eastAsia" w:ascii="宋体" w:hAnsi="宋体" w:eastAsia="宋体" w:cs="宋体"/>
          <w:b/>
          <w:bCs/>
          <w:sz w:val="36"/>
          <w:szCs w:val="36"/>
          <w:lang w:val="en-US" w:eastAsia="zh-CN"/>
        </w:rPr>
        <w:t>等设施</w:t>
      </w:r>
      <w:r>
        <w:rPr>
          <w:rFonts w:hint="eastAsia" w:ascii="宋体" w:hAnsi="宋体" w:cs="宋体"/>
          <w:b/>
          <w:bCs/>
          <w:sz w:val="36"/>
          <w:szCs w:val="36"/>
          <w:lang w:val="en-US" w:eastAsia="zh-CN"/>
        </w:rPr>
        <w:t>设备</w:t>
      </w:r>
      <w:r>
        <w:rPr>
          <w:rFonts w:hint="eastAsia" w:ascii="宋体" w:hAnsi="宋体" w:eastAsia="宋体" w:cs="宋体"/>
          <w:b/>
          <w:bCs/>
          <w:sz w:val="36"/>
          <w:szCs w:val="36"/>
          <w:lang w:eastAsia="zh-CN"/>
        </w:rPr>
        <w:t>维保、</w:t>
      </w:r>
      <w:r>
        <w:rPr>
          <w:rFonts w:hint="eastAsia" w:ascii="宋体" w:hAnsi="宋体" w:eastAsia="宋体" w:cs="宋体"/>
          <w:b/>
          <w:bCs/>
          <w:sz w:val="36"/>
          <w:szCs w:val="36"/>
        </w:rPr>
        <w:t>维修定点服务商采购</w:t>
      </w:r>
    </w:p>
    <w:p w14:paraId="27B6D589">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内容</w:t>
      </w:r>
      <w:r>
        <w:rPr>
          <w:rFonts w:hint="eastAsia" w:ascii="宋体" w:hAnsi="宋体" w:cs="宋体"/>
          <w:b/>
          <w:bCs/>
          <w:sz w:val="36"/>
          <w:szCs w:val="36"/>
          <w:lang w:val="en-US" w:eastAsia="zh-CN"/>
        </w:rPr>
        <w:t>、</w:t>
      </w:r>
      <w:r>
        <w:rPr>
          <w:rFonts w:hint="eastAsia" w:ascii="宋体" w:hAnsi="宋体" w:eastAsia="宋体" w:cs="宋体"/>
          <w:b/>
          <w:bCs/>
          <w:sz w:val="36"/>
          <w:szCs w:val="36"/>
        </w:rPr>
        <w:t>要求</w:t>
      </w:r>
      <w:r>
        <w:rPr>
          <w:rFonts w:hint="eastAsia" w:ascii="宋体" w:hAnsi="宋体" w:cs="宋体"/>
          <w:b/>
          <w:bCs/>
          <w:sz w:val="36"/>
          <w:szCs w:val="36"/>
          <w:lang w:val="en-US" w:eastAsia="zh-CN"/>
        </w:rPr>
        <w:t>及报价明细表</w:t>
      </w:r>
    </w:p>
    <w:p w14:paraId="1C0FBBBE">
      <w:pPr>
        <w:numPr>
          <w:ilvl w:val="0"/>
          <w:numId w:val="0"/>
        </w:numPr>
        <w:ind w:firstLine="641"/>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投标单位必须是2026-2027年度浙江省级物业管理服务框架协议入围企业，新一轮合同期限为2026.7.15-2027.7.14，设备概况如下，具体实施以实际为准。项目</w:t>
      </w:r>
      <w:r>
        <w:rPr>
          <w:rFonts w:hint="eastAsia" w:ascii="仿宋" w:hAnsi="仿宋" w:eastAsia="仿宋" w:cs="仿宋"/>
          <w:b/>
          <w:bCs/>
          <w:sz w:val="28"/>
          <w:szCs w:val="28"/>
          <w:highlight w:val="none"/>
          <w:lang w:val="en-US" w:eastAsia="zh-CN"/>
        </w:rPr>
        <w:t>总预算70.8万元</w:t>
      </w:r>
      <w:r>
        <w:rPr>
          <w:rFonts w:hint="eastAsia" w:ascii="仿宋" w:hAnsi="仿宋" w:eastAsia="仿宋" w:cs="仿宋"/>
          <w:b w:val="0"/>
          <w:bCs w:val="0"/>
          <w:sz w:val="28"/>
          <w:szCs w:val="28"/>
          <w:highlight w:val="none"/>
          <w:lang w:val="en-US" w:eastAsia="zh-CN"/>
        </w:rPr>
        <w:t>。</w:t>
      </w:r>
      <w:bookmarkStart w:id="50" w:name="_GoBack"/>
      <w:bookmarkEnd w:id="50"/>
    </w:p>
    <w:p w14:paraId="416DD61C">
      <w:pPr>
        <w:numPr>
          <w:ilvl w:val="-1"/>
          <w:numId w:val="0"/>
        </w:numPr>
        <w:ind w:firstLine="562" w:firstLineChars="200"/>
        <w:jc w:val="both"/>
        <w:rPr>
          <w:rFonts w:hint="default" w:ascii="仿宋" w:hAnsi="仿宋" w:eastAsia="仿宋" w:cs="仿宋"/>
          <w:b/>
          <w:bCs/>
          <w:sz w:val="28"/>
          <w:szCs w:val="28"/>
          <w:lang w:eastAsia="zh-CN"/>
        </w:rPr>
      </w:pPr>
      <w:r>
        <w:rPr>
          <w:rFonts w:hint="eastAsia" w:ascii="仿宋" w:hAnsi="仿宋" w:eastAsia="仿宋" w:cs="仿宋"/>
          <w:b/>
          <w:bCs/>
          <w:sz w:val="28"/>
          <w:szCs w:val="28"/>
          <w:lang w:val="en-US" w:eastAsia="zh-CN"/>
        </w:rPr>
        <w:t>一、项目预算</w:t>
      </w:r>
      <w:r>
        <w:rPr>
          <w:rFonts w:hint="default" w:ascii="仿宋" w:hAnsi="仿宋" w:eastAsia="仿宋" w:cs="仿宋"/>
          <w:b/>
          <w:bCs/>
          <w:sz w:val="28"/>
          <w:szCs w:val="28"/>
          <w:lang w:eastAsia="zh-CN"/>
        </w:rPr>
        <w:t>清单</w:t>
      </w:r>
    </w:p>
    <w:p w14:paraId="0278C70F">
      <w:pPr>
        <w:pStyle w:val="7"/>
        <w:numPr>
          <w:ilvl w:val="0"/>
          <w:numId w:val="0"/>
        </w:numPr>
        <w:rPr>
          <w:rFonts w:hint="eastAsia"/>
          <w:vertAlign w:val="baseline"/>
          <w:lang w:val="en-US" w:eastAsia="zh-CN"/>
        </w:rPr>
      </w:pPr>
      <w:r>
        <w:rPr>
          <w:rFonts w:hint="eastAsia"/>
          <w:lang w:val="en-US" w:eastAsia="zh-CN"/>
        </w:rPr>
        <w:t xml:space="preserve">     </w:t>
      </w:r>
    </w:p>
    <w:tbl>
      <w:tblPr>
        <w:tblStyle w:val="14"/>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41"/>
        <w:gridCol w:w="2515"/>
        <w:gridCol w:w="2171"/>
        <w:gridCol w:w="2111"/>
      </w:tblGrid>
      <w:tr w14:paraId="5AB2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9" w:type="dxa"/>
            <w:vAlign w:val="center"/>
          </w:tcPr>
          <w:p w14:paraId="4BE8D0E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序号</w:t>
            </w:r>
          </w:p>
        </w:tc>
        <w:tc>
          <w:tcPr>
            <w:tcW w:w="1841" w:type="dxa"/>
            <w:vAlign w:val="center"/>
          </w:tcPr>
          <w:p w14:paraId="781EAC1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项目名称</w:t>
            </w:r>
          </w:p>
        </w:tc>
        <w:tc>
          <w:tcPr>
            <w:tcW w:w="2515" w:type="dxa"/>
            <w:vAlign w:val="center"/>
          </w:tcPr>
          <w:p w14:paraId="553F4A0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采购内容</w:t>
            </w:r>
          </w:p>
        </w:tc>
        <w:tc>
          <w:tcPr>
            <w:tcW w:w="2171" w:type="dxa"/>
            <w:vAlign w:val="center"/>
          </w:tcPr>
          <w:p w14:paraId="6D5127C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最高预算（元）</w:t>
            </w:r>
          </w:p>
        </w:tc>
        <w:tc>
          <w:tcPr>
            <w:tcW w:w="2111" w:type="dxa"/>
            <w:vAlign w:val="center"/>
          </w:tcPr>
          <w:p w14:paraId="5345DBB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项目总预算（元）</w:t>
            </w:r>
          </w:p>
        </w:tc>
      </w:tr>
      <w:tr w14:paraId="2874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restart"/>
            <w:vAlign w:val="center"/>
          </w:tcPr>
          <w:p w14:paraId="26694F03">
            <w:pPr>
              <w:keepNext w:val="0"/>
              <w:keepLines w:val="0"/>
              <w:widowControl/>
              <w:suppressLineNumbers w:val="0"/>
              <w:jc w:val="center"/>
              <w:textAlignment w:val="center"/>
              <w:rPr>
                <w:rFonts w:hint="eastAsia"/>
                <w:vertAlign w:val="baseline"/>
                <w:lang w:val="en-US" w:eastAsia="zh-CN"/>
              </w:rPr>
            </w:pPr>
            <w:bookmarkStart w:id="0" w:name="OLE_LINK5" w:colFirst="2" w:colLast="2"/>
            <w:r>
              <w:rPr>
                <w:rFonts w:hint="eastAsia" w:ascii="仿宋" w:hAnsi="仿宋" w:eastAsia="仿宋" w:cs="仿宋"/>
                <w:i w:val="0"/>
                <w:color w:val="000000"/>
                <w:kern w:val="0"/>
                <w:sz w:val="24"/>
                <w:szCs w:val="24"/>
                <w:u w:val="none"/>
                <w:lang w:val="en-US" w:eastAsia="zh-CN" w:bidi="ar"/>
              </w:rPr>
              <w:t>1</w:t>
            </w:r>
          </w:p>
        </w:tc>
        <w:tc>
          <w:tcPr>
            <w:tcW w:w="1841" w:type="dxa"/>
            <w:vMerge w:val="restart"/>
            <w:vAlign w:val="center"/>
          </w:tcPr>
          <w:p w14:paraId="5BCC055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空调</w:t>
            </w:r>
          </w:p>
        </w:tc>
        <w:tc>
          <w:tcPr>
            <w:tcW w:w="2515" w:type="dxa"/>
            <w:vAlign w:val="center"/>
          </w:tcPr>
          <w:p w14:paraId="43141EE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维保服务</w:t>
            </w:r>
            <w:r>
              <w:rPr>
                <w:rStyle w:val="22"/>
                <w:lang w:val="en-US" w:eastAsia="zh-CN" w:bidi="ar"/>
              </w:rPr>
              <w:t>费</w:t>
            </w:r>
          </w:p>
        </w:tc>
        <w:tc>
          <w:tcPr>
            <w:tcW w:w="2171" w:type="dxa"/>
            <w:vAlign w:val="center"/>
          </w:tcPr>
          <w:p w14:paraId="0794FE6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55000</w:t>
            </w:r>
          </w:p>
        </w:tc>
        <w:tc>
          <w:tcPr>
            <w:tcW w:w="2111" w:type="dxa"/>
            <w:vMerge w:val="restart"/>
            <w:vAlign w:val="center"/>
          </w:tcPr>
          <w:p w14:paraId="437D180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400000</w:t>
            </w:r>
          </w:p>
        </w:tc>
      </w:tr>
      <w:tr w14:paraId="0737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continue"/>
            <w:vAlign w:val="center"/>
          </w:tcPr>
          <w:p w14:paraId="5B74A6E8">
            <w:pPr>
              <w:jc w:val="center"/>
              <w:rPr>
                <w:rFonts w:hint="eastAsia"/>
                <w:vertAlign w:val="baseline"/>
                <w:lang w:val="en-US" w:eastAsia="zh-CN"/>
              </w:rPr>
            </w:pPr>
          </w:p>
        </w:tc>
        <w:tc>
          <w:tcPr>
            <w:tcW w:w="1841" w:type="dxa"/>
            <w:vMerge w:val="continue"/>
            <w:vAlign w:val="center"/>
          </w:tcPr>
          <w:p w14:paraId="215CC101">
            <w:pPr>
              <w:jc w:val="center"/>
              <w:rPr>
                <w:rFonts w:hint="eastAsia"/>
                <w:vertAlign w:val="baseline"/>
                <w:lang w:val="en-US" w:eastAsia="zh-CN"/>
              </w:rPr>
            </w:pPr>
          </w:p>
        </w:tc>
        <w:tc>
          <w:tcPr>
            <w:tcW w:w="2515" w:type="dxa"/>
            <w:vAlign w:val="center"/>
          </w:tcPr>
          <w:p w14:paraId="67546DB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维修预算</w:t>
            </w:r>
            <w:r>
              <w:rPr>
                <w:rStyle w:val="22"/>
                <w:lang w:val="en-US" w:eastAsia="zh-CN" w:bidi="ar"/>
              </w:rPr>
              <w:t>费</w:t>
            </w:r>
          </w:p>
        </w:tc>
        <w:tc>
          <w:tcPr>
            <w:tcW w:w="2171" w:type="dxa"/>
            <w:vAlign w:val="center"/>
          </w:tcPr>
          <w:p w14:paraId="5DF4AC37">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345000</w:t>
            </w:r>
          </w:p>
        </w:tc>
        <w:tc>
          <w:tcPr>
            <w:tcW w:w="2111" w:type="dxa"/>
            <w:vMerge w:val="continue"/>
            <w:vAlign w:val="center"/>
          </w:tcPr>
          <w:p w14:paraId="3654415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6AD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restart"/>
            <w:vAlign w:val="center"/>
          </w:tcPr>
          <w:p w14:paraId="1D69205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c>
          <w:tcPr>
            <w:tcW w:w="1841" w:type="dxa"/>
            <w:vMerge w:val="restart"/>
            <w:vAlign w:val="center"/>
          </w:tcPr>
          <w:p w14:paraId="17845C6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电梯</w:t>
            </w:r>
          </w:p>
        </w:tc>
        <w:tc>
          <w:tcPr>
            <w:tcW w:w="2515" w:type="dxa"/>
            <w:shd w:val="clear" w:color="auto" w:fill="auto"/>
            <w:vAlign w:val="center"/>
          </w:tcPr>
          <w:p w14:paraId="489D1A1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维保服务费</w:t>
            </w:r>
          </w:p>
        </w:tc>
        <w:tc>
          <w:tcPr>
            <w:tcW w:w="2171" w:type="dxa"/>
            <w:shd w:val="clear" w:color="auto" w:fill="auto"/>
            <w:vAlign w:val="center"/>
          </w:tcPr>
          <w:p w14:paraId="7B51EDC4">
            <w:pPr>
              <w:keepNext w:val="0"/>
              <w:keepLines w:val="0"/>
              <w:widowControl/>
              <w:suppressLineNumbers w:val="0"/>
              <w:jc w:val="center"/>
              <w:textAlignment w:val="center"/>
              <w:rPr>
                <w:rFonts w:hint="default"/>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59675</w:t>
            </w:r>
          </w:p>
        </w:tc>
        <w:tc>
          <w:tcPr>
            <w:tcW w:w="2111" w:type="dxa"/>
            <w:vMerge w:val="restart"/>
            <w:shd w:val="clear" w:color="auto" w:fill="auto"/>
            <w:vAlign w:val="center"/>
          </w:tcPr>
          <w:p w14:paraId="3EE9065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100000</w:t>
            </w:r>
          </w:p>
        </w:tc>
      </w:tr>
      <w:tr w14:paraId="6090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continue"/>
            <w:vAlign w:val="center"/>
          </w:tcPr>
          <w:p w14:paraId="14A11FD0">
            <w:pPr>
              <w:jc w:val="center"/>
              <w:rPr>
                <w:rFonts w:hint="eastAsia"/>
                <w:vertAlign w:val="baseline"/>
                <w:lang w:val="en-US" w:eastAsia="zh-CN"/>
              </w:rPr>
            </w:pPr>
          </w:p>
        </w:tc>
        <w:tc>
          <w:tcPr>
            <w:tcW w:w="1841" w:type="dxa"/>
            <w:vMerge w:val="continue"/>
            <w:vAlign w:val="center"/>
          </w:tcPr>
          <w:p w14:paraId="61EB0D7F">
            <w:pPr>
              <w:jc w:val="center"/>
              <w:rPr>
                <w:rFonts w:hint="eastAsia"/>
                <w:vertAlign w:val="baseline"/>
                <w:lang w:val="en-US" w:eastAsia="zh-CN"/>
              </w:rPr>
            </w:pPr>
          </w:p>
        </w:tc>
        <w:tc>
          <w:tcPr>
            <w:tcW w:w="2515" w:type="dxa"/>
            <w:shd w:val="clear" w:color="auto" w:fill="auto"/>
            <w:vAlign w:val="center"/>
          </w:tcPr>
          <w:p w14:paraId="1C0388D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2171" w:type="dxa"/>
            <w:shd w:val="clear" w:color="auto" w:fill="auto"/>
            <w:vAlign w:val="center"/>
          </w:tcPr>
          <w:p w14:paraId="20D2C37C">
            <w:pPr>
              <w:keepNext w:val="0"/>
              <w:keepLines w:val="0"/>
              <w:widowControl/>
              <w:suppressLineNumbers w:val="0"/>
              <w:jc w:val="center"/>
              <w:textAlignment w:val="center"/>
              <w:rPr>
                <w:rFonts w:hint="default"/>
                <w:highlight w:val="none"/>
                <w:vertAlign w:val="baseline"/>
                <w:lang w:val="en-US" w:eastAsia="zh-CN"/>
              </w:rPr>
            </w:pPr>
            <w:r>
              <w:rPr>
                <w:rFonts w:hint="eastAsia" w:ascii="仿宋" w:hAnsi="仿宋" w:eastAsia="仿宋" w:cs="仿宋"/>
                <w:i w:val="0"/>
                <w:color w:val="000000"/>
                <w:kern w:val="0"/>
                <w:sz w:val="24"/>
                <w:szCs w:val="24"/>
                <w:highlight w:val="none"/>
                <w:u w:val="none"/>
                <w:lang w:val="en-US" w:eastAsia="zh-CN" w:bidi="ar"/>
              </w:rPr>
              <w:t>40325</w:t>
            </w:r>
          </w:p>
        </w:tc>
        <w:tc>
          <w:tcPr>
            <w:tcW w:w="2111" w:type="dxa"/>
            <w:vMerge w:val="continue"/>
            <w:shd w:val="clear" w:color="auto" w:fill="auto"/>
            <w:vAlign w:val="center"/>
          </w:tcPr>
          <w:p w14:paraId="2995AF8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675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restart"/>
            <w:vAlign w:val="center"/>
          </w:tcPr>
          <w:p w14:paraId="674E5C3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c>
          <w:tcPr>
            <w:tcW w:w="1841" w:type="dxa"/>
            <w:vMerge w:val="restart"/>
            <w:vAlign w:val="center"/>
          </w:tcPr>
          <w:p w14:paraId="4AC11F3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配电房</w:t>
            </w:r>
          </w:p>
        </w:tc>
        <w:tc>
          <w:tcPr>
            <w:tcW w:w="2515" w:type="dxa"/>
            <w:shd w:val="clear" w:color="auto" w:fill="auto"/>
            <w:vAlign w:val="center"/>
          </w:tcPr>
          <w:p w14:paraId="5A19B50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维保服务</w:t>
            </w:r>
            <w:r>
              <w:rPr>
                <w:rStyle w:val="22"/>
                <w:lang w:val="en-US" w:eastAsia="zh-CN" w:bidi="ar"/>
              </w:rPr>
              <w:t>费</w:t>
            </w:r>
          </w:p>
        </w:tc>
        <w:tc>
          <w:tcPr>
            <w:tcW w:w="2171" w:type="dxa"/>
            <w:shd w:val="clear" w:color="auto" w:fill="auto"/>
            <w:vAlign w:val="center"/>
          </w:tcPr>
          <w:p w14:paraId="6A393A2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40000</w:t>
            </w:r>
          </w:p>
        </w:tc>
        <w:tc>
          <w:tcPr>
            <w:tcW w:w="2111" w:type="dxa"/>
            <w:vMerge w:val="restart"/>
            <w:shd w:val="clear" w:color="auto" w:fill="auto"/>
            <w:vAlign w:val="center"/>
          </w:tcPr>
          <w:p w14:paraId="06753DD4">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80000</w:t>
            </w:r>
          </w:p>
        </w:tc>
      </w:tr>
      <w:tr w14:paraId="65CD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continue"/>
            <w:vAlign w:val="center"/>
          </w:tcPr>
          <w:p w14:paraId="255DD53F">
            <w:pPr>
              <w:jc w:val="center"/>
              <w:rPr>
                <w:rFonts w:hint="eastAsia"/>
                <w:vertAlign w:val="baseline"/>
                <w:lang w:val="en-US" w:eastAsia="zh-CN"/>
              </w:rPr>
            </w:pPr>
          </w:p>
        </w:tc>
        <w:tc>
          <w:tcPr>
            <w:tcW w:w="1841" w:type="dxa"/>
            <w:vMerge w:val="continue"/>
            <w:vAlign w:val="center"/>
          </w:tcPr>
          <w:p w14:paraId="0081F37E">
            <w:pPr>
              <w:jc w:val="center"/>
              <w:rPr>
                <w:rFonts w:hint="eastAsia"/>
                <w:vertAlign w:val="baseline"/>
                <w:lang w:val="en-US" w:eastAsia="zh-CN"/>
              </w:rPr>
            </w:pPr>
          </w:p>
        </w:tc>
        <w:tc>
          <w:tcPr>
            <w:tcW w:w="2515" w:type="dxa"/>
            <w:shd w:val="clear" w:color="auto" w:fill="auto"/>
            <w:vAlign w:val="center"/>
          </w:tcPr>
          <w:p w14:paraId="67D5EA7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2171" w:type="dxa"/>
            <w:shd w:val="clear" w:color="auto" w:fill="auto"/>
            <w:vAlign w:val="center"/>
          </w:tcPr>
          <w:p w14:paraId="48BC212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40000</w:t>
            </w:r>
          </w:p>
        </w:tc>
        <w:tc>
          <w:tcPr>
            <w:tcW w:w="2111" w:type="dxa"/>
            <w:vMerge w:val="continue"/>
            <w:shd w:val="clear" w:color="auto" w:fill="auto"/>
            <w:vAlign w:val="center"/>
          </w:tcPr>
          <w:p w14:paraId="3842BEB9">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r>
      <w:tr w14:paraId="70F8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restart"/>
            <w:vAlign w:val="center"/>
          </w:tcPr>
          <w:p w14:paraId="5143311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4</w:t>
            </w:r>
          </w:p>
        </w:tc>
        <w:tc>
          <w:tcPr>
            <w:tcW w:w="1841" w:type="dxa"/>
            <w:vMerge w:val="restart"/>
            <w:vAlign w:val="center"/>
          </w:tcPr>
          <w:p w14:paraId="2111B00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水泵房</w:t>
            </w:r>
          </w:p>
        </w:tc>
        <w:tc>
          <w:tcPr>
            <w:tcW w:w="2515" w:type="dxa"/>
            <w:shd w:val="clear" w:color="auto" w:fill="auto"/>
            <w:vAlign w:val="center"/>
          </w:tcPr>
          <w:p w14:paraId="62F0C46E">
            <w:pPr>
              <w:keepNext w:val="0"/>
              <w:keepLines w:val="0"/>
              <w:widowControl/>
              <w:suppressLineNumbers w:val="0"/>
              <w:jc w:val="center"/>
              <w:textAlignment w:val="center"/>
              <w:rPr>
                <w:rFonts w:hint="eastAsia"/>
                <w:vertAlign w:val="baseline"/>
                <w:lang w:val="en-US" w:eastAsia="zh-CN"/>
              </w:rPr>
            </w:pPr>
            <w:bookmarkStart w:id="1" w:name="OLE_LINK6"/>
            <w:r>
              <w:rPr>
                <w:rFonts w:hint="eastAsia" w:ascii="仿宋" w:hAnsi="仿宋" w:eastAsia="仿宋" w:cs="仿宋"/>
                <w:i w:val="0"/>
                <w:color w:val="000000"/>
                <w:kern w:val="0"/>
                <w:sz w:val="24"/>
                <w:szCs w:val="24"/>
                <w:u w:val="none"/>
                <w:lang w:val="en-US" w:eastAsia="zh-CN" w:bidi="ar"/>
              </w:rPr>
              <w:t>维保服务</w:t>
            </w:r>
            <w:r>
              <w:rPr>
                <w:rStyle w:val="22"/>
                <w:lang w:val="en-US" w:eastAsia="zh-CN" w:bidi="ar"/>
              </w:rPr>
              <w:t>费</w:t>
            </w:r>
            <w:bookmarkEnd w:id="1"/>
          </w:p>
        </w:tc>
        <w:tc>
          <w:tcPr>
            <w:tcW w:w="2171" w:type="dxa"/>
            <w:shd w:val="clear" w:color="auto" w:fill="auto"/>
            <w:vAlign w:val="center"/>
          </w:tcPr>
          <w:p w14:paraId="12101FD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25000</w:t>
            </w:r>
          </w:p>
        </w:tc>
        <w:tc>
          <w:tcPr>
            <w:tcW w:w="2111" w:type="dxa"/>
            <w:vMerge w:val="restart"/>
            <w:shd w:val="clear" w:color="auto" w:fill="auto"/>
            <w:vAlign w:val="center"/>
          </w:tcPr>
          <w:p w14:paraId="168B655C">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80000</w:t>
            </w:r>
          </w:p>
        </w:tc>
      </w:tr>
      <w:tr w14:paraId="4E30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Merge w:val="continue"/>
            <w:vAlign w:val="center"/>
          </w:tcPr>
          <w:p w14:paraId="52003BC9">
            <w:pPr>
              <w:jc w:val="center"/>
              <w:rPr>
                <w:rFonts w:hint="eastAsia"/>
                <w:vertAlign w:val="baseline"/>
                <w:lang w:val="en-US" w:eastAsia="zh-CN"/>
              </w:rPr>
            </w:pPr>
          </w:p>
        </w:tc>
        <w:tc>
          <w:tcPr>
            <w:tcW w:w="1841" w:type="dxa"/>
            <w:vMerge w:val="continue"/>
            <w:vAlign w:val="center"/>
          </w:tcPr>
          <w:p w14:paraId="15821597">
            <w:pPr>
              <w:jc w:val="center"/>
              <w:rPr>
                <w:rFonts w:hint="eastAsia"/>
                <w:vertAlign w:val="baseline"/>
                <w:lang w:val="en-US" w:eastAsia="zh-CN"/>
              </w:rPr>
            </w:pPr>
          </w:p>
        </w:tc>
        <w:tc>
          <w:tcPr>
            <w:tcW w:w="2515" w:type="dxa"/>
            <w:vAlign w:val="center"/>
          </w:tcPr>
          <w:p w14:paraId="7B4649A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2171" w:type="dxa"/>
            <w:vAlign w:val="center"/>
          </w:tcPr>
          <w:p w14:paraId="553B98E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55000</w:t>
            </w:r>
          </w:p>
        </w:tc>
        <w:tc>
          <w:tcPr>
            <w:tcW w:w="2111" w:type="dxa"/>
            <w:vMerge w:val="continue"/>
            <w:vAlign w:val="center"/>
          </w:tcPr>
          <w:p w14:paraId="34483BA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FD9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Align w:val="center"/>
          </w:tcPr>
          <w:p w14:paraId="5D10B05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5</w:t>
            </w:r>
          </w:p>
        </w:tc>
        <w:tc>
          <w:tcPr>
            <w:tcW w:w="1841" w:type="dxa"/>
            <w:vAlign w:val="center"/>
          </w:tcPr>
          <w:p w14:paraId="317B33D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水箱清洗、消毒（含检测报告）</w:t>
            </w:r>
          </w:p>
        </w:tc>
        <w:tc>
          <w:tcPr>
            <w:tcW w:w="2515" w:type="dxa"/>
            <w:vAlign w:val="center"/>
          </w:tcPr>
          <w:p w14:paraId="36FC015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维保服务</w:t>
            </w:r>
            <w:r>
              <w:rPr>
                <w:rStyle w:val="22"/>
                <w:lang w:val="en-US" w:eastAsia="zh-CN" w:bidi="ar"/>
              </w:rPr>
              <w:t>费</w:t>
            </w:r>
          </w:p>
        </w:tc>
        <w:tc>
          <w:tcPr>
            <w:tcW w:w="2171" w:type="dxa"/>
            <w:vAlign w:val="center"/>
          </w:tcPr>
          <w:p w14:paraId="23BCB6E6">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25000</w:t>
            </w:r>
          </w:p>
        </w:tc>
        <w:tc>
          <w:tcPr>
            <w:tcW w:w="2111" w:type="dxa"/>
            <w:vAlign w:val="center"/>
          </w:tcPr>
          <w:p w14:paraId="1F80DBA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25000</w:t>
            </w:r>
          </w:p>
        </w:tc>
      </w:tr>
      <w:tr w14:paraId="26C0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9" w:type="dxa"/>
            <w:vAlign w:val="center"/>
          </w:tcPr>
          <w:p w14:paraId="6D6349B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6</w:t>
            </w:r>
          </w:p>
        </w:tc>
        <w:tc>
          <w:tcPr>
            <w:tcW w:w="1841" w:type="dxa"/>
            <w:vAlign w:val="center"/>
          </w:tcPr>
          <w:p w14:paraId="7F5065B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开水器</w:t>
            </w:r>
          </w:p>
        </w:tc>
        <w:tc>
          <w:tcPr>
            <w:tcW w:w="2515" w:type="dxa"/>
            <w:vAlign w:val="center"/>
          </w:tcPr>
          <w:p w14:paraId="562B6E2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2171" w:type="dxa"/>
            <w:vAlign w:val="center"/>
          </w:tcPr>
          <w:p w14:paraId="11AF7B6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3000</w:t>
            </w:r>
          </w:p>
        </w:tc>
        <w:tc>
          <w:tcPr>
            <w:tcW w:w="2111" w:type="dxa"/>
            <w:vAlign w:val="center"/>
          </w:tcPr>
          <w:p w14:paraId="6B827E2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3000</w:t>
            </w:r>
          </w:p>
        </w:tc>
      </w:tr>
      <w:tr w14:paraId="4FCF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9" w:type="dxa"/>
            <w:vAlign w:val="center"/>
          </w:tcPr>
          <w:p w14:paraId="5576B8E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841" w:type="dxa"/>
            <w:vAlign w:val="center"/>
          </w:tcPr>
          <w:p w14:paraId="794F688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充电桩维修费用</w:t>
            </w:r>
          </w:p>
        </w:tc>
        <w:tc>
          <w:tcPr>
            <w:tcW w:w="2515" w:type="dxa"/>
            <w:shd w:val="clear" w:color="auto" w:fill="auto"/>
            <w:vAlign w:val="center"/>
          </w:tcPr>
          <w:p w14:paraId="4BB1A0DD">
            <w:pPr>
              <w:keepNext w:val="0"/>
              <w:keepLines w:val="0"/>
              <w:widowControl/>
              <w:suppressLineNumbers w:val="0"/>
              <w:jc w:val="center"/>
              <w:textAlignment w:val="center"/>
              <w:rPr>
                <w:rFonts w:hint="eastAsia" w:ascii="Times New Roman" w:hAnsi="Times New Roman" w:eastAsia="宋体" w:cs="Times New Roman"/>
                <w:kern w:val="2"/>
                <w:sz w:val="21"/>
                <w:vertAlign w:val="baseline"/>
                <w:lang w:val="en-US" w:eastAsia="zh-CN" w:bidi="ar-SA"/>
              </w:rPr>
            </w:pPr>
            <w:r>
              <w:rPr>
                <w:rFonts w:hint="eastAsia" w:ascii="仿宋" w:hAnsi="仿宋" w:eastAsia="仿宋" w:cs="仿宋"/>
                <w:i w:val="0"/>
                <w:color w:val="000000"/>
                <w:kern w:val="0"/>
                <w:sz w:val="24"/>
                <w:szCs w:val="24"/>
                <w:u w:val="none"/>
                <w:lang w:val="en-US" w:eastAsia="zh-CN" w:bidi="ar"/>
              </w:rPr>
              <w:t>维保服务</w:t>
            </w:r>
            <w:r>
              <w:rPr>
                <w:rStyle w:val="22"/>
                <w:lang w:val="en-US" w:eastAsia="zh-CN" w:bidi="ar"/>
              </w:rPr>
              <w:t>费</w:t>
            </w:r>
          </w:p>
        </w:tc>
        <w:tc>
          <w:tcPr>
            <w:tcW w:w="2171" w:type="dxa"/>
            <w:vAlign w:val="center"/>
          </w:tcPr>
          <w:p w14:paraId="078E4E8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5000</w:t>
            </w:r>
          </w:p>
        </w:tc>
        <w:tc>
          <w:tcPr>
            <w:tcW w:w="2111" w:type="dxa"/>
            <w:vAlign w:val="center"/>
          </w:tcPr>
          <w:p w14:paraId="2D31630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5000</w:t>
            </w:r>
          </w:p>
        </w:tc>
      </w:tr>
      <w:tr w14:paraId="3DC3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9" w:type="dxa"/>
            <w:vAlign w:val="center"/>
          </w:tcPr>
          <w:p w14:paraId="436D960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841" w:type="dxa"/>
            <w:shd w:val="clear" w:color="auto" w:fill="auto"/>
            <w:vAlign w:val="center"/>
          </w:tcPr>
          <w:p w14:paraId="78DE386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充电桩维修费用</w:t>
            </w:r>
          </w:p>
        </w:tc>
        <w:tc>
          <w:tcPr>
            <w:tcW w:w="2515" w:type="dxa"/>
            <w:shd w:val="clear" w:color="auto" w:fill="auto"/>
            <w:vAlign w:val="center"/>
          </w:tcPr>
          <w:p w14:paraId="3E0EE6FB">
            <w:pPr>
              <w:keepNext w:val="0"/>
              <w:keepLines w:val="0"/>
              <w:widowControl/>
              <w:suppressLineNumbers w:val="0"/>
              <w:jc w:val="center"/>
              <w:textAlignment w:val="center"/>
              <w:rPr>
                <w:rFonts w:hint="eastAsia" w:ascii="Times New Roman" w:hAnsi="Times New Roman" w:eastAsia="宋体" w:cs="Times New Roman"/>
                <w:kern w:val="2"/>
                <w:sz w:val="21"/>
                <w:vertAlign w:val="baseline"/>
                <w:lang w:val="en-US" w:eastAsia="zh-CN" w:bidi="ar-SA"/>
              </w:rPr>
            </w:pPr>
            <w:r>
              <w:rPr>
                <w:rFonts w:hint="eastAsia" w:ascii="仿宋" w:hAnsi="仿宋" w:eastAsia="仿宋" w:cs="仿宋"/>
                <w:i w:val="0"/>
                <w:color w:val="000000"/>
                <w:kern w:val="0"/>
                <w:sz w:val="24"/>
                <w:szCs w:val="24"/>
                <w:u w:val="none"/>
                <w:lang w:val="en-US" w:eastAsia="zh-CN" w:bidi="ar"/>
              </w:rPr>
              <w:t>维修预算费</w:t>
            </w:r>
          </w:p>
        </w:tc>
        <w:tc>
          <w:tcPr>
            <w:tcW w:w="2171" w:type="dxa"/>
            <w:shd w:val="clear" w:color="auto" w:fill="auto"/>
            <w:vAlign w:val="center"/>
          </w:tcPr>
          <w:p w14:paraId="56841D8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15000</w:t>
            </w:r>
          </w:p>
        </w:tc>
        <w:tc>
          <w:tcPr>
            <w:tcW w:w="2111" w:type="dxa"/>
            <w:shd w:val="clear" w:color="auto" w:fill="auto"/>
            <w:vAlign w:val="center"/>
          </w:tcPr>
          <w:p w14:paraId="5CB7BC1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15000</w:t>
            </w:r>
          </w:p>
        </w:tc>
      </w:tr>
      <w:bookmarkEnd w:id="0"/>
      <w:tr w14:paraId="46F4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680" w:type="dxa"/>
            <w:gridSpan w:val="2"/>
            <w:vAlign w:val="center"/>
          </w:tcPr>
          <w:p w14:paraId="2C0B4F1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合计</w:t>
            </w:r>
          </w:p>
        </w:tc>
        <w:tc>
          <w:tcPr>
            <w:tcW w:w="2515" w:type="dxa"/>
            <w:vAlign w:val="center"/>
          </w:tcPr>
          <w:p w14:paraId="257F6E2F">
            <w:pPr>
              <w:rPr>
                <w:rFonts w:hint="eastAsia"/>
                <w:vertAlign w:val="baseline"/>
                <w:lang w:val="en-US" w:eastAsia="zh-CN"/>
              </w:rPr>
            </w:pPr>
          </w:p>
        </w:tc>
        <w:tc>
          <w:tcPr>
            <w:tcW w:w="2171" w:type="dxa"/>
            <w:vAlign w:val="center"/>
          </w:tcPr>
          <w:p w14:paraId="4D251C17">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b/>
                <w:i w:val="0"/>
                <w:color w:val="000000"/>
                <w:kern w:val="0"/>
                <w:sz w:val="24"/>
                <w:szCs w:val="24"/>
                <w:u w:val="none"/>
                <w:lang w:val="en-US" w:eastAsia="zh-CN" w:bidi="ar"/>
              </w:rPr>
              <w:t>708000</w:t>
            </w:r>
          </w:p>
        </w:tc>
        <w:tc>
          <w:tcPr>
            <w:tcW w:w="2111" w:type="dxa"/>
            <w:vAlign w:val="center"/>
          </w:tcPr>
          <w:p w14:paraId="69F18C85">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708000</w:t>
            </w:r>
          </w:p>
        </w:tc>
      </w:tr>
    </w:tbl>
    <w:p w14:paraId="273D064E">
      <w:pPr>
        <w:pStyle w:val="7"/>
        <w:numPr>
          <w:ilvl w:val="-1"/>
          <w:numId w:val="0"/>
        </w:numPr>
        <w:ind w:left="0" w:leftChars="0" w:firstLine="0" w:firstLineChars="0"/>
        <w:rPr>
          <w:rFonts w:hint="eastAsia"/>
          <w:lang w:val="en-US" w:eastAsia="zh-CN"/>
        </w:rPr>
      </w:pPr>
    </w:p>
    <w:p w14:paraId="6479E23D">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w:t>
      </w:r>
      <w:bookmarkStart w:id="2" w:name="OLE_LINK31"/>
      <w:r>
        <w:rPr>
          <w:rFonts w:hint="eastAsia" w:ascii="仿宋" w:hAnsi="仿宋" w:eastAsia="仿宋" w:cs="仿宋"/>
          <w:b/>
          <w:bCs/>
          <w:sz w:val="32"/>
          <w:szCs w:val="32"/>
          <w:lang w:val="en-US" w:eastAsia="zh-CN"/>
        </w:rPr>
        <w:t>项目一：</w:t>
      </w:r>
      <w:r>
        <w:rPr>
          <w:rFonts w:hint="eastAsia" w:ascii="仿宋" w:hAnsi="仿宋" w:eastAsia="仿宋" w:cs="仿宋"/>
          <w:b/>
          <w:bCs/>
          <w:sz w:val="32"/>
          <w:szCs w:val="32"/>
          <w:lang w:eastAsia="zh-CN"/>
        </w:rPr>
        <w:t>空调</w:t>
      </w:r>
      <w:r>
        <w:rPr>
          <w:rFonts w:hint="eastAsia" w:ascii="仿宋" w:hAnsi="仿宋" w:eastAsia="仿宋" w:cs="仿宋"/>
          <w:b/>
          <w:bCs/>
          <w:sz w:val="32"/>
          <w:szCs w:val="32"/>
          <w:lang w:val="en-US" w:eastAsia="zh-CN"/>
        </w:rPr>
        <w:t>规格参数及要求</w:t>
      </w:r>
    </w:p>
    <w:bookmarkEnd w:id="2"/>
    <w:p w14:paraId="72150592">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项目概况</w:t>
      </w:r>
    </w:p>
    <w:p w14:paraId="514B3A5E">
      <w:pPr>
        <w:numPr>
          <w:ilvl w:val="0"/>
          <w:numId w:val="0"/>
        </w:numPr>
        <w:ind w:firstLine="641"/>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针对钱塘校区所有（除学生公寓）质保期外的中央空调定期进行维修保养服务和分体式空调及时上门维修服务。中央空调、新风系统、分体式空调一年两次的清洗消毒和中央空调每月二次的定期维护服务。钱塘校区空调数量进行最新数据梳理、统计，2026年12月提交采购人。</w:t>
      </w:r>
    </w:p>
    <w:p w14:paraId="2C4D8D3F">
      <w:pPr>
        <w:numPr>
          <w:ilvl w:val="0"/>
          <w:numId w:val="0"/>
        </w:num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服务范围</w:t>
      </w:r>
    </w:p>
    <w:p w14:paraId="232E2600">
      <w:pPr>
        <w:numPr>
          <w:ilvl w:val="0"/>
          <w:numId w:val="0"/>
        </w:numPr>
        <w:ind w:firstLine="641"/>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1、中央空调</w:t>
      </w:r>
    </w:p>
    <w:p w14:paraId="4BC908FA">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浙江水利水电学院中央空调主要分布在教学科研综合楼、河长大厦、温州厅、图书馆、食堂（东泽苑和西润楼）、大禹空间三楼、二训楼等；新风系统位于教学科研综合楼。本项目拟对校内所有空调和新风系统定点维修保养服务商进行采购招标，教学科研综合楼中央空调为日立变频多联式中央空调系统；由 24 个多联式空调系统组成 （其中含24台室外机和349台室内机）, 7台一拖一空调，2台。21台落地式全新风热交换机组、5台吊装式全新风热交换机组设备。</w:t>
      </w:r>
    </w:p>
    <w:p w14:paraId="5BD30129">
      <w:pPr>
        <w:numPr>
          <w:ilvl w:val="0"/>
          <w:numId w:val="0"/>
        </w:numPr>
        <w:ind w:firstLine="641"/>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河长大厦中央空调为三菱重工中央空调系统；由 8 个多联式空调系统组成 （其中含8台室外机和96台室内机）。7台热回收新风机组设备。河长大厦6-12层，每层30台挂机，共计210台挂机。</w:t>
      </w:r>
    </w:p>
    <w:p w14:paraId="38DA0D0B">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温州厅中央空调为大金VRV变频多联式中央空调系统，由4个多联式空调系统组成（其中含4组室外机和14台室内机）。</w:t>
      </w:r>
    </w:p>
    <w:p w14:paraId="63080350">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图书馆中央空调海信日立变频多联式中央空调系统，由13个多联空调系统组成（其中13台室外机和52台室内机）。</w:t>
      </w:r>
    </w:p>
    <w:p w14:paraId="252366A5">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二训楼美的 MDV-560W/D2SN1-8V变频多联式中央空调系统，由8个多联空调系统组成（其中8台室外机和26台室内机）。</w:t>
      </w:r>
    </w:p>
    <w:p w14:paraId="3CBE4597">
      <w:pPr>
        <w:pStyle w:val="7"/>
        <w:rPr>
          <w:rFonts w:hint="eastAsia"/>
          <w:lang w:val="en-US" w:eastAsia="zh-CN"/>
        </w:rPr>
      </w:pPr>
    </w:p>
    <w:p w14:paraId="7B07E27B">
      <w:pPr>
        <w:pStyle w:val="7"/>
        <w:spacing w:line="240" w:lineRule="auto"/>
        <w:ind w:firstLine="0"/>
        <w:rPr>
          <w:rFonts w:hint="default"/>
          <w:lang w:val="en-US" w:eastAsia="zh-CN"/>
        </w:rPr>
      </w:pPr>
      <w:r>
        <w:rPr>
          <w:rFonts w:hint="eastAsia" w:ascii="仿宋" w:hAnsi="仿宋" w:eastAsia="仿宋" w:cs="仿宋"/>
          <w:b w:val="0"/>
          <w:bCs w:val="0"/>
          <w:sz w:val="28"/>
          <w:szCs w:val="28"/>
          <w:lang w:val="en-US" w:eastAsia="zh-CN"/>
        </w:rPr>
        <w:t>西区食堂三楼大禹众创空间天加风冷模块水机空调系统，由2个多联空调系统组成（其中2台室外机和26台室内机）。</w:t>
      </w:r>
    </w:p>
    <w:p w14:paraId="2BA92E7C">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食堂中央空调为大金、美的中央空调系统，由27个多联空调系统组成（其中27台室外机和67台室内机）；46台一拖一空调。</w:t>
      </w:r>
    </w:p>
    <w:p w14:paraId="50D90964">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教学楼A楼、教学C楼、教学D楼大金一拖一空调150台。</w:t>
      </w:r>
    </w:p>
    <w:p w14:paraId="0793BCB4">
      <w:pPr>
        <w:numPr>
          <w:ilvl w:val="0"/>
          <w:numId w:val="0"/>
        </w:numPr>
        <w:ind w:firstLine="641"/>
        <w:rPr>
          <w:rFonts w:hint="default" w:ascii="仿宋" w:hAnsi="仿宋" w:eastAsia="仿宋" w:cs="仿宋"/>
          <w:b w:val="0"/>
          <w:bCs w:val="0"/>
          <w:sz w:val="28"/>
          <w:szCs w:val="28"/>
          <w:lang w:val="en-US" w:eastAsia="zh-CN"/>
        </w:rPr>
      </w:pPr>
      <w:bookmarkStart w:id="3" w:name="OLE_LINK7"/>
      <w:r>
        <w:rPr>
          <w:rFonts w:hint="eastAsia" w:ascii="仿宋" w:hAnsi="仿宋" w:eastAsia="仿宋" w:cs="仿宋"/>
          <w:b w:val="0"/>
          <w:bCs w:val="0"/>
          <w:sz w:val="28"/>
          <w:szCs w:val="28"/>
          <w:lang w:val="en-US" w:eastAsia="zh-CN"/>
        </w:rPr>
        <w:t>以上数量仅供参考，具体按实际情况而定。</w:t>
      </w:r>
    </w:p>
    <w:bookmarkEnd w:id="3"/>
    <w:p w14:paraId="513C99D5">
      <w:pPr>
        <w:numPr>
          <w:ilvl w:val="0"/>
          <w:numId w:val="0"/>
        </w:numPr>
        <w:ind w:firstLine="64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2、分体空调</w:t>
      </w:r>
    </w:p>
    <w:p w14:paraId="7683D063">
      <w:pPr>
        <w:numPr>
          <w:ilvl w:val="0"/>
          <w:numId w:val="0"/>
        </w:numPr>
        <w:ind w:firstLine="64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浙江水利水电学院（及生活区内）所有质保期外的分体式空调，含：1-1.5匹挂机、2匹挂机、2匹柜机、3匹挂机、3匹柜机、3匹天花机、5匹柜机、5匹天花机（学生公寓寝室内自行租赁的空调和商铺自行安装的空调除外）。数量约940台，每年二次清洗消毒服务。</w:t>
      </w:r>
    </w:p>
    <w:p w14:paraId="3EADC579">
      <w:pPr>
        <w:numPr>
          <w:ilvl w:val="0"/>
          <w:numId w:val="0"/>
        </w:numPr>
        <w:ind w:firstLine="641"/>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以上数量仅供参考，具体按实际情况而定。</w:t>
      </w:r>
    </w:p>
    <w:p w14:paraId="7E18CD9F">
      <w:pPr>
        <w:pStyle w:val="6"/>
        <w:bidi w:val="0"/>
        <w:spacing w:line="360" w:lineRule="auto"/>
        <w:jc w:val="left"/>
        <w:rPr>
          <w:rFonts w:hint="eastAsia" w:ascii="仿宋" w:hAnsi="仿宋" w:eastAsia="仿宋" w:cs="仿宋"/>
          <w:b/>
          <w:bCs/>
          <w:sz w:val="32"/>
          <w:szCs w:val="32"/>
        </w:rPr>
      </w:pP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设备清单</w:t>
      </w:r>
    </w:p>
    <w:p w14:paraId="1D8F0D76">
      <w:pPr>
        <w:ind w:firstLine="560" w:firstLineChars="200"/>
        <w:rPr>
          <w:rFonts w:hint="eastAsia" w:ascii="仿宋" w:hAnsi="仿宋" w:eastAsia="仿宋" w:cs="仿宋"/>
          <w:sz w:val="28"/>
          <w:szCs w:val="28"/>
        </w:rPr>
      </w:pPr>
      <w:r>
        <w:rPr>
          <w:rFonts w:hint="eastAsia" w:ascii="仿宋" w:hAnsi="仿宋" w:eastAsia="仿宋" w:cs="仿宋"/>
          <w:sz w:val="28"/>
          <w:szCs w:val="28"/>
        </w:rPr>
        <w:t>1、教学科研综合楼</w:t>
      </w:r>
    </w:p>
    <w:p w14:paraId="5CC27078">
      <w:pPr>
        <w:ind w:firstLine="420" w:firstLineChars="150"/>
        <w:rPr>
          <w:rFonts w:hint="eastAsia" w:ascii="仿宋" w:hAnsi="仿宋" w:eastAsia="仿宋" w:cs="仿宋"/>
          <w:sz w:val="28"/>
          <w:szCs w:val="28"/>
        </w:rPr>
      </w:pPr>
      <w:r>
        <w:rPr>
          <w:rFonts w:hint="eastAsia" w:ascii="仿宋" w:hAnsi="仿宋" w:eastAsia="仿宋" w:cs="仿宋"/>
          <w:sz w:val="28"/>
          <w:szCs w:val="28"/>
        </w:rPr>
        <w:t>（1）多联机空调设备清单；</w:t>
      </w:r>
    </w:p>
    <w:p w14:paraId="0B680CDE">
      <w:pPr>
        <w:ind w:firstLine="420" w:firstLineChars="150"/>
        <w:rPr>
          <w:rFonts w:hint="eastAsia" w:ascii="仿宋" w:hAnsi="仿宋" w:eastAsia="仿宋" w:cs="仿宋"/>
          <w:sz w:val="28"/>
          <w:szCs w:val="28"/>
        </w:rPr>
      </w:pPr>
      <w:r>
        <w:rPr>
          <w:rFonts w:hint="eastAsia" w:ascii="仿宋" w:hAnsi="仿宋" w:eastAsia="仿宋" w:cs="仿宋"/>
          <w:sz w:val="28"/>
          <w:szCs w:val="28"/>
        </w:rPr>
        <w:t>（2）一拖一空调清单；</w:t>
      </w:r>
    </w:p>
    <w:p w14:paraId="50F17C8A">
      <w:pPr>
        <w:ind w:firstLine="420" w:firstLineChars="150"/>
        <w:rPr>
          <w:rFonts w:hint="eastAsia" w:ascii="仿宋" w:hAnsi="仿宋" w:eastAsia="仿宋" w:cs="仿宋"/>
          <w:sz w:val="28"/>
          <w:szCs w:val="28"/>
          <w:lang w:eastAsia="zh-CN"/>
        </w:rPr>
      </w:pPr>
      <w:r>
        <w:rPr>
          <w:rFonts w:hint="eastAsia" w:ascii="仿宋" w:hAnsi="仿宋" w:eastAsia="仿宋" w:cs="仿宋"/>
          <w:sz w:val="28"/>
          <w:szCs w:val="28"/>
        </w:rPr>
        <w:t>（3）全新风热交换机组清单</w:t>
      </w:r>
      <w:r>
        <w:rPr>
          <w:rFonts w:hint="eastAsia" w:ascii="仿宋" w:hAnsi="仿宋" w:eastAsia="仿宋" w:cs="仿宋"/>
          <w:sz w:val="28"/>
          <w:szCs w:val="28"/>
          <w:lang w:eastAsia="zh-CN"/>
        </w:rPr>
        <w:t>。</w:t>
      </w:r>
    </w:p>
    <w:p w14:paraId="015E071D">
      <w:pPr>
        <w:spacing w:line="360" w:lineRule="auto"/>
        <w:jc w:val="center"/>
        <w:rPr>
          <w:rFonts w:hint="eastAsia" w:ascii="仿宋" w:hAnsi="仿宋" w:eastAsia="仿宋" w:cs="仿宋"/>
          <w:color w:val="000000"/>
          <w:sz w:val="28"/>
          <w:szCs w:val="28"/>
        </w:rPr>
      </w:pPr>
      <w:r>
        <w:rPr>
          <w:rFonts w:hint="eastAsia" w:ascii="仿宋" w:hAnsi="仿宋" w:eastAsia="仿宋" w:cs="仿宋"/>
          <w:sz w:val="28"/>
          <w:szCs w:val="28"/>
        </w:rPr>
        <w:t>（1）</w:t>
      </w:r>
      <w:r>
        <w:rPr>
          <w:rFonts w:hint="eastAsia" w:ascii="仿宋" w:hAnsi="仿宋" w:eastAsia="仿宋" w:cs="仿宋"/>
          <w:b/>
          <w:bCs/>
          <w:kern w:val="0"/>
          <w:sz w:val="28"/>
          <w:szCs w:val="28"/>
        </w:rPr>
        <w:t>多联机空调设备清单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2364"/>
        <w:gridCol w:w="698"/>
        <w:gridCol w:w="1333"/>
        <w:gridCol w:w="1539"/>
      </w:tblGrid>
      <w:tr w14:paraId="33DD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88" w:type="dxa"/>
            <w:noWrap w:val="0"/>
            <w:vAlign w:val="center"/>
          </w:tcPr>
          <w:p w14:paraId="5E2193AD">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机型</w:t>
            </w:r>
          </w:p>
        </w:tc>
        <w:tc>
          <w:tcPr>
            <w:tcW w:w="2364" w:type="dxa"/>
            <w:noWrap w:val="0"/>
            <w:vAlign w:val="center"/>
          </w:tcPr>
          <w:p w14:paraId="09570C4C">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型号</w:t>
            </w:r>
          </w:p>
        </w:tc>
        <w:tc>
          <w:tcPr>
            <w:tcW w:w="698" w:type="dxa"/>
            <w:noWrap w:val="0"/>
            <w:vAlign w:val="center"/>
          </w:tcPr>
          <w:p w14:paraId="2FFCA852">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数量</w:t>
            </w:r>
          </w:p>
        </w:tc>
        <w:tc>
          <w:tcPr>
            <w:tcW w:w="1333" w:type="dxa"/>
            <w:noWrap w:val="0"/>
            <w:vAlign w:val="center"/>
          </w:tcPr>
          <w:p w14:paraId="68215406">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制冷量KW</w:t>
            </w:r>
          </w:p>
        </w:tc>
        <w:tc>
          <w:tcPr>
            <w:tcW w:w="1539" w:type="dxa"/>
            <w:noWrap w:val="0"/>
            <w:vAlign w:val="center"/>
          </w:tcPr>
          <w:p w14:paraId="2F769C27">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总制冷量KW</w:t>
            </w:r>
          </w:p>
        </w:tc>
      </w:tr>
      <w:tr w14:paraId="0FD2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restart"/>
            <w:noWrap w:val="0"/>
            <w:vAlign w:val="center"/>
          </w:tcPr>
          <w:p w14:paraId="64374AD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室内机（风管机）</w:t>
            </w:r>
          </w:p>
        </w:tc>
        <w:tc>
          <w:tcPr>
            <w:tcW w:w="2364" w:type="dxa"/>
            <w:noWrap w:val="0"/>
            <w:vAlign w:val="center"/>
          </w:tcPr>
          <w:p w14:paraId="0E4FF74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RPIZ36FSNQ</w:t>
            </w:r>
          </w:p>
        </w:tc>
        <w:tc>
          <w:tcPr>
            <w:tcW w:w="698" w:type="dxa"/>
            <w:noWrap w:val="0"/>
            <w:vAlign w:val="center"/>
          </w:tcPr>
          <w:p w14:paraId="744CFE7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w:t>
            </w:r>
          </w:p>
        </w:tc>
        <w:tc>
          <w:tcPr>
            <w:tcW w:w="1333" w:type="dxa"/>
            <w:noWrap w:val="0"/>
            <w:vAlign w:val="center"/>
          </w:tcPr>
          <w:p w14:paraId="74EF0D2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w:t>
            </w:r>
          </w:p>
        </w:tc>
        <w:tc>
          <w:tcPr>
            <w:tcW w:w="1539" w:type="dxa"/>
            <w:noWrap w:val="0"/>
            <w:vAlign w:val="center"/>
          </w:tcPr>
          <w:p w14:paraId="2E93B6D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28.8</w:t>
            </w:r>
          </w:p>
        </w:tc>
      </w:tr>
      <w:tr w14:paraId="2D9C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2E97F4C2">
            <w:pPr>
              <w:widowControl/>
              <w:jc w:val="center"/>
              <w:rPr>
                <w:rFonts w:hint="eastAsia" w:ascii="仿宋" w:hAnsi="仿宋" w:eastAsia="仿宋" w:cs="仿宋"/>
                <w:kern w:val="0"/>
                <w:sz w:val="28"/>
                <w:szCs w:val="28"/>
              </w:rPr>
            </w:pPr>
          </w:p>
        </w:tc>
        <w:tc>
          <w:tcPr>
            <w:tcW w:w="2364" w:type="dxa"/>
            <w:noWrap w:val="0"/>
            <w:vAlign w:val="center"/>
          </w:tcPr>
          <w:p w14:paraId="7386A29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RPIZ45FSNQ</w:t>
            </w:r>
          </w:p>
        </w:tc>
        <w:tc>
          <w:tcPr>
            <w:tcW w:w="698" w:type="dxa"/>
            <w:noWrap w:val="0"/>
            <w:vAlign w:val="center"/>
          </w:tcPr>
          <w:p w14:paraId="6768599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333" w:type="dxa"/>
            <w:noWrap w:val="0"/>
            <w:vAlign w:val="center"/>
          </w:tcPr>
          <w:p w14:paraId="1497DBC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w:t>
            </w:r>
          </w:p>
        </w:tc>
        <w:tc>
          <w:tcPr>
            <w:tcW w:w="1539" w:type="dxa"/>
            <w:noWrap w:val="0"/>
            <w:vAlign w:val="center"/>
          </w:tcPr>
          <w:p w14:paraId="4797753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r>
      <w:tr w14:paraId="1F21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62598A47">
            <w:pPr>
              <w:widowControl/>
              <w:jc w:val="center"/>
              <w:rPr>
                <w:rFonts w:hint="eastAsia" w:ascii="仿宋" w:hAnsi="仿宋" w:eastAsia="仿宋" w:cs="仿宋"/>
                <w:kern w:val="0"/>
                <w:sz w:val="28"/>
                <w:szCs w:val="28"/>
              </w:rPr>
            </w:pPr>
          </w:p>
        </w:tc>
        <w:tc>
          <w:tcPr>
            <w:tcW w:w="2364" w:type="dxa"/>
            <w:noWrap w:val="0"/>
            <w:vAlign w:val="center"/>
          </w:tcPr>
          <w:p w14:paraId="081CBDC5">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RPIZ56FSNQ</w:t>
            </w:r>
          </w:p>
        </w:tc>
        <w:tc>
          <w:tcPr>
            <w:tcW w:w="698" w:type="dxa"/>
            <w:noWrap w:val="0"/>
            <w:vAlign w:val="center"/>
          </w:tcPr>
          <w:p w14:paraId="6EBF120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1333" w:type="dxa"/>
            <w:noWrap w:val="0"/>
            <w:vAlign w:val="center"/>
          </w:tcPr>
          <w:p w14:paraId="281F002C">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c>
          <w:tcPr>
            <w:tcW w:w="1539" w:type="dxa"/>
            <w:noWrap w:val="0"/>
            <w:vAlign w:val="center"/>
          </w:tcPr>
          <w:p w14:paraId="616250B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78.4</w:t>
            </w:r>
          </w:p>
        </w:tc>
      </w:tr>
      <w:tr w14:paraId="05E9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50D6D3E7">
            <w:pPr>
              <w:widowControl/>
              <w:jc w:val="center"/>
              <w:rPr>
                <w:rFonts w:hint="eastAsia" w:ascii="仿宋" w:hAnsi="仿宋" w:eastAsia="仿宋" w:cs="仿宋"/>
                <w:kern w:val="0"/>
                <w:sz w:val="28"/>
                <w:szCs w:val="28"/>
              </w:rPr>
            </w:pPr>
          </w:p>
        </w:tc>
        <w:tc>
          <w:tcPr>
            <w:tcW w:w="2364" w:type="dxa"/>
            <w:noWrap w:val="0"/>
            <w:vAlign w:val="center"/>
          </w:tcPr>
          <w:p w14:paraId="7362D7E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RPIZ63FSNQ</w:t>
            </w:r>
          </w:p>
        </w:tc>
        <w:tc>
          <w:tcPr>
            <w:tcW w:w="698" w:type="dxa"/>
            <w:noWrap w:val="0"/>
            <w:vAlign w:val="center"/>
          </w:tcPr>
          <w:p w14:paraId="64B23CB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w:t>
            </w:r>
          </w:p>
        </w:tc>
        <w:tc>
          <w:tcPr>
            <w:tcW w:w="1333" w:type="dxa"/>
            <w:noWrap w:val="0"/>
            <w:vAlign w:val="center"/>
          </w:tcPr>
          <w:p w14:paraId="0420748D">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w:t>
            </w:r>
          </w:p>
        </w:tc>
        <w:tc>
          <w:tcPr>
            <w:tcW w:w="1539" w:type="dxa"/>
            <w:noWrap w:val="0"/>
            <w:vAlign w:val="center"/>
          </w:tcPr>
          <w:p w14:paraId="5431A25D">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75.6</w:t>
            </w:r>
          </w:p>
        </w:tc>
      </w:tr>
      <w:tr w14:paraId="5F3D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3FE377A8">
            <w:pPr>
              <w:widowControl/>
              <w:jc w:val="center"/>
              <w:rPr>
                <w:rFonts w:hint="eastAsia" w:ascii="仿宋" w:hAnsi="仿宋" w:eastAsia="仿宋" w:cs="仿宋"/>
                <w:kern w:val="0"/>
                <w:sz w:val="28"/>
                <w:szCs w:val="28"/>
              </w:rPr>
            </w:pPr>
          </w:p>
        </w:tc>
        <w:tc>
          <w:tcPr>
            <w:tcW w:w="2364" w:type="dxa"/>
            <w:noWrap w:val="0"/>
            <w:vAlign w:val="center"/>
          </w:tcPr>
          <w:p w14:paraId="35057AF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RPIZ71FSNQ</w:t>
            </w:r>
          </w:p>
        </w:tc>
        <w:tc>
          <w:tcPr>
            <w:tcW w:w="698" w:type="dxa"/>
            <w:noWrap w:val="0"/>
            <w:vAlign w:val="center"/>
          </w:tcPr>
          <w:p w14:paraId="421C6AB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44</w:t>
            </w:r>
          </w:p>
        </w:tc>
        <w:tc>
          <w:tcPr>
            <w:tcW w:w="1333" w:type="dxa"/>
            <w:noWrap w:val="0"/>
            <w:vAlign w:val="center"/>
          </w:tcPr>
          <w:p w14:paraId="5437615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w:t>
            </w:r>
          </w:p>
        </w:tc>
        <w:tc>
          <w:tcPr>
            <w:tcW w:w="1539" w:type="dxa"/>
            <w:noWrap w:val="0"/>
            <w:vAlign w:val="center"/>
          </w:tcPr>
          <w:p w14:paraId="75834B5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312.4</w:t>
            </w:r>
          </w:p>
        </w:tc>
      </w:tr>
      <w:tr w14:paraId="133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09FE5858">
            <w:pPr>
              <w:widowControl/>
              <w:jc w:val="center"/>
              <w:rPr>
                <w:rFonts w:hint="eastAsia" w:ascii="仿宋" w:hAnsi="仿宋" w:eastAsia="仿宋" w:cs="仿宋"/>
                <w:kern w:val="0"/>
                <w:sz w:val="28"/>
                <w:szCs w:val="28"/>
              </w:rPr>
            </w:pPr>
          </w:p>
        </w:tc>
        <w:tc>
          <w:tcPr>
            <w:tcW w:w="2364" w:type="dxa"/>
            <w:noWrap w:val="0"/>
            <w:vAlign w:val="center"/>
          </w:tcPr>
          <w:p w14:paraId="266AC83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RPIZ90FSNQ</w:t>
            </w:r>
          </w:p>
        </w:tc>
        <w:tc>
          <w:tcPr>
            <w:tcW w:w="698" w:type="dxa"/>
            <w:noWrap w:val="0"/>
            <w:vAlign w:val="center"/>
          </w:tcPr>
          <w:p w14:paraId="0D81F73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333" w:type="dxa"/>
            <w:noWrap w:val="0"/>
            <w:vAlign w:val="center"/>
          </w:tcPr>
          <w:p w14:paraId="3903241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1539" w:type="dxa"/>
            <w:noWrap w:val="0"/>
            <w:vAlign w:val="center"/>
          </w:tcPr>
          <w:p w14:paraId="3818E86C">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w:t>
            </w:r>
          </w:p>
        </w:tc>
      </w:tr>
      <w:tr w14:paraId="516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3909DBDE">
            <w:pPr>
              <w:widowControl/>
              <w:jc w:val="center"/>
              <w:rPr>
                <w:rFonts w:hint="eastAsia" w:ascii="仿宋" w:hAnsi="仿宋" w:eastAsia="仿宋" w:cs="仿宋"/>
                <w:kern w:val="0"/>
                <w:sz w:val="28"/>
                <w:szCs w:val="28"/>
              </w:rPr>
            </w:pPr>
          </w:p>
        </w:tc>
        <w:tc>
          <w:tcPr>
            <w:tcW w:w="2364" w:type="dxa"/>
            <w:noWrap w:val="0"/>
            <w:vAlign w:val="center"/>
          </w:tcPr>
          <w:p w14:paraId="6067FF63">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RPIZ140FSNQ</w:t>
            </w:r>
          </w:p>
        </w:tc>
        <w:tc>
          <w:tcPr>
            <w:tcW w:w="698" w:type="dxa"/>
            <w:noWrap w:val="0"/>
            <w:vAlign w:val="center"/>
          </w:tcPr>
          <w:p w14:paraId="03D9443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1333" w:type="dxa"/>
            <w:noWrap w:val="0"/>
            <w:vAlign w:val="center"/>
          </w:tcPr>
          <w:p w14:paraId="0C3AD25D">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1539" w:type="dxa"/>
            <w:noWrap w:val="0"/>
            <w:vAlign w:val="center"/>
          </w:tcPr>
          <w:p w14:paraId="559EBD8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196</w:t>
            </w:r>
          </w:p>
        </w:tc>
      </w:tr>
      <w:tr w14:paraId="4547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restart"/>
            <w:noWrap w:val="0"/>
            <w:vAlign w:val="center"/>
          </w:tcPr>
          <w:p w14:paraId="507C5173">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室内机（四面出风）</w:t>
            </w:r>
          </w:p>
        </w:tc>
        <w:tc>
          <w:tcPr>
            <w:tcW w:w="2364" w:type="dxa"/>
            <w:noWrap w:val="0"/>
            <w:vAlign w:val="center"/>
          </w:tcPr>
          <w:p w14:paraId="391EB003">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RCI-45FSNQ</w:t>
            </w:r>
          </w:p>
        </w:tc>
        <w:tc>
          <w:tcPr>
            <w:tcW w:w="698" w:type="dxa"/>
            <w:noWrap w:val="0"/>
            <w:vAlign w:val="center"/>
          </w:tcPr>
          <w:p w14:paraId="558F19A0">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333" w:type="dxa"/>
            <w:noWrap w:val="0"/>
            <w:vAlign w:val="center"/>
          </w:tcPr>
          <w:p w14:paraId="7CFD9D8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w:t>
            </w:r>
          </w:p>
        </w:tc>
        <w:tc>
          <w:tcPr>
            <w:tcW w:w="1539" w:type="dxa"/>
            <w:noWrap w:val="0"/>
            <w:vAlign w:val="center"/>
          </w:tcPr>
          <w:p w14:paraId="088C0B6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27</w:t>
            </w:r>
          </w:p>
        </w:tc>
      </w:tr>
      <w:tr w14:paraId="09F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1D4EC2E7">
            <w:pPr>
              <w:widowControl/>
              <w:jc w:val="center"/>
              <w:rPr>
                <w:rFonts w:hint="eastAsia" w:ascii="仿宋" w:hAnsi="仿宋" w:eastAsia="仿宋" w:cs="仿宋"/>
                <w:kern w:val="0"/>
                <w:sz w:val="28"/>
                <w:szCs w:val="28"/>
              </w:rPr>
            </w:pPr>
          </w:p>
        </w:tc>
        <w:tc>
          <w:tcPr>
            <w:tcW w:w="2364" w:type="dxa"/>
            <w:noWrap w:val="0"/>
            <w:vAlign w:val="center"/>
          </w:tcPr>
          <w:p w14:paraId="5E54FF0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RCI-56FSNQ</w:t>
            </w:r>
          </w:p>
        </w:tc>
        <w:tc>
          <w:tcPr>
            <w:tcW w:w="698" w:type="dxa"/>
            <w:noWrap w:val="0"/>
            <w:vAlign w:val="center"/>
          </w:tcPr>
          <w:p w14:paraId="32ADE2F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161</w:t>
            </w:r>
          </w:p>
        </w:tc>
        <w:tc>
          <w:tcPr>
            <w:tcW w:w="1333" w:type="dxa"/>
            <w:noWrap w:val="0"/>
            <w:vAlign w:val="center"/>
          </w:tcPr>
          <w:p w14:paraId="448BC18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c>
          <w:tcPr>
            <w:tcW w:w="1539" w:type="dxa"/>
            <w:noWrap w:val="0"/>
            <w:vAlign w:val="center"/>
          </w:tcPr>
          <w:p w14:paraId="661B67E0">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901.6</w:t>
            </w:r>
          </w:p>
        </w:tc>
      </w:tr>
      <w:tr w14:paraId="6C45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432A4E3F">
            <w:pPr>
              <w:widowControl/>
              <w:jc w:val="center"/>
              <w:rPr>
                <w:rFonts w:hint="eastAsia" w:ascii="仿宋" w:hAnsi="仿宋" w:eastAsia="仿宋" w:cs="仿宋"/>
                <w:kern w:val="0"/>
                <w:sz w:val="28"/>
                <w:szCs w:val="28"/>
              </w:rPr>
            </w:pPr>
          </w:p>
        </w:tc>
        <w:tc>
          <w:tcPr>
            <w:tcW w:w="2364" w:type="dxa"/>
            <w:noWrap w:val="0"/>
            <w:vAlign w:val="center"/>
          </w:tcPr>
          <w:p w14:paraId="5CD1BAC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RCI-71FSNQ</w:t>
            </w:r>
          </w:p>
        </w:tc>
        <w:tc>
          <w:tcPr>
            <w:tcW w:w="698" w:type="dxa"/>
            <w:noWrap w:val="0"/>
            <w:vAlign w:val="center"/>
          </w:tcPr>
          <w:p w14:paraId="11B8C37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52</w:t>
            </w:r>
          </w:p>
        </w:tc>
        <w:tc>
          <w:tcPr>
            <w:tcW w:w="1333" w:type="dxa"/>
            <w:noWrap w:val="0"/>
            <w:vAlign w:val="center"/>
          </w:tcPr>
          <w:p w14:paraId="51CBB9B5">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w:t>
            </w:r>
          </w:p>
        </w:tc>
        <w:tc>
          <w:tcPr>
            <w:tcW w:w="1539" w:type="dxa"/>
            <w:noWrap w:val="0"/>
            <w:vAlign w:val="center"/>
          </w:tcPr>
          <w:p w14:paraId="58984FD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369.2</w:t>
            </w:r>
          </w:p>
        </w:tc>
      </w:tr>
      <w:tr w14:paraId="5015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1D71EF0E">
            <w:pPr>
              <w:widowControl/>
              <w:jc w:val="center"/>
              <w:rPr>
                <w:rFonts w:hint="eastAsia" w:ascii="仿宋" w:hAnsi="仿宋" w:eastAsia="仿宋" w:cs="仿宋"/>
                <w:kern w:val="0"/>
                <w:sz w:val="28"/>
                <w:szCs w:val="28"/>
              </w:rPr>
            </w:pPr>
          </w:p>
        </w:tc>
        <w:tc>
          <w:tcPr>
            <w:tcW w:w="2364" w:type="dxa"/>
            <w:noWrap w:val="0"/>
            <w:vAlign w:val="center"/>
          </w:tcPr>
          <w:p w14:paraId="4D1B991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RCI-90FSNQ</w:t>
            </w:r>
          </w:p>
        </w:tc>
        <w:tc>
          <w:tcPr>
            <w:tcW w:w="698" w:type="dxa"/>
            <w:noWrap w:val="0"/>
            <w:vAlign w:val="center"/>
          </w:tcPr>
          <w:p w14:paraId="0391A830">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w:t>
            </w:r>
          </w:p>
        </w:tc>
        <w:tc>
          <w:tcPr>
            <w:tcW w:w="1333" w:type="dxa"/>
            <w:noWrap w:val="0"/>
            <w:vAlign w:val="center"/>
          </w:tcPr>
          <w:p w14:paraId="279DA08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1539" w:type="dxa"/>
            <w:noWrap w:val="0"/>
            <w:vAlign w:val="center"/>
          </w:tcPr>
          <w:p w14:paraId="7E5EC02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153</w:t>
            </w:r>
          </w:p>
        </w:tc>
      </w:tr>
      <w:tr w14:paraId="5C2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24D557E8">
            <w:pPr>
              <w:widowControl/>
              <w:jc w:val="center"/>
              <w:rPr>
                <w:rFonts w:hint="eastAsia" w:ascii="仿宋" w:hAnsi="仿宋" w:eastAsia="仿宋" w:cs="仿宋"/>
                <w:kern w:val="0"/>
                <w:sz w:val="28"/>
                <w:szCs w:val="28"/>
              </w:rPr>
            </w:pPr>
          </w:p>
        </w:tc>
        <w:tc>
          <w:tcPr>
            <w:tcW w:w="2364" w:type="dxa"/>
            <w:noWrap w:val="0"/>
            <w:vAlign w:val="center"/>
          </w:tcPr>
          <w:p w14:paraId="5C49B84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RCI-125FSNQ</w:t>
            </w:r>
          </w:p>
        </w:tc>
        <w:tc>
          <w:tcPr>
            <w:tcW w:w="698" w:type="dxa"/>
            <w:noWrap w:val="0"/>
            <w:vAlign w:val="center"/>
          </w:tcPr>
          <w:p w14:paraId="346C172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w:t>
            </w:r>
          </w:p>
        </w:tc>
        <w:tc>
          <w:tcPr>
            <w:tcW w:w="1333" w:type="dxa"/>
            <w:noWrap w:val="0"/>
            <w:vAlign w:val="center"/>
          </w:tcPr>
          <w:p w14:paraId="35D0A14D">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12.5</w:t>
            </w:r>
          </w:p>
        </w:tc>
        <w:tc>
          <w:tcPr>
            <w:tcW w:w="1539" w:type="dxa"/>
            <w:noWrap w:val="0"/>
            <w:vAlign w:val="center"/>
          </w:tcPr>
          <w:p w14:paraId="4185B2E7">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w:t>
            </w:r>
          </w:p>
        </w:tc>
      </w:tr>
      <w:tr w14:paraId="0D48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7DBD65BE">
            <w:pPr>
              <w:widowControl/>
              <w:jc w:val="center"/>
              <w:rPr>
                <w:rFonts w:hint="eastAsia" w:ascii="仿宋" w:hAnsi="仿宋" w:eastAsia="仿宋" w:cs="仿宋"/>
                <w:kern w:val="0"/>
                <w:sz w:val="28"/>
                <w:szCs w:val="28"/>
              </w:rPr>
            </w:pPr>
          </w:p>
        </w:tc>
        <w:tc>
          <w:tcPr>
            <w:tcW w:w="2364" w:type="dxa"/>
            <w:noWrap w:val="0"/>
            <w:vAlign w:val="center"/>
          </w:tcPr>
          <w:p w14:paraId="6B57BF8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RCI-50FSNQ</w:t>
            </w:r>
          </w:p>
        </w:tc>
        <w:tc>
          <w:tcPr>
            <w:tcW w:w="698" w:type="dxa"/>
            <w:noWrap w:val="0"/>
            <w:vAlign w:val="center"/>
          </w:tcPr>
          <w:p w14:paraId="2F7C32C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333" w:type="dxa"/>
            <w:noWrap w:val="0"/>
            <w:vAlign w:val="center"/>
          </w:tcPr>
          <w:p w14:paraId="1060774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539" w:type="dxa"/>
            <w:noWrap w:val="0"/>
            <w:vAlign w:val="center"/>
          </w:tcPr>
          <w:p w14:paraId="5D6F128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w:t>
            </w:r>
          </w:p>
        </w:tc>
      </w:tr>
      <w:tr w14:paraId="3F31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restart"/>
            <w:noWrap w:val="0"/>
            <w:vAlign w:val="center"/>
          </w:tcPr>
          <w:p w14:paraId="5F3F757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室外机</w:t>
            </w:r>
          </w:p>
        </w:tc>
        <w:tc>
          <w:tcPr>
            <w:tcW w:w="2364" w:type="dxa"/>
            <w:noWrap w:val="0"/>
            <w:vAlign w:val="center"/>
          </w:tcPr>
          <w:p w14:paraId="216839B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RAS-560FSNQ</w:t>
            </w:r>
          </w:p>
        </w:tc>
        <w:tc>
          <w:tcPr>
            <w:tcW w:w="698" w:type="dxa"/>
            <w:noWrap w:val="0"/>
            <w:vAlign w:val="center"/>
          </w:tcPr>
          <w:p w14:paraId="752FE02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333" w:type="dxa"/>
            <w:noWrap w:val="0"/>
            <w:vAlign w:val="center"/>
          </w:tcPr>
          <w:p w14:paraId="7A70D72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c>
          <w:tcPr>
            <w:tcW w:w="1539" w:type="dxa"/>
            <w:noWrap w:val="0"/>
            <w:vAlign w:val="center"/>
          </w:tcPr>
          <w:p w14:paraId="706FCB3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112</w:t>
            </w:r>
          </w:p>
        </w:tc>
      </w:tr>
      <w:tr w14:paraId="124B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01866262">
            <w:pPr>
              <w:widowControl/>
              <w:jc w:val="center"/>
              <w:rPr>
                <w:rFonts w:hint="eastAsia" w:ascii="仿宋" w:hAnsi="仿宋" w:eastAsia="仿宋" w:cs="仿宋"/>
                <w:kern w:val="0"/>
                <w:sz w:val="28"/>
                <w:szCs w:val="28"/>
              </w:rPr>
            </w:pPr>
          </w:p>
        </w:tc>
        <w:tc>
          <w:tcPr>
            <w:tcW w:w="2364" w:type="dxa"/>
            <w:noWrap w:val="0"/>
            <w:vAlign w:val="center"/>
          </w:tcPr>
          <w:p w14:paraId="77F56E2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RAS-630FSNQ</w:t>
            </w:r>
          </w:p>
        </w:tc>
        <w:tc>
          <w:tcPr>
            <w:tcW w:w="698" w:type="dxa"/>
            <w:noWrap w:val="0"/>
            <w:vAlign w:val="center"/>
          </w:tcPr>
          <w:p w14:paraId="5027D72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333" w:type="dxa"/>
            <w:noWrap w:val="0"/>
            <w:vAlign w:val="center"/>
          </w:tcPr>
          <w:p w14:paraId="681798D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w:t>
            </w:r>
          </w:p>
        </w:tc>
        <w:tc>
          <w:tcPr>
            <w:tcW w:w="1539" w:type="dxa"/>
            <w:noWrap w:val="0"/>
            <w:vAlign w:val="center"/>
          </w:tcPr>
          <w:p w14:paraId="58AF833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126</w:t>
            </w:r>
          </w:p>
        </w:tc>
      </w:tr>
      <w:tr w14:paraId="4FC4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7F898BBC">
            <w:pPr>
              <w:widowControl/>
              <w:jc w:val="center"/>
              <w:rPr>
                <w:rFonts w:hint="eastAsia" w:ascii="仿宋" w:hAnsi="仿宋" w:eastAsia="仿宋" w:cs="仿宋"/>
                <w:kern w:val="0"/>
                <w:sz w:val="28"/>
                <w:szCs w:val="28"/>
              </w:rPr>
            </w:pPr>
          </w:p>
        </w:tc>
        <w:tc>
          <w:tcPr>
            <w:tcW w:w="2364" w:type="dxa"/>
            <w:noWrap w:val="0"/>
            <w:vAlign w:val="center"/>
          </w:tcPr>
          <w:p w14:paraId="209C2B6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RAS-800FSNQ</w:t>
            </w:r>
          </w:p>
        </w:tc>
        <w:tc>
          <w:tcPr>
            <w:tcW w:w="698" w:type="dxa"/>
            <w:noWrap w:val="0"/>
            <w:vAlign w:val="center"/>
          </w:tcPr>
          <w:p w14:paraId="1441A8F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333" w:type="dxa"/>
            <w:noWrap w:val="0"/>
            <w:vAlign w:val="center"/>
          </w:tcPr>
          <w:p w14:paraId="7A9304F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w:t>
            </w:r>
          </w:p>
        </w:tc>
        <w:tc>
          <w:tcPr>
            <w:tcW w:w="1539" w:type="dxa"/>
            <w:noWrap w:val="0"/>
            <w:vAlign w:val="center"/>
          </w:tcPr>
          <w:p w14:paraId="0B34AB1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w:t>
            </w:r>
          </w:p>
        </w:tc>
      </w:tr>
      <w:tr w14:paraId="70E2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20306E9F">
            <w:pPr>
              <w:widowControl/>
              <w:jc w:val="center"/>
              <w:rPr>
                <w:rFonts w:hint="eastAsia" w:ascii="仿宋" w:hAnsi="仿宋" w:eastAsia="仿宋" w:cs="仿宋"/>
                <w:kern w:val="0"/>
                <w:sz w:val="28"/>
                <w:szCs w:val="28"/>
              </w:rPr>
            </w:pPr>
          </w:p>
        </w:tc>
        <w:tc>
          <w:tcPr>
            <w:tcW w:w="2364" w:type="dxa"/>
            <w:noWrap w:val="0"/>
            <w:vAlign w:val="center"/>
          </w:tcPr>
          <w:p w14:paraId="753F924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RAS-850FSNQ</w:t>
            </w:r>
          </w:p>
        </w:tc>
        <w:tc>
          <w:tcPr>
            <w:tcW w:w="698" w:type="dxa"/>
            <w:noWrap w:val="0"/>
            <w:vAlign w:val="center"/>
          </w:tcPr>
          <w:p w14:paraId="2676FB6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33" w:type="dxa"/>
            <w:noWrap w:val="0"/>
            <w:vAlign w:val="center"/>
          </w:tcPr>
          <w:p w14:paraId="240A37A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85</w:t>
            </w:r>
          </w:p>
        </w:tc>
        <w:tc>
          <w:tcPr>
            <w:tcW w:w="1539" w:type="dxa"/>
            <w:noWrap w:val="0"/>
            <w:vAlign w:val="center"/>
          </w:tcPr>
          <w:p w14:paraId="2C4905B5">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255</w:t>
            </w:r>
          </w:p>
        </w:tc>
      </w:tr>
      <w:tr w14:paraId="7598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423FDFB1">
            <w:pPr>
              <w:widowControl/>
              <w:jc w:val="center"/>
              <w:rPr>
                <w:rFonts w:hint="eastAsia" w:ascii="仿宋" w:hAnsi="仿宋" w:eastAsia="仿宋" w:cs="仿宋"/>
                <w:kern w:val="0"/>
                <w:sz w:val="28"/>
                <w:szCs w:val="28"/>
              </w:rPr>
            </w:pPr>
          </w:p>
        </w:tc>
        <w:tc>
          <w:tcPr>
            <w:tcW w:w="2364" w:type="dxa"/>
            <w:noWrap w:val="0"/>
            <w:vAlign w:val="center"/>
          </w:tcPr>
          <w:p w14:paraId="2557793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RAS-900FSNQ</w:t>
            </w:r>
          </w:p>
        </w:tc>
        <w:tc>
          <w:tcPr>
            <w:tcW w:w="698" w:type="dxa"/>
            <w:noWrap w:val="0"/>
            <w:vAlign w:val="center"/>
          </w:tcPr>
          <w:p w14:paraId="3CEB1F7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1333" w:type="dxa"/>
            <w:noWrap w:val="0"/>
            <w:vAlign w:val="center"/>
          </w:tcPr>
          <w:p w14:paraId="6813008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w:t>
            </w:r>
          </w:p>
        </w:tc>
        <w:tc>
          <w:tcPr>
            <w:tcW w:w="1539" w:type="dxa"/>
            <w:noWrap w:val="0"/>
            <w:vAlign w:val="center"/>
          </w:tcPr>
          <w:p w14:paraId="5207CAD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810</w:t>
            </w:r>
          </w:p>
        </w:tc>
      </w:tr>
      <w:tr w14:paraId="7DE6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15A8951F">
            <w:pPr>
              <w:widowControl/>
              <w:jc w:val="center"/>
              <w:rPr>
                <w:rFonts w:hint="eastAsia" w:ascii="仿宋" w:hAnsi="仿宋" w:eastAsia="仿宋" w:cs="仿宋"/>
                <w:kern w:val="0"/>
                <w:sz w:val="28"/>
                <w:szCs w:val="28"/>
              </w:rPr>
            </w:pPr>
          </w:p>
        </w:tc>
        <w:tc>
          <w:tcPr>
            <w:tcW w:w="2364" w:type="dxa"/>
            <w:noWrap w:val="0"/>
            <w:vAlign w:val="center"/>
          </w:tcPr>
          <w:p w14:paraId="72AAEA62">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RAS-960FSNQ</w:t>
            </w:r>
          </w:p>
        </w:tc>
        <w:tc>
          <w:tcPr>
            <w:tcW w:w="698" w:type="dxa"/>
            <w:noWrap w:val="0"/>
            <w:vAlign w:val="center"/>
          </w:tcPr>
          <w:p w14:paraId="04A1F43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333" w:type="dxa"/>
            <w:noWrap w:val="0"/>
            <w:vAlign w:val="center"/>
          </w:tcPr>
          <w:p w14:paraId="37AB9246">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96</w:t>
            </w:r>
          </w:p>
        </w:tc>
        <w:tc>
          <w:tcPr>
            <w:tcW w:w="1539" w:type="dxa"/>
            <w:noWrap w:val="0"/>
            <w:vAlign w:val="center"/>
          </w:tcPr>
          <w:p w14:paraId="1A4CA0CD">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576</w:t>
            </w:r>
          </w:p>
        </w:tc>
      </w:tr>
      <w:tr w14:paraId="760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13AD57E3">
            <w:pPr>
              <w:widowControl/>
              <w:jc w:val="center"/>
              <w:rPr>
                <w:rFonts w:hint="eastAsia" w:ascii="仿宋" w:hAnsi="仿宋" w:eastAsia="仿宋" w:cs="仿宋"/>
                <w:kern w:val="0"/>
                <w:sz w:val="28"/>
                <w:szCs w:val="28"/>
              </w:rPr>
            </w:pPr>
          </w:p>
        </w:tc>
        <w:tc>
          <w:tcPr>
            <w:tcW w:w="2364" w:type="dxa"/>
            <w:noWrap w:val="0"/>
            <w:vAlign w:val="center"/>
          </w:tcPr>
          <w:p w14:paraId="38671A6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RAS-1180FSNQ</w:t>
            </w:r>
          </w:p>
        </w:tc>
        <w:tc>
          <w:tcPr>
            <w:tcW w:w="698" w:type="dxa"/>
            <w:noWrap w:val="0"/>
            <w:vAlign w:val="center"/>
          </w:tcPr>
          <w:p w14:paraId="6D6CF2E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333" w:type="dxa"/>
            <w:noWrap w:val="0"/>
            <w:vAlign w:val="center"/>
          </w:tcPr>
          <w:p w14:paraId="133F80B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118</w:t>
            </w:r>
          </w:p>
        </w:tc>
        <w:tc>
          <w:tcPr>
            <w:tcW w:w="1539" w:type="dxa"/>
            <w:noWrap w:val="0"/>
            <w:vAlign w:val="center"/>
          </w:tcPr>
          <w:p w14:paraId="15612325">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118</w:t>
            </w:r>
          </w:p>
        </w:tc>
      </w:tr>
    </w:tbl>
    <w:p w14:paraId="7EC2EEBD">
      <w:pPr>
        <w:spacing w:line="360" w:lineRule="auto"/>
        <w:jc w:val="center"/>
        <w:rPr>
          <w:rFonts w:hint="eastAsia" w:ascii="仿宋" w:hAnsi="仿宋" w:eastAsia="仿宋" w:cs="仿宋"/>
          <w:b/>
          <w:bCs/>
          <w:kern w:val="0"/>
          <w:sz w:val="28"/>
          <w:szCs w:val="28"/>
        </w:rPr>
      </w:pPr>
    </w:p>
    <w:p w14:paraId="514C367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kern w:val="0"/>
          <w:sz w:val="28"/>
          <w:szCs w:val="28"/>
        </w:rPr>
        <w:t>一拖一空调清单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2616"/>
        <w:gridCol w:w="698"/>
        <w:gridCol w:w="1241"/>
        <w:gridCol w:w="1482"/>
      </w:tblGrid>
      <w:tr w14:paraId="7AB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85" w:type="dxa"/>
            <w:noWrap w:val="0"/>
            <w:vAlign w:val="center"/>
          </w:tcPr>
          <w:p w14:paraId="05DA6577">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机型</w:t>
            </w:r>
          </w:p>
        </w:tc>
        <w:tc>
          <w:tcPr>
            <w:tcW w:w="2616" w:type="dxa"/>
            <w:noWrap w:val="0"/>
            <w:vAlign w:val="center"/>
          </w:tcPr>
          <w:p w14:paraId="4F1C35B1">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型号</w:t>
            </w:r>
          </w:p>
        </w:tc>
        <w:tc>
          <w:tcPr>
            <w:tcW w:w="698" w:type="dxa"/>
            <w:noWrap w:val="0"/>
            <w:vAlign w:val="center"/>
          </w:tcPr>
          <w:p w14:paraId="78E447BB">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数量</w:t>
            </w:r>
          </w:p>
        </w:tc>
        <w:tc>
          <w:tcPr>
            <w:tcW w:w="1241" w:type="dxa"/>
            <w:noWrap w:val="0"/>
            <w:vAlign w:val="center"/>
          </w:tcPr>
          <w:p w14:paraId="14D4AAE2">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制冷量KW</w:t>
            </w:r>
          </w:p>
        </w:tc>
        <w:tc>
          <w:tcPr>
            <w:tcW w:w="1482" w:type="dxa"/>
            <w:noWrap w:val="0"/>
            <w:vAlign w:val="center"/>
          </w:tcPr>
          <w:p w14:paraId="6E418B32">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总制冷量KW</w:t>
            </w:r>
          </w:p>
        </w:tc>
      </w:tr>
      <w:tr w14:paraId="7D5F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5" w:type="dxa"/>
            <w:noWrap w:val="0"/>
            <w:vAlign w:val="center"/>
          </w:tcPr>
          <w:p w14:paraId="176EF1E0">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一拖一</w:t>
            </w:r>
          </w:p>
        </w:tc>
        <w:tc>
          <w:tcPr>
            <w:tcW w:w="2616" w:type="dxa"/>
            <w:noWrap w:val="0"/>
            <w:vAlign w:val="center"/>
          </w:tcPr>
          <w:p w14:paraId="21EB716B">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RCI-56HQ/RAS-56HQ</w:t>
            </w:r>
          </w:p>
        </w:tc>
        <w:tc>
          <w:tcPr>
            <w:tcW w:w="698" w:type="dxa"/>
            <w:noWrap w:val="0"/>
            <w:vAlign w:val="center"/>
          </w:tcPr>
          <w:p w14:paraId="742C643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241" w:type="dxa"/>
            <w:noWrap w:val="0"/>
            <w:vAlign w:val="center"/>
          </w:tcPr>
          <w:p w14:paraId="3C6AFB9F">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c>
          <w:tcPr>
            <w:tcW w:w="1482" w:type="dxa"/>
            <w:noWrap w:val="0"/>
            <w:vAlign w:val="center"/>
          </w:tcPr>
          <w:p w14:paraId="1433884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r>
      <w:tr w14:paraId="32F1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5" w:type="dxa"/>
            <w:noWrap w:val="0"/>
            <w:vAlign w:val="center"/>
          </w:tcPr>
          <w:p w14:paraId="4191856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一拖一</w:t>
            </w:r>
          </w:p>
        </w:tc>
        <w:tc>
          <w:tcPr>
            <w:tcW w:w="2616" w:type="dxa"/>
            <w:noWrap w:val="0"/>
            <w:vAlign w:val="center"/>
          </w:tcPr>
          <w:p w14:paraId="2C9CCF5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RCI-100HQ/RAS-100HYQ</w:t>
            </w:r>
          </w:p>
        </w:tc>
        <w:tc>
          <w:tcPr>
            <w:tcW w:w="698" w:type="dxa"/>
            <w:noWrap w:val="0"/>
            <w:vAlign w:val="center"/>
          </w:tcPr>
          <w:p w14:paraId="13E2972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241" w:type="dxa"/>
            <w:noWrap w:val="0"/>
            <w:vAlign w:val="center"/>
          </w:tcPr>
          <w:p w14:paraId="7CC683F7">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1482" w:type="dxa"/>
            <w:noWrap w:val="0"/>
            <w:vAlign w:val="center"/>
          </w:tcPr>
          <w:p w14:paraId="717C5AF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w:t>
            </w:r>
          </w:p>
        </w:tc>
      </w:tr>
      <w:tr w14:paraId="0D5D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5" w:type="dxa"/>
            <w:noWrap w:val="0"/>
            <w:vAlign w:val="center"/>
          </w:tcPr>
          <w:p w14:paraId="33BD63C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一拖一</w:t>
            </w:r>
          </w:p>
        </w:tc>
        <w:tc>
          <w:tcPr>
            <w:tcW w:w="2616" w:type="dxa"/>
            <w:noWrap w:val="0"/>
            <w:vAlign w:val="center"/>
          </w:tcPr>
          <w:p w14:paraId="703031D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RCI-125HQ/RAS-125HYQ</w:t>
            </w:r>
          </w:p>
        </w:tc>
        <w:tc>
          <w:tcPr>
            <w:tcW w:w="698" w:type="dxa"/>
            <w:noWrap w:val="0"/>
            <w:vAlign w:val="center"/>
          </w:tcPr>
          <w:p w14:paraId="2AED2C6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241" w:type="dxa"/>
            <w:noWrap w:val="0"/>
            <w:vAlign w:val="center"/>
          </w:tcPr>
          <w:p w14:paraId="4AFA9D70">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12.5</w:t>
            </w:r>
          </w:p>
        </w:tc>
        <w:tc>
          <w:tcPr>
            <w:tcW w:w="1482" w:type="dxa"/>
            <w:noWrap w:val="0"/>
            <w:vAlign w:val="center"/>
          </w:tcPr>
          <w:p w14:paraId="5D1A1B6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25</w:t>
            </w:r>
          </w:p>
        </w:tc>
      </w:tr>
    </w:tbl>
    <w:p w14:paraId="70D201C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kern w:val="0"/>
          <w:sz w:val="28"/>
          <w:szCs w:val="28"/>
        </w:rPr>
        <w:t>全新风热交换机组清单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1761"/>
        <w:gridCol w:w="698"/>
        <w:gridCol w:w="1483"/>
        <w:gridCol w:w="1724"/>
      </w:tblGrid>
      <w:tr w14:paraId="6051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856" w:type="dxa"/>
            <w:noWrap w:val="0"/>
            <w:vAlign w:val="center"/>
          </w:tcPr>
          <w:p w14:paraId="4D8780CF">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机型</w:t>
            </w:r>
          </w:p>
        </w:tc>
        <w:tc>
          <w:tcPr>
            <w:tcW w:w="1761" w:type="dxa"/>
            <w:noWrap w:val="0"/>
            <w:vAlign w:val="center"/>
          </w:tcPr>
          <w:p w14:paraId="72146075">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型号</w:t>
            </w:r>
          </w:p>
        </w:tc>
        <w:tc>
          <w:tcPr>
            <w:tcW w:w="698" w:type="dxa"/>
            <w:noWrap w:val="0"/>
            <w:vAlign w:val="center"/>
          </w:tcPr>
          <w:p w14:paraId="695126B9">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1483" w:type="dxa"/>
            <w:noWrap w:val="0"/>
            <w:vAlign w:val="center"/>
          </w:tcPr>
          <w:p w14:paraId="3A45EA61">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新风量m3/h</w:t>
            </w:r>
          </w:p>
        </w:tc>
        <w:tc>
          <w:tcPr>
            <w:tcW w:w="1724" w:type="dxa"/>
            <w:noWrap w:val="0"/>
            <w:vAlign w:val="center"/>
          </w:tcPr>
          <w:p w14:paraId="293A8A31">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总新风量m3/h</w:t>
            </w:r>
          </w:p>
        </w:tc>
      </w:tr>
      <w:tr w14:paraId="1029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5C5378AF">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吊装式全新风热交换机组</w:t>
            </w:r>
          </w:p>
        </w:tc>
        <w:tc>
          <w:tcPr>
            <w:tcW w:w="1761" w:type="dxa"/>
            <w:noWrap w:val="0"/>
            <w:vAlign w:val="center"/>
          </w:tcPr>
          <w:p w14:paraId="5B06357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XHBQ-D16C</w:t>
            </w:r>
          </w:p>
        </w:tc>
        <w:tc>
          <w:tcPr>
            <w:tcW w:w="698" w:type="dxa"/>
            <w:noWrap w:val="0"/>
            <w:vAlign w:val="center"/>
          </w:tcPr>
          <w:p w14:paraId="1773302F">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04DA31B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1600</w:t>
            </w:r>
          </w:p>
        </w:tc>
        <w:tc>
          <w:tcPr>
            <w:tcW w:w="1724" w:type="dxa"/>
            <w:noWrap w:val="0"/>
            <w:vAlign w:val="center"/>
          </w:tcPr>
          <w:p w14:paraId="319020A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1600</w:t>
            </w:r>
          </w:p>
        </w:tc>
      </w:tr>
      <w:tr w14:paraId="3746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4E74BFAC">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吊装式全新风热交换机组</w:t>
            </w:r>
          </w:p>
        </w:tc>
        <w:tc>
          <w:tcPr>
            <w:tcW w:w="1761" w:type="dxa"/>
            <w:noWrap w:val="0"/>
            <w:vAlign w:val="center"/>
          </w:tcPr>
          <w:p w14:paraId="284FEA5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XHBQ-D20C</w:t>
            </w:r>
          </w:p>
        </w:tc>
        <w:tc>
          <w:tcPr>
            <w:tcW w:w="698" w:type="dxa"/>
            <w:noWrap w:val="0"/>
            <w:vAlign w:val="center"/>
          </w:tcPr>
          <w:p w14:paraId="612AF83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483" w:type="dxa"/>
            <w:noWrap w:val="0"/>
            <w:vAlign w:val="center"/>
          </w:tcPr>
          <w:p w14:paraId="08B69BC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2000</w:t>
            </w:r>
          </w:p>
        </w:tc>
        <w:tc>
          <w:tcPr>
            <w:tcW w:w="1724" w:type="dxa"/>
            <w:noWrap w:val="0"/>
            <w:vAlign w:val="center"/>
          </w:tcPr>
          <w:p w14:paraId="67EE392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8000</w:t>
            </w:r>
          </w:p>
        </w:tc>
      </w:tr>
      <w:tr w14:paraId="3241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3EF0FAC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06359554">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XHBQ-L20C</w:t>
            </w:r>
          </w:p>
        </w:tc>
        <w:tc>
          <w:tcPr>
            <w:tcW w:w="698" w:type="dxa"/>
            <w:noWrap w:val="0"/>
            <w:vAlign w:val="center"/>
          </w:tcPr>
          <w:p w14:paraId="3B6DE068">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83" w:type="dxa"/>
            <w:noWrap w:val="0"/>
            <w:vAlign w:val="center"/>
          </w:tcPr>
          <w:p w14:paraId="317918E1">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2200</w:t>
            </w:r>
          </w:p>
        </w:tc>
        <w:tc>
          <w:tcPr>
            <w:tcW w:w="1724" w:type="dxa"/>
            <w:noWrap w:val="0"/>
            <w:vAlign w:val="center"/>
          </w:tcPr>
          <w:p w14:paraId="411C5D4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4400</w:t>
            </w:r>
          </w:p>
        </w:tc>
      </w:tr>
      <w:tr w14:paraId="0DB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5A3EDED4">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55D6720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XHBQ-L16C</w:t>
            </w:r>
          </w:p>
        </w:tc>
        <w:tc>
          <w:tcPr>
            <w:tcW w:w="698" w:type="dxa"/>
            <w:noWrap w:val="0"/>
            <w:vAlign w:val="center"/>
          </w:tcPr>
          <w:p w14:paraId="460CD81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83" w:type="dxa"/>
            <w:noWrap w:val="0"/>
            <w:vAlign w:val="center"/>
          </w:tcPr>
          <w:p w14:paraId="5F921D6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1600</w:t>
            </w:r>
          </w:p>
        </w:tc>
        <w:tc>
          <w:tcPr>
            <w:tcW w:w="1724" w:type="dxa"/>
            <w:noWrap w:val="0"/>
            <w:vAlign w:val="center"/>
          </w:tcPr>
          <w:p w14:paraId="72821B2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3200</w:t>
            </w:r>
          </w:p>
        </w:tc>
      </w:tr>
      <w:tr w14:paraId="258B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16133AB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4AD80882">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XHBQ-L20C</w:t>
            </w:r>
          </w:p>
        </w:tc>
        <w:tc>
          <w:tcPr>
            <w:tcW w:w="698" w:type="dxa"/>
            <w:noWrap w:val="0"/>
            <w:vAlign w:val="center"/>
          </w:tcPr>
          <w:p w14:paraId="31F81C7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483" w:type="dxa"/>
            <w:noWrap w:val="0"/>
            <w:vAlign w:val="center"/>
          </w:tcPr>
          <w:p w14:paraId="296CA5E8">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2000</w:t>
            </w:r>
          </w:p>
        </w:tc>
        <w:tc>
          <w:tcPr>
            <w:tcW w:w="1724" w:type="dxa"/>
            <w:noWrap w:val="0"/>
            <w:vAlign w:val="center"/>
          </w:tcPr>
          <w:p w14:paraId="1A154914">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6000</w:t>
            </w:r>
          </w:p>
        </w:tc>
      </w:tr>
      <w:tr w14:paraId="3160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37E4ADD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1ECF051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XHBQ-L26C</w:t>
            </w:r>
          </w:p>
        </w:tc>
        <w:tc>
          <w:tcPr>
            <w:tcW w:w="698" w:type="dxa"/>
            <w:noWrap w:val="0"/>
            <w:vAlign w:val="center"/>
          </w:tcPr>
          <w:p w14:paraId="74CBD41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483" w:type="dxa"/>
            <w:noWrap w:val="0"/>
            <w:vAlign w:val="center"/>
          </w:tcPr>
          <w:p w14:paraId="57F7AFD2">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2500</w:t>
            </w:r>
          </w:p>
        </w:tc>
        <w:tc>
          <w:tcPr>
            <w:tcW w:w="1724" w:type="dxa"/>
            <w:noWrap w:val="0"/>
            <w:vAlign w:val="center"/>
          </w:tcPr>
          <w:p w14:paraId="31D37054">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10000</w:t>
            </w:r>
          </w:p>
        </w:tc>
      </w:tr>
      <w:tr w14:paraId="67DA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5AF27D4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6BF357D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XHBQ-L30C</w:t>
            </w:r>
          </w:p>
        </w:tc>
        <w:tc>
          <w:tcPr>
            <w:tcW w:w="698" w:type="dxa"/>
            <w:noWrap w:val="0"/>
            <w:vAlign w:val="center"/>
          </w:tcPr>
          <w:p w14:paraId="1CBD1E4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83" w:type="dxa"/>
            <w:noWrap w:val="0"/>
            <w:vAlign w:val="center"/>
          </w:tcPr>
          <w:p w14:paraId="3322FA4C">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3000</w:t>
            </w:r>
          </w:p>
        </w:tc>
        <w:tc>
          <w:tcPr>
            <w:tcW w:w="1724" w:type="dxa"/>
            <w:noWrap w:val="0"/>
            <w:vAlign w:val="center"/>
          </w:tcPr>
          <w:p w14:paraId="6B8C5202">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6000</w:t>
            </w:r>
          </w:p>
        </w:tc>
      </w:tr>
      <w:tr w14:paraId="25F9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3BB765D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129DD85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XHBQ-L30C</w:t>
            </w:r>
          </w:p>
        </w:tc>
        <w:tc>
          <w:tcPr>
            <w:tcW w:w="698" w:type="dxa"/>
            <w:noWrap w:val="0"/>
            <w:vAlign w:val="center"/>
          </w:tcPr>
          <w:p w14:paraId="3E999A9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483" w:type="dxa"/>
            <w:noWrap w:val="0"/>
            <w:vAlign w:val="center"/>
          </w:tcPr>
          <w:p w14:paraId="38D45D0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3200</w:t>
            </w:r>
          </w:p>
        </w:tc>
        <w:tc>
          <w:tcPr>
            <w:tcW w:w="1724" w:type="dxa"/>
            <w:noWrap w:val="0"/>
            <w:vAlign w:val="center"/>
          </w:tcPr>
          <w:p w14:paraId="7EF2F15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22400</w:t>
            </w:r>
          </w:p>
        </w:tc>
      </w:tr>
      <w:tr w14:paraId="14CA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5975C98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落地式全新风热交换机组</w:t>
            </w:r>
          </w:p>
        </w:tc>
        <w:tc>
          <w:tcPr>
            <w:tcW w:w="1761" w:type="dxa"/>
            <w:noWrap w:val="0"/>
            <w:vAlign w:val="center"/>
          </w:tcPr>
          <w:p w14:paraId="0344F7F6">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XHBQ-L100C</w:t>
            </w:r>
          </w:p>
        </w:tc>
        <w:tc>
          <w:tcPr>
            <w:tcW w:w="698" w:type="dxa"/>
            <w:noWrap w:val="0"/>
            <w:vAlign w:val="center"/>
          </w:tcPr>
          <w:p w14:paraId="019B7B4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707D7EA6">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10000</w:t>
            </w:r>
          </w:p>
        </w:tc>
        <w:tc>
          <w:tcPr>
            <w:tcW w:w="1724" w:type="dxa"/>
            <w:noWrap w:val="0"/>
            <w:vAlign w:val="center"/>
          </w:tcPr>
          <w:p w14:paraId="08FD642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10000</w:t>
            </w:r>
          </w:p>
        </w:tc>
      </w:tr>
    </w:tbl>
    <w:p w14:paraId="21877E90">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河长大厦</w:t>
      </w:r>
    </w:p>
    <w:p w14:paraId="2891EE49">
      <w:pPr>
        <w:numPr>
          <w:ilvl w:val="0"/>
          <w:numId w:val="0"/>
        </w:numPr>
        <w:ind w:left="360"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（1）多联机空调设备清单</w:t>
      </w:r>
    </w:p>
    <w:p w14:paraId="5E1B3011">
      <w:pPr>
        <w:spacing w:line="360" w:lineRule="auto"/>
        <w:ind w:firstLine="280" w:firstLineChars="1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w:t>
      </w:r>
      <w:r>
        <w:rPr>
          <w:rFonts w:hint="eastAsia" w:ascii="仿宋" w:hAnsi="仿宋" w:eastAsia="仿宋" w:cs="仿宋"/>
          <w:b w:val="0"/>
          <w:bCs w:val="0"/>
          <w:kern w:val="0"/>
          <w:sz w:val="28"/>
          <w:szCs w:val="28"/>
        </w:rPr>
        <w:t>全新风热交换机组清单</w:t>
      </w:r>
    </w:p>
    <w:p w14:paraId="69A1464B">
      <w:pPr>
        <w:numPr>
          <w:ilvl w:val="0"/>
          <w:numId w:val="0"/>
        </w:numPr>
        <w:ind w:left="360" w:leftChars="0"/>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（1）多联机空调设备清单</w:t>
      </w:r>
    </w:p>
    <w:tbl>
      <w:tblPr>
        <w:tblStyle w:val="1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2339"/>
        <w:gridCol w:w="786"/>
        <w:gridCol w:w="1214"/>
        <w:gridCol w:w="1553"/>
      </w:tblGrid>
      <w:tr w14:paraId="2A8B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noWrap w:val="0"/>
            <w:vAlign w:val="center"/>
          </w:tcPr>
          <w:p w14:paraId="4368A0B4">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机型</w:t>
            </w:r>
          </w:p>
        </w:tc>
        <w:tc>
          <w:tcPr>
            <w:tcW w:w="2339" w:type="dxa"/>
            <w:noWrap w:val="0"/>
            <w:vAlign w:val="center"/>
          </w:tcPr>
          <w:p w14:paraId="38D7EEC0">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型号</w:t>
            </w:r>
          </w:p>
        </w:tc>
        <w:tc>
          <w:tcPr>
            <w:tcW w:w="786" w:type="dxa"/>
            <w:noWrap w:val="0"/>
            <w:vAlign w:val="center"/>
          </w:tcPr>
          <w:p w14:paraId="3A44FD6C">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数量</w:t>
            </w:r>
          </w:p>
        </w:tc>
        <w:tc>
          <w:tcPr>
            <w:tcW w:w="1214" w:type="dxa"/>
            <w:noWrap w:val="0"/>
            <w:vAlign w:val="center"/>
          </w:tcPr>
          <w:p w14:paraId="3790AE08">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制冷量KW</w:t>
            </w:r>
          </w:p>
        </w:tc>
        <w:tc>
          <w:tcPr>
            <w:tcW w:w="1553" w:type="dxa"/>
            <w:noWrap w:val="0"/>
            <w:vAlign w:val="center"/>
          </w:tcPr>
          <w:p w14:paraId="31C9FCE9">
            <w:pPr>
              <w:numPr>
                <w:ilvl w:val="0"/>
                <w:numId w:val="0"/>
              </w:num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总制冷量KW</w:t>
            </w:r>
          </w:p>
        </w:tc>
      </w:tr>
      <w:tr w14:paraId="7E67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restart"/>
            <w:noWrap w:val="0"/>
            <w:vAlign w:val="center"/>
          </w:tcPr>
          <w:p w14:paraId="54FECE1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室内机</w:t>
            </w:r>
          </w:p>
        </w:tc>
        <w:tc>
          <w:tcPr>
            <w:tcW w:w="2339" w:type="dxa"/>
            <w:noWrap w:val="0"/>
            <w:vAlign w:val="center"/>
          </w:tcPr>
          <w:p w14:paraId="29F1CE0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VRF90</w:t>
            </w:r>
          </w:p>
        </w:tc>
        <w:tc>
          <w:tcPr>
            <w:tcW w:w="786" w:type="dxa"/>
            <w:noWrap w:val="0"/>
            <w:vAlign w:val="center"/>
          </w:tcPr>
          <w:p w14:paraId="3D67508E">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w:t>
            </w:r>
          </w:p>
        </w:tc>
        <w:tc>
          <w:tcPr>
            <w:tcW w:w="1214" w:type="dxa"/>
            <w:noWrap w:val="0"/>
            <w:vAlign w:val="center"/>
          </w:tcPr>
          <w:p w14:paraId="4BB7FFC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1553" w:type="dxa"/>
            <w:noWrap w:val="0"/>
            <w:vAlign w:val="center"/>
          </w:tcPr>
          <w:p w14:paraId="7A27FCA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9.9</w:t>
            </w:r>
          </w:p>
        </w:tc>
      </w:tr>
      <w:tr w14:paraId="176F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51E8BE58">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0F22C3D3">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VRF71</w:t>
            </w:r>
          </w:p>
        </w:tc>
        <w:tc>
          <w:tcPr>
            <w:tcW w:w="786" w:type="dxa"/>
            <w:noWrap w:val="0"/>
            <w:vAlign w:val="center"/>
          </w:tcPr>
          <w:p w14:paraId="24067349">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13</w:t>
            </w:r>
          </w:p>
        </w:tc>
        <w:tc>
          <w:tcPr>
            <w:tcW w:w="1214" w:type="dxa"/>
            <w:noWrap w:val="0"/>
            <w:vAlign w:val="center"/>
          </w:tcPr>
          <w:p w14:paraId="61E03388">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7.1</w:t>
            </w:r>
          </w:p>
        </w:tc>
        <w:tc>
          <w:tcPr>
            <w:tcW w:w="1553" w:type="dxa"/>
            <w:noWrap w:val="0"/>
            <w:vAlign w:val="center"/>
          </w:tcPr>
          <w:p w14:paraId="39A59ABC">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7.8</w:t>
            </w:r>
          </w:p>
        </w:tc>
      </w:tr>
      <w:tr w14:paraId="71DB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13581361">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43CDA473">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VRF36</w:t>
            </w:r>
          </w:p>
        </w:tc>
        <w:tc>
          <w:tcPr>
            <w:tcW w:w="786" w:type="dxa"/>
            <w:noWrap w:val="0"/>
            <w:vAlign w:val="center"/>
          </w:tcPr>
          <w:p w14:paraId="317E9032">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2"/>
                <w:sz w:val="24"/>
                <w:szCs w:val="24"/>
                <w:u w:val="none"/>
                <w:lang w:val="en-US" w:eastAsia="zh-CN" w:bidi="ar-SA"/>
              </w:rPr>
              <w:t>9</w:t>
            </w:r>
          </w:p>
        </w:tc>
        <w:tc>
          <w:tcPr>
            <w:tcW w:w="1214" w:type="dxa"/>
            <w:noWrap w:val="0"/>
            <w:vAlign w:val="center"/>
          </w:tcPr>
          <w:p w14:paraId="3700FC76">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w:t>
            </w:r>
          </w:p>
        </w:tc>
        <w:tc>
          <w:tcPr>
            <w:tcW w:w="1553" w:type="dxa"/>
            <w:noWrap w:val="0"/>
            <w:vAlign w:val="center"/>
          </w:tcPr>
          <w:p w14:paraId="1CF6C89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4.1</w:t>
            </w:r>
          </w:p>
        </w:tc>
      </w:tr>
      <w:tr w14:paraId="2363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5C926233">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1E56235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VRF100</w:t>
            </w:r>
          </w:p>
        </w:tc>
        <w:tc>
          <w:tcPr>
            <w:tcW w:w="786" w:type="dxa"/>
            <w:noWrap w:val="0"/>
            <w:vAlign w:val="center"/>
          </w:tcPr>
          <w:p w14:paraId="79FC418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w:t>
            </w:r>
          </w:p>
        </w:tc>
        <w:tc>
          <w:tcPr>
            <w:tcW w:w="1214" w:type="dxa"/>
            <w:noWrap w:val="0"/>
            <w:vAlign w:val="center"/>
          </w:tcPr>
          <w:p w14:paraId="186FF0E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553" w:type="dxa"/>
            <w:noWrap w:val="0"/>
            <w:vAlign w:val="center"/>
          </w:tcPr>
          <w:p w14:paraId="1ED0869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10.8</w:t>
            </w:r>
          </w:p>
        </w:tc>
      </w:tr>
      <w:tr w14:paraId="517E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12156196">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2B59376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VRF71</w:t>
            </w:r>
          </w:p>
        </w:tc>
        <w:tc>
          <w:tcPr>
            <w:tcW w:w="786" w:type="dxa"/>
            <w:noWrap w:val="0"/>
            <w:vAlign w:val="center"/>
          </w:tcPr>
          <w:p w14:paraId="2CDEE43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214" w:type="dxa"/>
            <w:noWrap w:val="0"/>
            <w:vAlign w:val="center"/>
          </w:tcPr>
          <w:p w14:paraId="44422D7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c>
          <w:tcPr>
            <w:tcW w:w="1553" w:type="dxa"/>
            <w:noWrap w:val="0"/>
            <w:vAlign w:val="center"/>
          </w:tcPr>
          <w:p w14:paraId="5126388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7.8</w:t>
            </w:r>
          </w:p>
        </w:tc>
      </w:tr>
      <w:tr w14:paraId="0D59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504D12BC">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4C3C8DA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VRF28</w:t>
            </w:r>
          </w:p>
        </w:tc>
        <w:tc>
          <w:tcPr>
            <w:tcW w:w="786" w:type="dxa"/>
            <w:noWrap w:val="0"/>
            <w:vAlign w:val="center"/>
          </w:tcPr>
          <w:p w14:paraId="1E5204F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14" w:type="dxa"/>
            <w:noWrap w:val="0"/>
            <w:vAlign w:val="center"/>
          </w:tcPr>
          <w:p w14:paraId="7F6C5A8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w:t>
            </w:r>
          </w:p>
        </w:tc>
        <w:tc>
          <w:tcPr>
            <w:tcW w:w="1553" w:type="dxa"/>
            <w:noWrap w:val="0"/>
            <w:vAlign w:val="center"/>
          </w:tcPr>
          <w:p w14:paraId="2B89063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t>
            </w:r>
          </w:p>
        </w:tc>
      </w:tr>
      <w:tr w14:paraId="630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01DFA039">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403C1AF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VRF32</w:t>
            </w:r>
          </w:p>
        </w:tc>
        <w:tc>
          <w:tcPr>
            <w:tcW w:w="786" w:type="dxa"/>
            <w:noWrap w:val="0"/>
            <w:vAlign w:val="center"/>
          </w:tcPr>
          <w:p w14:paraId="18A1943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214" w:type="dxa"/>
            <w:noWrap w:val="0"/>
            <w:vAlign w:val="center"/>
          </w:tcPr>
          <w:p w14:paraId="1A447D8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c>
          <w:tcPr>
            <w:tcW w:w="1553" w:type="dxa"/>
            <w:noWrap w:val="0"/>
            <w:vAlign w:val="center"/>
          </w:tcPr>
          <w:p w14:paraId="64FF40C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w:t>
            </w:r>
          </w:p>
        </w:tc>
      </w:tr>
      <w:tr w14:paraId="14CC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10444D6D">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1026942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VRF71</w:t>
            </w:r>
          </w:p>
        </w:tc>
        <w:tc>
          <w:tcPr>
            <w:tcW w:w="786" w:type="dxa"/>
            <w:noWrap w:val="0"/>
            <w:vAlign w:val="center"/>
          </w:tcPr>
          <w:p w14:paraId="3CE5B14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214" w:type="dxa"/>
            <w:noWrap w:val="0"/>
            <w:vAlign w:val="center"/>
          </w:tcPr>
          <w:p w14:paraId="7CCBED3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c>
          <w:tcPr>
            <w:tcW w:w="1553" w:type="dxa"/>
            <w:noWrap w:val="0"/>
            <w:vAlign w:val="center"/>
          </w:tcPr>
          <w:p w14:paraId="5B9FBBB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7.8</w:t>
            </w:r>
          </w:p>
        </w:tc>
      </w:tr>
      <w:tr w14:paraId="61A8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286C33BE">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5A135FC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VRF90</w:t>
            </w:r>
          </w:p>
        </w:tc>
        <w:tc>
          <w:tcPr>
            <w:tcW w:w="786" w:type="dxa"/>
            <w:noWrap w:val="0"/>
            <w:vAlign w:val="center"/>
          </w:tcPr>
          <w:p w14:paraId="732297B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214" w:type="dxa"/>
            <w:noWrap w:val="0"/>
            <w:vAlign w:val="center"/>
          </w:tcPr>
          <w:p w14:paraId="6D154D6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9.0</w:t>
            </w:r>
          </w:p>
        </w:tc>
        <w:tc>
          <w:tcPr>
            <w:tcW w:w="1553" w:type="dxa"/>
            <w:noWrap w:val="0"/>
            <w:vAlign w:val="center"/>
          </w:tcPr>
          <w:p w14:paraId="38825CD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9.9</w:t>
            </w:r>
          </w:p>
        </w:tc>
      </w:tr>
      <w:tr w14:paraId="1BBF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1BE78E49">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77BDD14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VRF56</w:t>
            </w:r>
          </w:p>
        </w:tc>
        <w:tc>
          <w:tcPr>
            <w:tcW w:w="786" w:type="dxa"/>
            <w:noWrap w:val="0"/>
            <w:vAlign w:val="center"/>
          </w:tcPr>
          <w:p w14:paraId="3DA2243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w:t>
            </w:r>
          </w:p>
        </w:tc>
        <w:tc>
          <w:tcPr>
            <w:tcW w:w="1214" w:type="dxa"/>
            <w:noWrap w:val="0"/>
            <w:vAlign w:val="center"/>
          </w:tcPr>
          <w:p w14:paraId="20931A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5.6</w:t>
            </w:r>
          </w:p>
        </w:tc>
        <w:tc>
          <w:tcPr>
            <w:tcW w:w="1553" w:type="dxa"/>
            <w:noWrap w:val="0"/>
            <w:vAlign w:val="center"/>
          </w:tcPr>
          <w:p w14:paraId="65C80C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w:t>
            </w:r>
          </w:p>
        </w:tc>
      </w:tr>
      <w:tr w14:paraId="629D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restart"/>
            <w:noWrap w:val="0"/>
            <w:vAlign w:val="center"/>
          </w:tcPr>
          <w:p w14:paraId="095D46A9">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室外机</w:t>
            </w:r>
          </w:p>
        </w:tc>
        <w:tc>
          <w:tcPr>
            <w:tcW w:w="2339" w:type="dxa"/>
            <w:noWrap w:val="0"/>
            <w:vAlign w:val="center"/>
          </w:tcPr>
          <w:p w14:paraId="657B542E">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VRF36</w:t>
            </w:r>
          </w:p>
        </w:tc>
        <w:tc>
          <w:tcPr>
            <w:tcW w:w="786" w:type="dxa"/>
            <w:noWrap w:val="0"/>
            <w:vAlign w:val="center"/>
          </w:tcPr>
          <w:p w14:paraId="42BD95CE">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1214" w:type="dxa"/>
            <w:noWrap w:val="0"/>
            <w:vAlign w:val="center"/>
          </w:tcPr>
          <w:p w14:paraId="6A82DE8D">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100.8</w:t>
            </w:r>
          </w:p>
        </w:tc>
        <w:tc>
          <w:tcPr>
            <w:tcW w:w="1553" w:type="dxa"/>
            <w:noWrap w:val="0"/>
            <w:vAlign w:val="center"/>
          </w:tcPr>
          <w:p w14:paraId="00AAE932">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115.9</w:t>
            </w:r>
          </w:p>
        </w:tc>
      </w:tr>
      <w:tr w14:paraId="19CD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3B0F3C23">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105492A1">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VRF20</w:t>
            </w:r>
          </w:p>
        </w:tc>
        <w:tc>
          <w:tcPr>
            <w:tcW w:w="786" w:type="dxa"/>
            <w:noWrap w:val="0"/>
            <w:vAlign w:val="center"/>
          </w:tcPr>
          <w:p w14:paraId="62E08848">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1214" w:type="dxa"/>
            <w:noWrap w:val="0"/>
            <w:vAlign w:val="center"/>
          </w:tcPr>
          <w:p w14:paraId="17D5693A">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56.0</w:t>
            </w:r>
          </w:p>
        </w:tc>
        <w:tc>
          <w:tcPr>
            <w:tcW w:w="1553" w:type="dxa"/>
            <w:noWrap w:val="0"/>
            <w:vAlign w:val="center"/>
          </w:tcPr>
          <w:p w14:paraId="4E4483A0">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64.4</w:t>
            </w:r>
          </w:p>
        </w:tc>
      </w:tr>
      <w:tr w14:paraId="1A7E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5459B567">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595122CA">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VRF32</w:t>
            </w:r>
          </w:p>
        </w:tc>
        <w:tc>
          <w:tcPr>
            <w:tcW w:w="786" w:type="dxa"/>
            <w:noWrap w:val="0"/>
            <w:vAlign w:val="center"/>
          </w:tcPr>
          <w:p w14:paraId="293D49DA">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1214" w:type="dxa"/>
            <w:noWrap w:val="0"/>
            <w:vAlign w:val="center"/>
          </w:tcPr>
          <w:p w14:paraId="0540B63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89.6</w:t>
            </w:r>
          </w:p>
        </w:tc>
        <w:tc>
          <w:tcPr>
            <w:tcW w:w="1553" w:type="dxa"/>
            <w:noWrap w:val="0"/>
            <w:vAlign w:val="center"/>
          </w:tcPr>
          <w:p w14:paraId="0940F80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103</w:t>
            </w:r>
          </w:p>
        </w:tc>
      </w:tr>
      <w:tr w14:paraId="0050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124022B6">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067E4D82">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VRF28</w:t>
            </w:r>
          </w:p>
        </w:tc>
        <w:tc>
          <w:tcPr>
            <w:tcW w:w="786" w:type="dxa"/>
            <w:noWrap w:val="0"/>
            <w:vAlign w:val="center"/>
          </w:tcPr>
          <w:p w14:paraId="307305D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66F29D65">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78.4</w:t>
            </w:r>
          </w:p>
        </w:tc>
        <w:tc>
          <w:tcPr>
            <w:tcW w:w="1553" w:type="dxa"/>
            <w:noWrap w:val="0"/>
            <w:vAlign w:val="center"/>
          </w:tcPr>
          <w:p w14:paraId="6AEC2121">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90.1</w:t>
            </w:r>
          </w:p>
        </w:tc>
      </w:tr>
      <w:tr w14:paraId="64E0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518072E8">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7BB5CCA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VRF14</w:t>
            </w:r>
          </w:p>
        </w:tc>
        <w:tc>
          <w:tcPr>
            <w:tcW w:w="786" w:type="dxa"/>
            <w:noWrap w:val="0"/>
            <w:vAlign w:val="center"/>
          </w:tcPr>
          <w:p w14:paraId="48E21AFD">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03FB780A">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39.2</w:t>
            </w:r>
          </w:p>
        </w:tc>
        <w:tc>
          <w:tcPr>
            <w:tcW w:w="1553" w:type="dxa"/>
            <w:noWrap w:val="0"/>
            <w:vAlign w:val="center"/>
          </w:tcPr>
          <w:p w14:paraId="517E0BB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45.1</w:t>
            </w:r>
          </w:p>
        </w:tc>
      </w:tr>
      <w:tr w14:paraId="0A21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269A158F">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1C59C020">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VRF20</w:t>
            </w:r>
          </w:p>
        </w:tc>
        <w:tc>
          <w:tcPr>
            <w:tcW w:w="786" w:type="dxa"/>
            <w:noWrap w:val="0"/>
            <w:vAlign w:val="center"/>
          </w:tcPr>
          <w:p w14:paraId="49078B1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66BD3AA2">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56</w:t>
            </w:r>
          </w:p>
        </w:tc>
        <w:tc>
          <w:tcPr>
            <w:tcW w:w="1553" w:type="dxa"/>
            <w:noWrap w:val="0"/>
            <w:vAlign w:val="center"/>
          </w:tcPr>
          <w:p w14:paraId="51BC75E6">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64.4</w:t>
            </w:r>
          </w:p>
        </w:tc>
      </w:tr>
      <w:tr w14:paraId="0378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5AE86813">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65F4B761">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VRF18</w:t>
            </w:r>
          </w:p>
        </w:tc>
        <w:tc>
          <w:tcPr>
            <w:tcW w:w="786" w:type="dxa"/>
            <w:noWrap w:val="0"/>
            <w:vAlign w:val="center"/>
          </w:tcPr>
          <w:p w14:paraId="41D143CB">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2320DC3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50.4</w:t>
            </w:r>
          </w:p>
        </w:tc>
        <w:tc>
          <w:tcPr>
            <w:tcW w:w="1553" w:type="dxa"/>
            <w:noWrap w:val="0"/>
            <w:vAlign w:val="center"/>
          </w:tcPr>
          <w:p w14:paraId="5682ED6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57.9</w:t>
            </w:r>
          </w:p>
        </w:tc>
      </w:tr>
      <w:tr w14:paraId="3B76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25A08F1C">
            <w:pPr>
              <w:numPr>
                <w:ilvl w:val="0"/>
                <w:numId w:val="0"/>
              </w:numPr>
              <w:jc w:val="center"/>
              <w:rPr>
                <w:rFonts w:hint="eastAsia" w:ascii="仿宋" w:hAnsi="仿宋" w:eastAsia="仿宋" w:cs="仿宋"/>
                <w:sz w:val="24"/>
                <w:szCs w:val="24"/>
                <w:vertAlign w:val="baseline"/>
                <w:lang w:val="en-US" w:eastAsia="zh-CN"/>
              </w:rPr>
            </w:pPr>
          </w:p>
        </w:tc>
        <w:tc>
          <w:tcPr>
            <w:tcW w:w="2339" w:type="dxa"/>
            <w:noWrap w:val="0"/>
            <w:vAlign w:val="center"/>
          </w:tcPr>
          <w:p w14:paraId="175BC45E">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VRF46</w:t>
            </w:r>
          </w:p>
        </w:tc>
        <w:tc>
          <w:tcPr>
            <w:tcW w:w="786" w:type="dxa"/>
            <w:noWrap w:val="0"/>
            <w:vAlign w:val="center"/>
          </w:tcPr>
          <w:p w14:paraId="35D773AE">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21DBD217">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128.8</w:t>
            </w:r>
          </w:p>
        </w:tc>
        <w:tc>
          <w:tcPr>
            <w:tcW w:w="1553" w:type="dxa"/>
            <w:noWrap w:val="0"/>
            <w:vAlign w:val="center"/>
          </w:tcPr>
          <w:p w14:paraId="3BA6B25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148.1</w:t>
            </w:r>
          </w:p>
        </w:tc>
      </w:tr>
    </w:tbl>
    <w:p w14:paraId="2AF3679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b/>
          <w:bCs/>
          <w:kern w:val="0"/>
          <w:sz w:val="28"/>
          <w:szCs w:val="28"/>
        </w:rPr>
        <w:t>全新风热交换机组清单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1761"/>
        <w:gridCol w:w="698"/>
        <w:gridCol w:w="1483"/>
        <w:gridCol w:w="1724"/>
      </w:tblGrid>
      <w:tr w14:paraId="02E1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856" w:type="dxa"/>
            <w:noWrap w:val="0"/>
            <w:vAlign w:val="center"/>
          </w:tcPr>
          <w:p w14:paraId="670A133C">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机型</w:t>
            </w:r>
          </w:p>
        </w:tc>
        <w:tc>
          <w:tcPr>
            <w:tcW w:w="1761" w:type="dxa"/>
            <w:noWrap w:val="0"/>
            <w:vAlign w:val="center"/>
          </w:tcPr>
          <w:p w14:paraId="025034CE">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型号</w:t>
            </w:r>
          </w:p>
        </w:tc>
        <w:tc>
          <w:tcPr>
            <w:tcW w:w="698" w:type="dxa"/>
            <w:noWrap w:val="0"/>
            <w:vAlign w:val="center"/>
          </w:tcPr>
          <w:p w14:paraId="66111AE9">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1483" w:type="dxa"/>
            <w:noWrap w:val="0"/>
            <w:vAlign w:val="center"/>
          </w:tcPr>
          <w:p w14:paraId="4CA091C0">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新风量m3/h</w:t>
            </w:r>
          </w:p>
        </w:tc>
        <w:tc>
          <w:tcPr>
            <w:tcW w:w="1724" w:type="dxa"/>
            <w:noWrap w:val="0"/>
            <w:vAlign w:val="center"/>
          </w:tcPr>
          <w:p w14:paraId="767ADCB2">
            <w:pPr>
              <w:widowControl/>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总新风量m3/h</w:t>
            </w:r>
          </w:p>
        </w:tc>
      </w:tr>
      <w:tr w14:paraId="140A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4FEDA588">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0D3B0BF3">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VAM-2200</w:t>
            </w:r>
          </w:p>
        </w:tc>
        <w:tc>
          <w:tcPr>
            <w:tcW w:w="698" w:type="dxa"/>
            <w:noWrap w:val="0"/>
            <w:vAlign w:val="center"/>
          </w:tcPr>
          <w:p w14:paraId="1310450A">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094454B8">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2200</w:t>
            </w:r>
          </w:p>
        </w:tc>
        <w:tc>
          <w:tcPr>
            <w:tcW w:w="1724" w:type="dxa"/>
            <w:noWrap w:val="0"/>
            <w:vAlign w:val="center"/>
          </w:tcPr>
          <w:p w14:paraId="4E9AA854">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2200</w:t>
            </w:r>
          </w:p>
        </w:tc>
      </w:tr>
      <w:tr w14:paraId="5EE9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776AB158">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2AF7B221">
            <w:pPr>
              <w:widowControl/>
              <w:spacing w:line="360" w:lineRule="auto"/>
              <w:jc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VAM-2800</w:t>
            </w:r>
          </w:p>
        </w:tc>
        <w:tc>
          <w:tcPr>
            <w:tcW w:w="698" w:type="dxa"/>
            <w:noWrap w:val="0"/>
            <w:vAlign w:val="center"/>
          </w:tcPr>
          <w:p w14:paraId="2B20718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78351116">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00</w:t>
            </w:r>
          </w:p>
        </w:tc>
        <w:tc>
          <w:tcPr>
            <w:tcW w:w="1724" w:type="dxa"/>
            <w:noWrap w:val="0"/>
            <w:vAlign w:val="center"/>
          </w:tcPr>
          <w:p w14:paraId="2842697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00</w:t>
            </w:r>
          </w:p>
        </w:tc>
      </w:tr>
      <w:tr w14:paraId="0139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0F6CCFBA">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5BB6EBE0">
            <w:pPr>
              <w:widowControl/>
              <w:spacing w:line="360" w:lineRule="auto"/>
              <w:jc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VAM-2500</w:t>
            </w:r>
          </w:p>
        </w:tc>
        <w:tc>
          <w:tcPr>
            <w:tcW w:w="698" w:type="dxa"/>
            <w:noWrap w:val="0"/>
            <w:vAlign w:val="center"/>
          </w:tcPr>
          <w:p w14:paraId="1AFB0F4D">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475F766A">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00</w:t>
            </w:r>
          </w:p>
        </w:tc>
        <w:tc>
          <w:tcPr>
            <w:tcW w:w="1724" w:type="dxa"/>
            <w:noWrap w:val="0"/>
            <w:vAlign w:val="center"/>
          </w:tcPr>
          <w:p w14:paraId="5A02C09A">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00</w:t>
            </w:r>
          </w:p>
        </w:tc>
      </w:tr>
      <w:tr w14:paraId="1B32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23E4933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73BA8B3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VAM-3600</w:t>
            </w:r>
          </w:p>
        </w:tc>
        <w:tc>
          <w:tcPr>
            <w:tcW w:w="698" w:type="dxa"/>
            <w:noWrap w:val="0"/>
            <w:vAlign w:val="center"/>
          </w:tcPr>
          <w:p w14:paraId="64592D4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5525F2A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600</w:t>
            </w:r>
          </w:p>
        </w:tc>
        <w:tc>
          <w:tcPr>
            <w:tcW w:w="1724" w:type="dxa"/>
            <w:noWrap w:val="0"/>
            <w:vAlign w:val="center"/>
          </w:tcPr>
          <w:p w14:paraId="6D76E5DA">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600</w:t>
            </w:r>
          </w:p>
        </w:tc>
      </w:tr>
      <w:tr w14:paraId="7633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4DB9D72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77597EB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VAM-2000</w:t>
            </w:r>
          </w:p>
        </w:tc>
        <w:tc>
          <w:tcPr>
            <w:tcW w:w="698" w:type="dxa"/>
            <w:noWrap w:val="0"/>
            <w:vAlign w:val="center"/>
          </w:tcPr>
          <w:p w14:paraId="5D18A9F3">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707E66D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2000</w:t>
            </w:r>
          </w:p>
        </w:tc>
        <w:tc>
          <w:tcPr>
            <w:tcW w:w="1724" w:type="dxa"/>
            <w:noWrap w:val="0"/>
            <w:vAlign w:val="center"/>
          </w:tcPr>
          <w:p w14:paraId="7E0F59F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2000</w:t>
            </w:r>
          </w:p>
        </w:tc>
      </w:tr>
      <w:tr w14:paraId="59B9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1C5704FF">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57664CB8">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VAM-3000</w:t>
            </w:r>
          </w:p>
        </w:tc>
        <w:tc>
          <w:tcPr>
            <w:tcW w:w="698" w:type="dxa"/>
            <w:noWrap w:val="0"/>
            <w:vAlign w:val="center"/>
          </w:tcPr>
          <w:p w14:paraId="340EB7A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6F3A8C5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00</w:t>
            </w:r>
          </w:p>
        </w:tc>
        <w:tc>
          <w:tcPr>
            <w:tcW w:w="1724" w:type="dxa"/>
            <w:noWrap w:val="0"/>
            <w:vAlign w:val="center"/>
          </w:tcPr>
          <w:p w14:paraId="57043F8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00</w:t>
            </w:r>
          </w:p>
        </w:tc>
      </w:tr>
      <w:tr w14:paraId="029D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6" w:type="dxa"/>
            <w:noWrap w:val="0"/>
            <w:vAlign w:val="center"/>
          </w:tcPr>
          <w:p w14:paraId="092AA85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热回收新风</w:t>
            </w:r>
            <w:r>
              <w:rPr>
                <w:rFonts w:hint="eastAsia" w:ascii="仿宋" w:hAnsi="仿宋" w:eastAsia="仿宋" w:cs="仿宋"/>
                <w:kern w:val="0"/>
                <w:sz w:val="24"/>
                <w:szCs w:val="24"/>
              </w:rPr>
              <w:t>机组</w:t>
            </w:r>
          </w:p>
        </w:tc>
        <w:tc>
          <w:tcPr>
            <w:tcW w:w="1761" w:type="dxa"/>
            <w:noWrap w:val="0"/>
            <w:vAlign w:val="center"/>
          </w:tcPr>
          <w:p w14:paraId="51A390BD">
            <w:pPr>
              <w:widowControl/>
              <w:spacing w:line="360" w:lineRule="auto"/>
              <w:jc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VAM-1600</w:t>
            </w:r>
          </w:p>
        </w:tc>
        <w:tc>
          <w:tcPr>
            <w:tcW w:w="698" w:type="dxa"/>
            <w:noWrap w:val="0"/>
            <w:vAlign w:val="center"/>
          </w:tcPr>
          <w:p w14:paraId="7EC185F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83" w:type="dxa"/>
            <w:noWrap w:val="0"/>
            <w:vAlign w:val="center"/>
          </w:tcPr>
          <w:p w14:paraId="17FDEBDB">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00</w:t>
            </w:r>
          </w:p>
        </w:tc>
        <w:tc>
          <w:tcPr>
            <w:tcW w:w="1724" w:type="dxa"/>
            <w:noWrap w:val="0"/>
            <w:vAlign w:val="center"/>
          </w:tcPr>
          <w:p w14:paraId="1052F4DF">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00</w:t>
            </w:r>
          </w:p>
        </w:tc>
      </w:tr>
    </w:tbl>
    <w:p w14:paraId="58C877B5">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、温州厅</w:t>
      </w:r>
    </w:p>
    <w:p w14:paraId="758E4DC8">
      <w:pPr>
        <w:ind w:firstLine="280" w:firstLineChars="100"/>
        <w:rPr>
          <w:rFonts w:hint="eastAsia" w:ascii="仿宋" w:hAnsi="仿宋" w:eastAsia="仿宋" w:cs="仿宋"/>
          <w:sz w:val="28"/>
          <w:szCs w:val="28"/>
        </w:rPr>
      </w:pPr>
      <w:r>
        <w:rPr>
          <w:rFonts w:hint="eastAsia" w:ascii="仿宋" w:hAnsi="仿宋" w:eastAsia="仿宋" w:cs="仿宋"/>
          <w:sz w:val="28"/>
          <w:szCs w:val="28"/>
        </w:rPr>
        <w:t>（1）多联机空调设备清单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364"/>
        <w:gridCol w:w="699"/>
        <w:gridCol w:w="1333"/>
        <w:gridCol w:w="1539"/>
      </w:tblGrid>
      <w:tr w14:paraId="08CA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87" w:type="dxa"/>
            <w:noWrap w:val="0"/>
            <w:vAlign w:val="center"/>
          </w:tcPr>
          <w:p w14:paraId="660FF0C6">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机型</w:t>
            </w:r>
          </w:p>
        </w:tc>
        <w:tc>
          <w:tcPr>
            <w:tcW w:w="2364" w:type="dxa"/>
            <w:noWrap w:val="0"/>
            <w:vAlign w:val="center"/>
          </w:tcPr>
          <w:p w14:paraId="52D0805F">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型号</w:t>
            </w:r>
          </w:p>
        </w:tc>
        <w:tc>
          <w:tcPr>
            <w:tcW w:w="699" w:type="dxa"/>
            <w:noWrap w:val="0"/>
            <w:vAlign w:val="center"/>
          </w:tcPr>
          <w:p w14:paraId="13132FD2">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1333" w:type="dxa"/>
            <w:noWrap w:val="0"/>
            <w:vAlign w:val="center"/>
          </w:tcPr>
          <w:p w14:paraId="6ECA0CA1">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制冷量KW</w:t>
            </w:r>
          </w:p>
        </w:tc>
        <w:tc>
          <w:tcPr>
            <w:tcW w:w="1539" w:type="dxa"/>
            <w:noWrap w:val="0"/>
            <w:vAlign w:val="center"/>
          </w:tcPr>
          <w:p w14:paraId="5F5D60D5">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总制冷量KW</w:t>
            </w:r>
          </w:p>
        </w:tc>
      </w:tr>
      <w:tr w14:paraId="7515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7" w:type="dxa"/>
            <w:noWrap w:val="0"/>
            <w:vAlign w:val="center"/>
          </w:tcPr>
          <w:p w14:paraId="73BF275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室内机</w:t>
            </w:r>
          </w:p>
        </w:tc>
        <w:tc>
          <w:tcPr>
            <w:tcW w:w="2364" w:type="dxa"/>
            <w:noWrap w:val="0"/>
            <w:vAlign w:val="center"/>
          </w:tcPr>
          <w:p w14:paraId="32D242E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现场勘探</w:t>
            </w:r>
          </w:p>
        </w:tc>
        <w:tc>
          <w:tcPr>
            <w:tcW w:w="699" w:type="dxa"/>
            <w:noWrap w:val="0"/>
            <w:vAlign w:val="center"/>
          </w:tcPr>
          <w:p w14:paraId="3065573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333" w:type="dxa"/>
            <w:noWrap w:val="0"/>
            <w:vAlign w:val="center"/>
          </w:tcPr>
          <w:p w14:paraId="40A9C88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现场勘探</w:t>
            </w:r>
          </w:p>
        </w:tc>
        <w:tc>
          <w:tcPr>
            <w:tcW w:w="1539" w:type="dxa"/>
            <w:noWrap w:val="0"/>
            <w:vAlign w:val="center"/>
          </w:tcPr>
          <w:p w14:paraId="2C1DD12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现场勘探</w:t>
            </w:r>
          </w:p>
        </w:tc>
      </w:tr>
      <w:tr w14:paraId="579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7" w:type="dxa"/>
            <w:noWrap w:val="0"/>
            <w:vAlign w:val="center"/>
          </w:tcPr>
          <w:p w14:paraId="248DC7D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室外机</w:t>
            </w:r>
          </w:p>
        </w:tc>
        <w:tc>
          <w:tcPr>
            <w:tcW w:w="2364" w:type="dxa"/>
            <w:noWrap w:val="0"/>
            <w:vAlign w:val="center"/>
          </w:tcPr>
          <w:p w14:paraId="0F627E8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RHXY16MY1</w:t>
            </w:r>
          </w:p>
        </w:tc>
        <w:tc>
          <w:tcPr>
            <w:tcW w:w="699" w:type="dxa"/>
            <w:noWrap w:val="0"/>
            <w:vAlign w:val="center"/>
          </w:tcPr>
          <w:p w14:paraId="6D4761DA">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333" w:type="dxa"/>
            <w:noWrap w:val="0"/>
            <w:vAlign w:val="center"/>
          </w:tcPr>
          <w:p w14:paraId="696FC34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w:t>
            </w:r>
          </w:p>
        </w:tc>
        <w:tc>
          <w:tcPr>
            <w:tcW w:w="1539" w:type="dxa"/>
            <w:noWrap w:val="0"/>
            <w:vAlign w:val="center"/>
          </w:tcPr>
          <w:p w14:paraId="65BAEE4E">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w:t>
            </w:r>
          </w:p>
        </w:tc>
      </w:tr>
    </w:tbl>
    <w:p w14:paraId="41178B8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、图书馆</w:t>
      </w:r>
    </w:p>
    <w:p w14:paraId="5247CB59">
      <w:pPr>
        <w:ind w:firstLine="280" w:firstLineChars="100"/>
        <w:rPr>
          <w:rFonts w:hint="eastAsia" w:ascii="仿宋" w:hAnsi="仿宋" w:eastAsia="仿宋" w:cs="仿宋"/>
          <w:sz w:val="28"/>
          <w:szCs w:val="28"/>
        </w:rPr>
      </w:pPr>
      <w:r>
        <w:rPr>
          <w:rFonts w:hint="eastAsia" w:ascii="仿宋" w:hAnsi="仿宋" w:eastAsia="仿宋" w:cs="仿宋"/>
          <w:sz w:val="28"/>
          <w:szCs w:val="28"/>
        </w:rPr>
        <w:t>（1）多联机空调设备清单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2364"/>
        <w:gridCol w:w="698"/>
        <w:gridCol w:w="1333"/>
        <w:gridCol w:w="1539"/>
      </w:tblGrid>
      <w:tr w14:paraId="52E4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88" w:type="dxa"/>
            <w:noWrap w:val="0"/>
            <w:vAlign w:val="center"/>
          </w:tcPr>
          <w:p w14:paraId="74D5FCCE">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机型</w:t>
            </w:r>
          </w:p>
        </w:tc>
        <w:tc>
          <w:tcPr>
            <w:tcW w:w="2364" w:type="dxa"/>
            <w:noWrap w:val="0"/>
            <w:vAlign w:val="center"/>
          </w:tcPr>
          <w:p w14:paraId="06558AE0">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型号</w:t>
            </w:r>
          </w:p>
        </w:tc>
        <w:tc>
          <w:tcPr>
            <w:tcW w:w="698" w:type="dxa"/>
            <w:noWrap w:val="0"/>
            <w:vAlign w:val="center"/>
          </w:tcPr>
          <w:p w14:paraId="08464835">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1333" w:type="dxa"/>
            <w:noWrap w:val="0"/>
            <w:vAlign w:val="center"/>
          </w:tcPr>
          <w:p w14:paraId="27A651E2">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制冷量KW</w:t>
            </w:r>
          </w:p>
        </w:tc>
        <w:tc>
          <w:tcPr>
            <w:tcW w:w="1539" w:type="dxa"/>
            <w:noWrap w:val="0"/>
            <w:vAlign w:val="center"/>
          </w:tcPr>
          <w:p w14:paraId="64643C33">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总制冷量KW</w:t>
            </w:r>
          </w:p>
        </w:tc>
      </w:tr>
      <w:tr w14:paraId="0238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restart"/>
            <w:noWrap w:val="0"/>
            <w:vAlign w:val="center"/>
          </w:tcPr>
          <w:p w14:paraId="0F85CD6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室内机</w:t>
            </w:r>
          </w:p>
        </w:tc>
        <w:tc>
          <w:tcPr>
            <w:tcW w:w="2364" w:type="dxa"/>
            <w:noWrap w:val="0"/>
            <w:vAlign w:val="center"/>
          </w:tcPr>
          <w:p w14:paraId="619DC47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RPIZ45FSNQ</w:t>
            </w:r>
          </w:p>
        </w:tc>
        <w:tc>
          <w:tcPr>
            <w:tcW w:w="698" w:type="dxa"/>
            <w:noWrap w:val="0"/>
            <w:vAlign w:val="center"/>
          </w:tcPr>
          <w:p w14:paraId="100A4A9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333" w:type="dxa"/>
            <w:noWrap w:val="0"/>
            <w:vAlign w:val="center"/>
          </w:tcPr>
          <w:p w14:paraId="044266D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4.5</w:t>
            </w:r>
          </w:p>
        </w:tc>
        <w:tc>
          <w:tcPr>
            <w:tcW w:w="1539" w:type="dxa"/>
            <w:noWrap w:val="0"/>
            <w:vAlign w:val="center"/>
          </w:tcPr>
          <w:p w14:paraId="4CDE9C3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45</w:t>
            </w:r>
          </w:p>
        </w:tc>
      </w:tr>
      <w:tr w14:paraId="1205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1DF3E86D">
            <w:pPr>
              <w:widowControl/>
              <w:jc w:val="center"/>
              <w:rPr>
                <w:rFonts w:hint="eastAsia" w:ascii="仿宋" w:hAnsi="仿宋" w:eastAsia="仿宋" w:cs="仿宋"/>
                <w:kern w:val="0"/>
                <w:sz w:val="24"/>
                <w:szCs w:val="24"/>
              </w:rPr>
            </w:pPr>
          </w:p>
        </w:tc>
        <w:tc>
          <w:tcPr>
            <w:tcW w:w="2364" w:type="dxa"/>
            <w:noWrap w:val="0"/>
            <w:vAlign w:val="center"/>
          </w:tcPr>
          <w:p w14:paraId="26FAC3B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RPIZ63FSNQ</w:t>
            </w:r>
          </w:p>
        </w:tc>
        <w:tc>
          <w:tcPr>
            <w:tcW w:w="698" w:type="dxa"/>
            <w:noWrap w:val="0"/>
            <w:vAlign w:val="center"/>
          </w:tcPr>
          <w:p w14:paraId="248CF2C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333" w:type="dxa"/>
            <w:noWrap w:val="0"/>
            <w:vAlign w:val="center"/>
          </w:tcPr>
          <w:p w14:paraId="62FB6F5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6.3</w:t>
            </w:r>
          </w:p>
        </w:tc>
        <w:tc>
          <w:tcPr>
            <w:tcW w:w="1539" w:type="dxa"/>
            <w:noWrap w:val="0"/>
            <w:vAlign w:val="center"/>
          </w:tcPr>
          <w:p w14:paraId="17A4134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63</w:t>
            </w:r>
          </w:p>
        </w:tc>
      </w:tr>
      <w:tr w14:paraId="6D7A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6DBAD5D1">
            <w:pPr>
              <w:widowControl/>
              <w:jc w:val="center"/>
              <w:rPr>
                <w:rFonts w:hint="eastAsia" w:ascii="仿宋" w:hAnsi="仿宋" w:eastAsia="仿宋" w:cs="仿宋"/>
                <w:kern w:val="0"/>
                <w:sz w:val="24"/>
                <w:szCs w:val="24"/>
              </w:rPr>
            </w:pPr>
          </w:p>
        </w:tc>
        <w:tc>
          <w:tcPr>
            <w:tcW w:w="2364" w:type="dxa"/>
            <w:noWrap w:val="0"/>
            <w:vAlign w:val="center"/>
          </w:tcPr>
          <w:p w14:paraId="1C34E31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RPIZ71FSNQ</w:t>
            </w:r>
          </w:p>
        </w:tc>
        <w:tc>
          <w:tcPr>
            <w:tcW w:w="698" w:type="dxa"/>
            <w:noWrap w:val="0"/>
            <w:vAlign w:val="center"/>
          </w:tcPr>
          <w:p w14:paraId="73E32DF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22</w:t>
            </w:r>
          </w:p>
        </w:tc>
        <w:tc>
          <w:tcPr>
            <w:tcW w:w="1333" w:type="dxa"/>
            <w:noWrap w:val="0"/>
            <w:vAlign w:val="center"/>
          </w:tcPr>
          <w:p w14:paraId="4327DD3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539" w:type="dxa"/>
            <w:noWrap w:val="0"/>
            <w:vAlign w:val="center"/>
          </w:tcPr>
          <w:p w14:paraId="10DB3D2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156</w:t>
            </w:r>
          </w:p>
        </w:tc>
      </w:tr>
      <w:tr w14:paraId="5DE8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vMerge w:val="continue"/>
            <w:noWrap w:val="0"/>
            <w:vAlign w:val="center"/>
          </w:tcPr>
          <w:p w14:paraId="43B0A394">
            <w:pPr>
              <w:widowControl/>
              <w:jc w:val="center"/>
              <w:rPr>
                <w:rFonts w:hint="eastAsia" w:ascii="仿宋" w:hAnsi="仿宋" w:eastAsia="仿宋" w:cs="仿宋"/>
                <w:kern w:val="0"/>
                <w:sz w:val="24"/>
                <w:szCs w:val="24"/>
              </w:rPr>
            </w:pPr>
          </w:p>
        </w:tc>
        <w:tc>
          <w:tcPr>
            <w:tcW w:w="2364" w:type="dxa"/>
            <w:noWrap w:val="0"/>
            <w:vAlign w:val="center"/>
          </w:tcPr>
          <w:p w14:paraId="0ABB13B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RPIZ140FSNQ</w:t>
            </w:r>
          </w:p>
        </w:tc>
        <w:tc>
          <w:tcPr>
            <w:tcW w:w="698" w:type="dxa"/>
            <w:noWrap w:val="0"/>
            <w:vAlign w:val="center"/>
          </w:tcPr>
          <w:p w14:paraId="29D3FAF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333" w:type="dxa"/>
            <w:noWrap w:val="0"/>
            <w:vAlign w:val="center"/>
          </w:tcPr>
          <w:p w14:paraId="30AEC9C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539" w:type="dxa"/>
            <w:noWrap w:val="0"/>
            <w:vAlign w:val="center"/>
          </w:tcPr>
          <w:p w14:paraId="745AAE0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140</w:t>
            </w:r>
          </w:p>
        </w:tc>
      </w:tr>
      <w:tr w14:paraId="6E12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88" w:type="dxa"/>
            <w:noWrap w:val="0"/>
            <w:vAlign w:val="center"/>
          </w:tcPr>
          <w:p w14:paraId="171AAB7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室外机</w:t>
            </w:r>
          </w:p>
        </w:tc>
        <w:tc>
          <w:tcPr>
            <w:tcW w:w="2364" w:type="dxa"/>
            <w:noWrap w:val="0"/>
            <w:vAlign w:val="center"/>
          </w:tcPr>
          <w:p w14:paraId="7C81D1C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RAS-450FSN1Q</w:t>
            </w:r>
          </w:p>
        </w:tc>
        <w:tc>
          <w:tcPr>
            <w:tcW w:w="698" w:type="dxa"/>
            <w:noWrap w:val="0"/>
            <w:vAlign w:val="center"/>
          </w:tcPr>
          <w:p w14:paraId="6BB5A4B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333" w:type="dxa"/>
            <w:noWrap w:val="0"/>
            <w:vAlign w:val="center"/>
          </w:tcPr>
          <w:p w14:paraId="2A92C3F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31</w:t>
            </w:r>
          </w:p>
        </w:tc>
        <w:tc>
          <w:tcPr>
            <w:tcW w:w="1539" w:type="dxa"/>
            <w:noWrap w:val="0"/>
            <w:vAlign w:val="center"/>
          </w:tcPr>
          <w:p w14:paraId="19D502D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404</w:t>
            </w:r>
          </w:p>
        </w:tc>
      </w:tr>
    </w:tbl>
    <w:p w14:paraId="7ECF30E3">
      <w:pPr>
        <w:numPr>
          <w:ilvl w:val="0"/>
          <w:numId w:val="0"/>
        </w:numPr>
        <w:ind w:left="630" w:leftChars="0"/>
        <w:rPr>
          <w:rFonts w:hint="eastAsia" w:ascii="仿宋" w:hAnsi="仿宋" w:eastAsia="仿宋" w:cs="仿宋"/>
          <w:sz w:val="28"/>
          <w:szCs w:val="28"/>
          <w:lang w:val="en-US" w:eastAsia="zh-CN"/>
        </w:rPr>
      </w:pPr>
      <w:bookmarkStart w:id="4" w:name="_Toc373243003"/>
      <w:r>
        <w:rPr>
          <w:rFonts w:hint="eastAsia" w:ascii="仿宋" w:hAnsi="仿宋" w:eastAsia="仿宋" w:cs="仿宋"/>
          <w:sz w:val="28"/>
          <w:szCs w:val="28"/>
          <w:lang w:val="en-US" w:eastAsia="zh-CN"/>
        </w:rPr>
        <w:t>5、食堂</w:t>
      </w:r>
    </w:p>
    <w:p w14:paraId="488F760E">
      <w:pPr>
        <w:numPr>
          <w:ilvl w:val="0"/>
          <w:numId w:val="1"/>
        </w:numPr>
        <w:ind w:left="36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多联机空调设备清单</w:t>
      </w:r>
    </w:p>
    <w:p w14:paraId="17C9014C">
      <w:pPr>
        <w:numPr>
          <w:ilvl w:val="0"/>
          <w:numId w:val="1"/>
        </w:numPr>
        <w:ind w:left="36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一拖一空调清单</w:t>
      </w:r>
    </w:p>
    <w:p w14:paraId="0991FE01">
      <w:pPr>
        <w:numPr>
          <w:ilvl w:val="0"/>
          <w:numId w:val="1"/>
        </w:numPr>
        <w:ind w:left="36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挂机空调清单</w:t>
      </w:r>
    </w:p>
    <w:p w14:paraId="1BF41571">
      <w:pPr>
        <w:numPr>
          <w:ilvl w:val="0"/>
          <w:numId w:val="0"/>
        </w:numPr>
        <w:ind w:left="360" w:leftChars="0"/>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（1）多联机空调设备清单</w:t>
      </w:r>
    </w:p>
    <w:tbl>
      <w:tblPr>
        <w:tblStyle w:val="1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2339"/>
        <w:gridCol w:w="786"/>
        <w:gridCol w:w="1214"/>
        <w:gridCol w:w="1553"/>
      </w:tblGrid>
      <w:tr w14:paraId="3D06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noWrap w:val="0"/>
            <w:vAlign w:val="center"/>
          </w:tcPr>
          <w:p w14:paraId="6A2F4E80">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机型</w:t>
            </w:r>
          </w:p>
        </w:tc>
        <w:tc>
          <w:tcPr>
            <w:tcW w:w="2339" w:type="dxa"/>
            <w:noWrap w:val="0"/>
            <w:vAlign w:val="center"/>
          </w:tcPr>
          <w:p w14:paraId="3C26C01C">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型号</w:t>
            </w:r>
          </w:p>
        </w:tc>
        <w:tc>
          <w:tcPr>
            <w:tcW w:w="786" w:type="dxa"/>
            <w:noWrap w:val="0"/>
            <w:vAlign w:val="center"/>
          </w:tcPr>
          <w:p w14:paraId="67DFDEB0">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数量</w:t>
            </w:r>
          </w:p>
        </w:tc>
        <w:tc>
          <w:tcPr>
            <w:tcW w:w="1214" w:type="dxa"/>
            <w:noWrap w:val="0"/>
            <w:vAlign w:val="center"/>
          </w:tcPr>
          <w:p w14:paraId="35328E22">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制冷量KW</w:t>
            </w:r>
          </w:p>
        </w:tc>
        <w:tc>
          <w:tcPr>
            <w:tcW w:w="1553" w:type="dxa"/>
            <w:noWrap w:val="0"/>
            <w:vAlign w:val="center"/>
          </w:tcPr>
          <w:p w14:paraId="67AFE1BB">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总制冷量KW</w:t>
            </w:r>
          </w:p>
        </w:tc>
      </w:tr>
      <w:tr w14:paraId="71E9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restart"/>
            <w:noWrap w:val="0"/>
            <w:vAlign w:val="center"/>
          </w:tcPr>
          <w:p w14:paraId="0702619E">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室内机</w:t>
            </w:r>
          </w:p>
        </w:tc>
        <w:tc>
          <w:tcPr>
            <w:tcW w:w="2339" w:type="dxa"/>
            <w:noWrap w:val="0"/>
            <w:vAlign w:val="center"/>
          </w:tcPr>
          <w:p w14:paraId="6511D6C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FBQ305BA</w:t>
            </w:r>
          </w:p>
        </w:tc>
        <w:tc>
          <w:tcPr>
            <w:tcW w:w="786" w:type="dxa"/>
            <w:noWrap w:val="0"/>
            <w:vAlign w:val="center"/>
          </w:tcPr>
          <w:p w14:paraId="26ED5614">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w:t>
            </w:r>
          </w:p>
        </w:tc>
        <w:tc>
          <w:tcPr>
            <w:tcW w:w="1214" w:type="dxa"/>
            <w:noWrap w:val="0"/>
            <w:vAlign w:val="center"/>
          </w:tcPr>
          <w:p w14:paraId="3694DB3F">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12.5</w:t>
            </w:r>
          </w:p>
        </w:tc>
        <w:tc>
          <w:tcPr>
            <w:tcW w:w="1553" w:type="dxa"/>
            <w:noWrap w:val="0"/>
            <w:vAlign w:val="center"/>
          </w:tcPr>
          <w:p w14:paraId="05392993">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87.5</w:t>
            </w:r>
          </w:p>
        </w:tc>
      </w:tr>
      <w:tr w14:paraId="5EB0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70C85C3F">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04DC9AC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MDV-D140Q4/N1-D</w:t>
            </w:r>
          </w:p>
        </w:tc>
        <w:tc>
          <w:tcPr>
            <w:tcW w:w="786" w:type="dxa"/>
            <w:noWrap w:val="0"/>
            <w:vAlign w:val="center"/>
          </w:tcPr>
          <w:p w14:paraId="27E63E43">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29</w:t>
            </w:r>
          </w:p>
        </w:tc>
        <w:tc>
          <w:tcPr>
            <w:tcW w:w="1214" w:type="dxa"/>
            <w:noWrap w:val="0"/>
            <w:vAlign w:val="center"/>
          </w:tcPr>
          <w:p w14:paraId="5D918FC1">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14</w:t>
            </w:r>
          </w:p>
        </w:tc>
        <w:tc>
          <w:tcPr>
            <w:tcW w:w="1553" w:type="dxa"/>
            <w:noWrap w:val="0"/>
            <w:vAlign w:val="center"/>
          </w:tcPr>
          <w:p w14:paraId="1DE3B97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406</w:t>
            </w:r>
          </w:p>
        </w:tc>
      </w:tr>
      <w:tr w14:paraId="50BA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7C8AD9E0">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6C806B1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FHYC125BQVL</w:t>
            </w:r>
          </w:p>
        </w:tc>
        <w:tc>
          <w:tcPr>
            <w:tcW w:w="786" w:type="dxa"/>
            <w:noWrap w:val="0"/>
            <w:vAlign w:val="center"/>
          </w:tcPr>
          <w:p w14:paraId="1ED106B0">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25</w:t>
            </w:r>
          </w:p>
        </w:tc>
        <w:tc>
          <w:tcPr>
            <w:tcW w:w="1214" w:type="dxa"/>
            <w:noWrap w:val="0"/>
            <w:vAlign w:val="center"/>
          </w:tcPr>
          <w:p w14:paraId="00A7E5C6">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12.5</w:t>
            </w:r>
          </w:p>
        </w:tc>
        <w:tc>
          <w:tcPr>
            <w:tcW w:w="1553" w:type="dxa"/>
            <w:noWrap w:val="0"/>
            <w:vAlign w:val="center"/>
          </w:tcPr>
          <w:p w14:paraId="0B08B13C">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312.5</w:t>
            </w:r>
          </w:p>
        </w:tc>
      </w:tr>
      <w:tr w14:paraId="3060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47CCB4C2">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65399C5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KFR-125W</w:t>
            </w:r>
          </w:p>
        </w:tc>
        <w:tc>
          <w:tcPr>
            <w:tcW w:w="786" w:type="dxa"/>
            <w:noWrap w:val="0"/>
            <w:vAlign w:val="center"/>
          </w:tcPr>
          <w:p w14:paraId="629D292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6</w:t>
            </w:r>
          </w:p>
        </w:tc>
        <w:tc>
          <w:tcPr>
            <w:tcW w:w="1214" w:type="dxa"/>
            <w:noWrap w:val="0"/>
            <w:vAlign w:val="center"/>
          </w:tcPr>
          <w:p w14:paraId="1A765CFD">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12.5</w:t>
            </w:r>
          </w:p>
        </w:tc>
        <w:tc>
          <w:tcPr>
            <w:tcW w:w="1553" w:type="dxa"/>
            <w:noWrap w:val="0"/>
            <w:vAlign w:val="center"/>
          </w:tcPr>
          <w:p w14:paraId="7CCA2E3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75</w:t>
            </w:r>
          </w:p>
        </w:tc>
      </w:tr>
      <w:tr w14:paraId="4C60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restart"/>
            <w:noWrap w:val="0"/>
            <w:vAlign w:val="center"/>
          </w:tcPr>
          <w:p w14:paraId="52175790">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室外机</w:t>
            </w:r>
          </w:p>
        </w:tc>
        <w:tc>
          <w:tcPr>
            <w:tcW w:w="2339" w:type="dxa"/>
            <w:noWrap w:val="0"/>
            <w:vAlign w:val="center"/>
          </w:tcPr>
          <w:p w14:paraId="4C8602A2">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RY250KMY1L</w:t>
            </w:r>
          </w:p>
        </w:tc>
        <w:tc>
          <w:tcPr>
            <w:tcW w:w="786" w:type="dxa"/>
            <w:noWrap w:val="0"/>
            <w:vAlign w:val="center"/>
          </w:tcPr>
          <w:p w14:paraId="56CDB2A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8</w:t>
            </w:r>
          </w:p>
        </w:tc>
        <w:tc>
          <w:tcPr>
            <w:tcW w:w="1214" w:type="dxa"/>
            <w:noWrap w:val="0"/>
            <w:vAlign w:val="center"/>
          </w:tcPr>
          <w:p w14:paraId="35663F42">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25</w:t>
            </w:r>
          </w:p>
        </w:tc>
        <w:tc>
          <w:tcPr>
            <w:tcW w:w="1553" w:type="dxa"/>
            <w:noWrap w:val="0"/>
            <w:vAlign w:val="center"/>
          </w:tcPr>
          <w:p w14:paraId="7A894AF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200</w:t>
            </w:r>
          </w:p>
        </w:tc>
      </w:tr>
      <w:tr w14:paraId="350F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2E54A180">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205A5761">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RXY10KY1</w:t>
            </w:r>
          </w:p>
        </w:tc>
        <w:tc>
          <w:tcPr>
            <w:tcW w:w="786" w:type="dxa"/>
            <w:noWrap w:val="0"/>
            <w:vAlign w:val="center"/>
          </w:tcPr>
          <w:p w14:paraId="7284C1B3">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w:t>
            </w:r>
          </w:p>
        </w:tc>
        <w:tc>
          <w:tcPr>
            <w:tcW w:w="1214" w:type="dxa"/>
            <w:noWrap w:val="0"/>
            <w:vAlign w:val="center"/>
          </w:tcPr>
          <w:p w14:paraId="21A5176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c>
          <w:tcPr>
            <w:tcW w:w="1553" w:type="dxa"/>
            <w:noWrap w:val="0"/>
            <w:vAlign w:val="center"/>
          </w:tcPr>
          <w:p w14:paraId="63B0E031">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105</w:t>
            </w:r>
          </w:p>
        </w:tc>
      </w:tr>
      <w:tr w14:paraId="6F19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2D7B4E53">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677DF45C">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RSQ400BBY</w:t>
            </w:r>
          </w:p>
        </w:tc>
        <w:tc>
          <w:tcPr>
            <w:tcW w:w="786" w:type="dxa"/>
            <w:noWrap w:val="0"/>
            <w:vAlign w:val="center"/>
          </w:tcPr>
          <w:p w14:paraId="546E7A3D">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w:t>
            </w:r>
          </w:p>
        </w:tc>
        <w:tc>
          <w:tcPr>
            <w:tcW w:w="1214" w:type="dxa"/>
            <w:noWrap w:val="0"/>
            <w:vAlign w:val="center"/>
          </w:tcPr>
          <w:p w14:paraId="72907554">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25</w:t>
            </w:r>
          </w:p>
        </w:tc>
        <w:tc>
          <w:tcPr>
            <w:tcW w:w="1553" w:type="dxa"/>
            <w:noWrap w:val="0"/>
            <w:vAlign w:val="center"/>
          </w:tcPr>
          <w:p w14:paraId="61C63CDA">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75</w:t>
            </w:r>
          </w:p>
        </w:tc>
      </w:tr>
      <w:tr w14:paraId="193F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77BF05F6">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76146B0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RSQ500BBY</w:t>
            </w:r>
          </w:p>
        </w:tc>
        <w:tc>
          <w:tcPr>
            <w:tcW w:w="786" w:type="dxa"/>
            <w:noWrap w:val="0"/>
            <w:vAlign w:val="center"/>
          </w:tcPr>
          <w:p w14:paraId="12664CD1">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612C65DF">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35</w:t>
            </w:r>
          </w:p>
        </w:tc>
        <w:tc>
          <w:tcPr>
            <w:tcW w:w="1553" w:type="dxa"/>
            <w:noWrap w:val="0"/>
            <w:vAlign w:val="center"/>
          </w:tcPr>
          <w:p w14:paraId="7102F84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r>
      <w:tr w14:paraId="529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792F55F2">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523B20BF">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MDV-280W/D2SN1</w:t>
            </w:r>
          </w:p>
        </w:tc>
        <w:tc>
          <w:tcPr>
            <w:tcW w:w="786" w:type="dxa"/>
            <w:noWrap w:val="0"/>
            <w:vAlign w:val="center"/>
          </w:tcPr>
          <w:p w14:paraId="7B601067">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02E925B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28</w:t>
            </w:r>
          </w:p>
        </w:tc>
        <w:tc>
          <w:tcPr>
            <w:tcW w:w="1553" w:type="dxa"/>
            <w:noWrap w:val="0"/>
            <w:vAlign w:val="center"/>
          </w:tcPr>
          <w:p w14:paraId="1B59ED0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28</w:t>
            </w:r>
          </w:p>
        </w:tc>
      </w:tr>
      <w:tr w14:paraId="51ED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33972507">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24D8F1A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MDV-400W/D2SN1</w:t>
            </w:r>
          </w:p>
        </w:tc>
        <w:tc>
          <w:tcPr>
            <w:tcW w:w="786" w:type="dxa"/>
            <w:noWrap w:val="0"/>
            <w:vAlign w:val="center"/>
          </w:tcPr>
          <w:p w14:paraId="49C6C4DE">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14" w:type="dxa"/>
            <w:noWrap w:val="0"/>
            <w:vAlign w:val="center"/>
          </w:tcPr>
          <w:p w14:paraId="50E2F6CB">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40</w:t>
            </w:r>
          </w:p>
        </w:tc>
        <w:tc>
          <w:tcPr>
            <w:tcW w:w="1553" w:type="dxa"/>
            <w:noWrap w:val="0"/>
            <w:vAlign w:val="center"/>
          </w:tcPr>
          <w:p w14:paraId="706FAA2C">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40</w:t>
            </w:r>
          </w:p>
        </w:tc>
      </w:tr>
      <w:tr w14:paraId="006A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06E38985">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28FA664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MDV-450W/D2SN1</w:t>
            </w:r>
          </w:p>
        </w:tc>
        <w:tc>
          <w:tcPr>
            <w:tcW w:w="786" w:type="dxa"/>
            <w:noWrap w:val="0"/>
            <w:vAlign w:val="center"/>
          </w:tcPr>
          <w:p w14:paraId="3FFEF13E">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14" w:type="dxa"/>
            <w:noWrap w:val="0"/>
            <w:vAlign w:val="center"/>
          </w:tcPr>
          <w:p w14:paraId="781066AF">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45</w:t>
            </w:r>
          </w:p>
        </w:tc>
        <w:tc>
          <w:tcPr>
            <w:tcW w:w="1553" w:type="dxa"/>
            <w:noWrap w:val="0"/>
            <w:vAlign w:val="center"/>
          </w:tcPr>
          <w:p w14:paraId="1A852BC9">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315</w:t>
            </w:r>
          </w:p>
        </w:tc>
      </w:tr>
      <w:tr w14:paraId="6E48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Merge w:val="continue"/>
            <w:noWrap w:val="0"/>
            <w:vAlign w:val="center"/>
          </w:tcPr>
          <w:p w14:paraId="3095711C">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2339" w:type="dxa"/>
            <w:noWrap w:val="0"/>
            <w:vAlign w:val="center"/>
          </w:tcPr>
          <w:p w14:paraId="23A0AEF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KFR-250W</w:t>
            </w:r>
          </w:p>
        </w:tc>
        <w:tc>
          <w:tcPr>
            <w:tcW w:w="786" w:type="dxa"/>
            <w:noWrap w:val="0"/>
            <w:vAlign w:val="center"/>
          </w:tcPr>
          <w:p w14:paraId="78233C77">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14" w:type="dxa"/>
            <w:noWrap w:val="0"/>
            <w:vAlign w:val="center"/>
          </w:tcPr>
          <w:p w14:paraId="1CC64DB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25</w:t>
            </w:r>
          </w:p>
        </w:tc>
        <w:tc>
          <w:tcPr>
            <w:tcW w:w="1553" w:type="dxa"/>
            <w:noWrap w:val="0"/>
            <w:vAlign w:val="center"/>
          </w:tcPr>
          <w:p w14:paraId="4C130BF6">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75</w:t>
            </w:r>
          </w:p>
        </w:tc>
      </w:tr>
    </w:tbl>
    <w:p w14:paraId="6619695F">
      <w:pPr>
        <w:numPr>
          <w:ilvl w:val="0"/>
          <w:numId w:val="0"/>
        </w:num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）一拖一空调清单</w:t>
      </w:r>
    </w:p>
    <w:tbl>
      <w:tblPr>
        <w:tblStyle w:val="14"/>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2339"/>
        <w:gridCol w:w="786"/>
        <w:gridCol w:w="1214"/>
        <w:gridCol w:w="1536"/>
      </w:tblGrid>
      <w:tr w14:paraId="2F76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noWrap w:val="0"/>
            <w:vAlign w:val="center"/>
          </w:tcPr>
          <w:p w14:paraId="1D59FA12">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机型</w:t>
            </w:r>
          </w:p>
        </w:tc>
        <w:tc>
          <w:tcPr>
            <w:tcW w:w="2339" w:type="dxa"/>
            <w:noWrap w:val="0"/>
            <w:vAlign w:val="center"/>
          </w:tcPr>
          <w:p w14:paraId="16073F2E">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型号</w:t>
            </w:r>
          </w:p>
        </w:tc>
        <w:tc>
          <w:tcPr>
            <w:tcW w:w="786" w:type="dxa"/>
            <w:noWrap w:val="0"/>
            <w:vAlign w:val="center"/>
          </w:tcPr>
          <w:p w14:paraId="3FE09E54">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数量</w:t>
            </w:r>
          </w:p>
        </w:tc>
        <w:tc>
          <w:tcPr>
            <w:tcW w:w="1214" w:type="dxa"/>
            <w:noWrap w:val="0"/>
            <w:vAlign w:val="center"/>
          </w:tcPr>
          <w:p w14:paraId="2597B3CA">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制冷量KW</w:t>
            </w:r>
          </w:p>
        </w:tc>
        <w:tc>
          <w:tcPr>
            <w:tcW w:w="1536" w:type="dxa"/>
            <w:noWrap w:val="0"/>
            <w:vAlign w:val="center"/>
          </w:tcPr>
          <w:p w14:paraId="47AEEDC4">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总制冷量KW</w:t>
            </w:r>
          </w:p>
        </w:tc>
      </w:tr>
      <w:tr w14:paraId="626B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noWrap w:val="0"/>
            <w:vAlign w:val="center"/>
          </w:tcPr>
          <w:p w14:paraId="2F3BB17C">
            <w:pPr>
              <w:numPr>
                <w:ilvl w:val="0"/>
                <w:numId w:val="0"/>
              </w:num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kern w:val="0"/>
                <w:sz w:val="24"/>
                <w:szCs w:val="24"/>
              </w:rPr>
              <w:t>一拖一</w:t>
            </w:r>
          </w:p>
        </w:tc>
        <w:tc>
          <w:tcPr>
            <w:tcW w:w="2339" w:type="dxa"/>
            <w:noWrap w:val="0"/>
            <w:vAlign w:val="center"/>
          </w:tcPr>
          <w:p w14:paraId="04EAFC9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KFRD-125QW</w:t>
            </w:r>
          </w:p>
        </w:tc>
        <w:tc>
          <w:tcPr>
            <w:tcW w:w="786" w:type="dxa"/>
            <w:noWrap w:val="0"/>
            <w:vAlign w:val="center"/>
          </w:tcPr>
          <w:p w14:paraId="50EE58B4">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17</w:t>
            </w:r>
          </w:p>
        </w:tc>
        <w:tc>
          <w:tcPr>
            <w:tcW w:w="1214" w:type="dxa"/>
            <w:noWrap w:val="0"/>
            <w:vAlign w:val="center"/>
          </w:tcPr>
          <w:p w14:paraId="01754F1C">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12.5</w:t>
            </w:r>
          </w:p>
        </w:tc>
        <w:tc>
          <w:tcPr>
            <w:tcW w:w="1536" w:type="dxa"/>
            <w:noWrap w:val="0"/>
            <w:vAlign w:val="center"/>
          </w:tcPr>
          <w:p w14:paraId="74B8BCE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212.5</w:t>
            </w:r>
          </w:p>
        </w:tc>
      </w:tr>
      <w:tr w14:paraId="53FD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noWrap w:val="0"/>
            <w:vAlign w:val="center"/>
          </w:tcPr>
          <w:p w14:paraId="0E3ACBA5">
            <w:pPr>
              <w:numPr>
                <w:ilvl w:val="0"/>
                <w:numId w:val="0"/>
              </w:num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kern w:val="0"/>
                <w:sz w:val="24"/>
                <w:szCs w:val="24"/>
              </w:rPr>
              <w:t>一拖一</w:t>
            </w:r>
          </w:p>
        </w:tc>
        <w:tc>
          <w:tcPr>
            <w:tcW w:w="2339" w:type="dxa"/>
            <w:noWrap w:val="0"/>
            <w:vAlign w:val="center"/>
          </w:tcPr>
          <w:p w14:paraId="62BF7BB1">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RNCQ205ABY</w:t>
            </w:r>
          </w:p>
        </w:tc>
        <w:tc>
          <w:tcPr>
            <w:tcW w:w="786" w:type="dxa"/>
            <w:noWrap w:val="0"/>
            <w:vAlign w:val="center"/>
          </w:tcPr>
          <w:p w14:paraId="369B235A">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20</w:t>
            </w:r>
          </w:p>
        </w:tc>
        <w:tc>
          <w:tcPr>
            <w:tcW w:w="1214" w:type="dxa"/>
            <w:noWrap w:val="0"/>
            <w:vAlign w:val="center"/>
          </w:tcPr>
          <w:p w14:paraId="433DC43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12.5</w:t>
            </w:r>
          </w:p>
        </w:tc>
        <w:tc>
          <w:tcPr>
            <w:tcW w:w="1536" w:type="dxa"/>
            <w:noWrap w:val="0"/>
            <w:vAlign w:val="center"/>
          </w:tcPr>
          <w:p w14:paraId="599A2773">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250</w:t>
            </w:r>
          </w:p>
        </w:tc>
      </w:tr>
      <w:tr w14:paraId="7E5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noWrap w:val="0"/>
            <w:vAlign w:val="center"/>
          </w:tcPr>
          <w:p w14:paraId="167D5DA5">
            <w:pPr>
              <w:numPr>
                <w:ilvl w:val="0"/>
                <w:numId w:val="0"/>
              </w:numPr>
              <w:spacing w:line="360" w:lineRule="auto"/>
              <w:jc w:val="center"/>
              <w:rPr>
                <w:rFonts w:hint="eastAsia" w:ascii="仿宋" w:hAnsi="仿宋" w:eastAsia="仿宋" w:cs="仿宋"/>
                <w:sz w:val="24"/>
                <w:szCs w:val="24"/>
                <w:vertAlign w:val="baseline"/>
                <w:lang w:eastAsia="zh-CN"/>
              </w:rPr>
            </w:pPr>
            <w:r>
              <w:rPr>
                <w:rFonts w:hint="eastAsia" w:ascii="仿宋" w:hAnsi="仿宋" w:eastAsia="仿宋" w:cs="仿宋"/>
                <w:kern w:val="0"/>
                <w:sz w:val="24"/>
                <w:szCs w:val="24"/>
              </w:rPr>
              <w:t>一拖一</w:t>
            </w:r>
          </w:p>
        </w:tc>
        <w:tc>
          <w:tcPr>
            <w:tcW w:w="2339" w:type="dxa"/>
            <w:noWrap w:val="0"/>
            <w:vAlign w:val="center"/>
          </w:tcPr>
          <w:p w14:paraId="51B6C8D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KR-120W/E</w:t>
            </w:r>
          </w:p>
        </w:tc>
        <w:tc>
          <w:tcPr>
            <w:tcW w:w="786" w:type="dxa"/>
            <w:noWrap w:val="0"/>
            <w:vAlign w:val="center"/>
          </w:tcPr>
          <w:p w14:paraId="2D7FA889">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9</w:t>
            </w:r>
          </w:p>
        </w:tc>
        <w:tc>
          <w:tcPr>
            <w:tcW w:w="1214" w:type="dxa"/>
            <w:noWrap w:val="0"/>
            <w:vAlign w:val="center"/>
          </w:tcPr>
          <w:p w14:paraId="68E7F82E">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12</w:t>
            </w:r>
          </w:p>
        </w:tc>
        <w:tc>
          <w:tcPr>
            <w:tcW w:w="1536" w:type="dxa"/>
            <w:noWrap w:val="0"/>
            <w:vAlign w:val="center"/>
          </w:tcPr>
          <w:p w14:paraId="18D3C233">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108</w:t>
            </w:r>
          </w:p>
        </w:tc>
      </w:tr>
    </w:tbl>
    <w:p w14:paraId="74D44C4E">
      <w:pPr>
        <w:numPr>
          <w:ilvl w:val="0"/>
          <w:numId w:val="0"/>
        </w:numPr>
        <w:spacing w:line="360" w:lineRule="auto"/>
        <w:rPr>
          <w:rFonts w:hint="eastAsia" w:ascii="仿宋" w:hAnsi="仿宋" w:eastAsia="仿宋" w:cs="仿宋"/>
          <w:sz w:val="24"/>
          <w:szCs w:val="24"/>
          <w:lang w:eastAsia="zh-CN"/>
        </w:rPr>
      </w:pPr>
    </w:p>
    <w:p w14:paraId="2820381B">
      <w:pPr>
        <w:spacing w:line="360" w:lineRule="auto"/>
        <w:ind w:firstLine="482" w:firstLineChars="20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）挂机空调清单</w:t>
      </w:r>
    </w:p>
    <w:tbl>
      <w:tblPr>
        <w:tblStyle w:val="1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2340"/>
        <w:gridCol w:w="750"/>
        <w:gridCol w:w="1250"/>
        <w:gridCol w:w="1535"/>
      </w:tblGrid>
      <w:tr w14:paraId="1B1E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noWrap w:val="0"/>
            <w:vAlign w:val="center"/>
          </w:tcPr>
          <w:p w14:paraId="5C3E4EF6">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机型</w:t>
            </w:r>
          </w:p>
        </w:tc>
        <w:tc>
          <w:tcPr>
            <w:tcW w:w="2340" w:type="dxa"/>
            <w:noWrap w:val="0"/>
            <w:vAlign w:val="center"/>
          </w:tcPr>
          <w:p w14:paraId="6883CCB8">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型号</w:t>
            </w:r>
          </w:p>
        </w:tc>
        <w:tc>
          <w:tcPr>
            <w:tcW w:w="750" w:type="dxa"/>
            <w:noWrap w:val="0"/>
            <w:vAlign w:val="center"/>
          </w:tcPr>
          <w:p w14:paraId="3F93F5C8">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数量</w:t>
            </w:r>
          </w:p>
        </w:tc>
        <w:tc>
          <w:tcPr>
            <w:tcW w:w="1250" w:type="dxa"/>
            <w:noWrap w:val="0"/>
            <w:vAlign w:val="center"/>
          </w:tcPr>
          <w:p w14:paraId="1BC6034B">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制冷量KW</w:t>
            </w:r>
          </w:p>
        </w:tc>
        <w:tc>
          <w:tcPr>
            <w:tcW w:w="1535" w:type="dxa"/>
            <w:noWrap w:val="0"/>
            <w:vAlign w:val="center"/>
          </w:tcPr>
          <w:p w14:paraId="0E92EF0B">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总制冷量KW</w:t>
            </w:r>
          </w:p>
        </w:tc>
      </w:tr>
      <w:tr w14:paraId="5916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noWrap w:val="0"/>
            <w:vAlign w:val="center"/>
          </w:tcPr>
          <w:p w14:paraId="49E96F05">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格力1.5匹</w:t>
            </w:r>
          </w:p>
        </w:tc>
        <w:tc>
          <w:tcPr>
            <w:tcW w:w="2340" w:type="dxa"/>
            <w:noWrap w:val="0"/>
            <w:vAlign w:val="center"/>
          </w:tcPr>
          <w:p w14:paraId="039984CD">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KFR35W</w:t>
            </w:r>
          </w:p>
        </w:tc>
        <w:tc>
          <w:tcPr>
            <w:tcW w:w="750" w:type="dxa"/>
            <w:noWrap w:val="0"/>
            <w:vAlign w:val="center"/>
          </w:tcPr>
          <w:p w14:paraId="204C8632">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1</w:t>
            </w:r>
          </w:p>
        </w:tc>
        <w:tc>
          <w:tcPr>
            <w:tcW w:w="1250" w:type="dxa"/>
            <w:noWrap w:val="0"/>
            <w:vAlign w:val="center"/>
          </w:tcPr>
          <w:p w14:paraId="7E225CCD">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c>
          <w:tcPr>
            <w:tcW w:w="1535" w:type="dxa"/>
            <w:noWrap w:val="0"/>
            <w:vAlign w:val="center"/>
          </w:tcPr>
          <w:p w14:paraId="28D5A504">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r>
      <w:tr w14:paraId="0335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noWrap w:val="0"/>
            <w:vAlign w:val="center"/>
          </w:tcPr>
          <w:p w14:paraId="5757DD4B">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格力2匹</w:t>
            </w:r>
          </w:p>
        </w:tc>
        <w:tc>
          <w:tcPr>
            <w:tcW w:w="2340" w:type="dxa"/>
            <w:noWrap w:val="0"/>
            <w:vAlign w:val="center"/>
          </w:tcPr>
          <w:p w14:paraId="29008CE4">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KFR51W</w:t>
            </w:r>
          </w:p>
        </w:tc>
        <w:tc>
          <w:tcPr>
            <w:tcW w:w="750" w:type="dxa"/>
            <w:noWrap w:val="0"/>
            <w:vAlign w:val="center"/>
          </w:tcPr>
          <w:p w14:paraId="68AB70AA">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0" w:type="dxa"/>
            <w:noWrap w:val="0"/>
            <w:vAlign w:val="center"/>
          </w:tcPr>
          <w:p w14:paraId="463D82D4">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5.1</w:t>
            </w:r>
          </w:p>
        </w:tc>
        <w:tc>
          <w:tcPr>
            <w:tcW w:w="1535" w:type="dxa"/>
            <w:noWrap w:val="0"/>
            <w:vAlign w:val="center"/>
          </w:tcPr>
          <w:p w14:paraId="6A86C656">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5.1</w:t>
            </w:r>
          </w:p>
        </w:tc>
      </w:tr>
      <w:tr w14:paraId="5F1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noWrap w:val="0"/>
            <w:vAlign w:val="center"/>
          </w:tcPr>
          <w:p w14:paraId="5D5C30F8">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美的1.5匹</w:t>
            </w:r>
          </w:p>
        </w:tc>
        <w:tc>
          <w:tcPr>
            <w:tcW w:w="2340" w:type="dxa"/>
            <w:noWrap w:val="0"/>
            <w:vAlign w:val="center"/>
          </w:tcPr>
          <w:p w14:paraId="2AAFE673">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KFR35W</w:t>
            </w:r>
          </w:p>
        </w:tc>
        <w:tc>
          <w:tcPr>
            <w:tcW w:w="750" w:type="dxa"/>
            <w:noWrap w:val="0"/>
            <w:vAlign w:val="center"/>
          </w:tcPr>
          <w:p w14:paraId="6A221A7B">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0" w:type="dxa"/>
            <w:noWrap w:val="0"/>
            <w:vAlign w:val="center"/>
          </w:tcPr>
          <w:p w14:paraId="65918E32">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c>
          <w:tcPr>
            <w:tcW w:w="1535" w:type="dxa"/>
            <w:noWrap w:val="0"/>
            <w:vAlign w:val="center"/>
          </w:tcPr>
          <w:p w14:paraId="3CDEAB2F">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r>
      <w:tr w14:paraId="674E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dxa"/>
            <w:noWrap w:val="0"/>
            <w:vAlign w:val="center"/>
          </w:tcPr>
          <w:p w14:paraId="23FDF277">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美的1.5匹</w:t>
            </w:r>
          </w:p>
        </w:tc>
        <w:tc>
          <w:tcPr>
            <w:tcW w:w="2340" w:type="dxa"/>
            <w:noWrap w:val="0"/>
            <w:vAlign w:val="center"/>
          </w:tcPr>
          <w:p w14:paraId="27CBEFF1">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KFR35W</w:t>
            </w:r>
          </w:p>
        </w:tc>
        <w:tc>
          <w:tcPr>
            <w:tcW w:w="750" w:type="dxa"/>
            <w:noWrap w:val="0"/>
            <w:vAlign w:val="center"/>
          </w:tcPr>
          <w:p w14:paraId="4A903D38">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50" w:type="dxa"/>
            <w:noWrap w:val="0"/>
            <w:vAlign w:val="center"/>
          </w:tcPr>
          <w:p w14:paraId="0EC96EF2">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c>
          <w:tcPr>
            <w:tcW w:w="1535" w:type="dxa"/>
            <w:noWrap w:val="0"/>
            <w:vAlign w:val="center"/>
          </w:tcPr>
          <w:p w14:paraId="21E60392">
            <w:pPr>
              <w:keepNext w:val="0"/>
              <w:keepLines w:val="0"/>
              <w:widowControl/>
              <w:suppressLineNumbers w:val="0"/>
              <w:spacing w:line="360" w:lineRule="auto"/>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3.5</w:t>
            </w:r>
          </w:p>
        </w:tc>
      </w:tr>
    </w:tbl>
    <w:p w14:paraId="44D1F1DF">
      <w:pPr>
        <w:ind w:firstLine="643" w:firstLineChars="200"/>
        <w:rPr>
          <w:rFonts w:hint="eastAsia" w:ascii="仿宋" w:hAnsi="仿宋" w:eastAsia="仿宋" w:cs="仿宋"/>
          <w:b/>
          <w:bCs/>
          <w:sz w:val="32"/>
          <w:szCs w:val="32"/>
        </w:rPr>
      </w:pPr>
    </w:p>
    <w:p w14:paraId="514B535D">
      <w:pPr>
        <w:ind w:firstLine="0" w:firstLineChars="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项目需求和技术要求</w:t>
      </w:r>
      <w:bookmarkEnd w:id="4"/>
    </w:p>
    <w:p w14:paraId="129A070F">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1、维护保养工作内容需求</w:t>
      </w:r>
    </w:p>
    <w:p w14:paraId="7B4C9ABA">
      <w:pPr>
        <w:adjustRightInd w:val="0"/>
        <w:snapToGrid w:val="0"/>
        <w:spacing w:line="360" w:lineRule="auto"/>
        <w:ind w:firstLine="560" w:firstLineChars="200"/>
        <w:rPr>
          <w:rFonts w:hint="eastAsia" w:ascii="仿宋" w:hAnsi="仿宋" w:eastAsia="仿宋" w:cs="仿宋"/>
          <w:b/>
          <w:bCs/>
          <w:snapToGrid w:val="0"/>
          <w:kern w:val="0"/>
          <w:sz w:val="28"/>
          <w:szCs w:val="28"/>
          <w:lang w:val="en-US" w:eastAsia="zh-CN"/>
        </w:rPr>
      </w:pPr>
      <w:r>
        <w:rPr>
          <w:rFonts w:hint="eastAsia" w:ascii="仿宋" w:hAnsi="仿宋" w:eastAsia="仿宋" w:cs="仿宋"/>
          <w:snapToGrid w:val="0"/>
          <w:kern w:val="0"/>
          <w:sz w:val="28"/>
          <w:szCs w:val="28"/>
        </w:rPr>
        <w:t>以下维护保养项目内容，除特别注明之外，一般要求在空调季节性转换使用前即</w:t>
      </w: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rPr>
        <w:t>月和1</w:t>
      </w: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月完成，</w:t>
      </w:r>
      <w:r>
        <w:rPr>
          <w:rFonts w:hint="eastAsia" w:ascii="仿宋" w:hAnsi="仿宋" w:eastAsia="仿宋" w:cs="仿宋"/>
          <w:snapToGrid w:val="0"/>
          <w:kern w:val="0"/>
          <w:sz w:val="28"/>
          <w:szCs w:val="28"/>
          <w:lang w:val="en-US" w:eastAsia="zh-CN"/>
        </w:rPr>
        <w:t>具体时间根据采购方要求，</w:t>
      </w:r>
      <w:r>
        <w:rPr>
          <w:rFonts w:hint="eastAsia" w:ascii="仿宋" w:hAnsi="仿宋" w:eastAsia="仿宋" w:cs="仿宋"/>
          <w:snapToGrid w:val="0"/>
          <w:kern w:val="0"/>
          <w:sz w:val="28"/>
          <w:szCs w:val="28"/>
        </w:rPr>
        <w:t>每年2次</w:t>
      </w:r>
      <w:r>
        <w:rPr>
          <w:rFonts w:hint="eastAsia" w:ascii="仿宋" w:hAnsi="仿宋" w:eastAsia="仿宋" w:cs="仿宋"/>
          <w:b/>
          <w:bCs/>
          <w:snapToGrid w:val="0"/>
          <w:kern w:val="0"/>
          <w:sz w:val="28"/>
          <w:szCs w:val="28"/>
          <w:lang w:val="en-US" w:eastAsia="zh-CN"/>
        </w:rPr>
        <w:t>。</w:t>
      </w:r>
    </w:p>
    <w:p w14:paraId="0CE40738">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1.1系统整体检测与维护</w:t>
      </w:r>
    </w:p>
    <w:p w14:paraId="56505743">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（1）室外机、室内机整体清洁</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消毒</w:t>
      </w:r>
      <w:r>
        <w:rPr>
          <w:rFonts w:hint="eastAsia" w:ascii="仿宋" w:hAnsi="仿宋" w:eastAsia="仿宋" w:cs="仿宋"/>
          <w:snapToGrid w:val="0"/>
          <w:kern w:val="0"/>
          <w:sz w:val="28"/>
          <w:szCs w:val="28"/>
        </w:rPr>
        <w:t>，包括室外机箱体外观清洁、变频控制器、控制主板、室内电脑板清洁，检看电脑板上是否结灰并及时清除；</w:t>
      </w:r>
    </w:p>
    <w:p w14:paraId="064E429E">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（2）室外、室内机噪声的检测及调整，检查室内外机电源上的螺丝的松紧度，及时发现室内外机不合理的振动、噪声并及时处理。</w:t>
      </w:r>
    </w:p>
    <w:p w14:paraId="64E9C62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（3）换季时对系统进行全面检测，并用专用检测器（CHECKER）等专业工具，对空调进行总体性的测试。检查系统是否能正常地工作，制冷、制热的效果是否良好，可有存在的不良因素，系统的工作状态是否到位。</w:t>
      </w:r>
    </w:p>
    <w:p w14:paraId="44B5448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1.2室外机维护保养要求</w:t>
      </w:r>
    </w:p>
    <w:p w14:paraId="519C8564">
      <w:pPr>
        <w:adjustRightInd w:val="0"/>
        <w:snapToGrid w:val="0"/>
        <w:spacing w:line="360" w:lineRule="auto"/>
        <w:ind w:firstLine="560" w:firstLineChars="200"/>
        <w:rPr>
          <w:rFonts w:hint="default"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rPr>
        <w:t>（1）热交换器的清洗</w:t>
      </w:r>
      <w:r>
        <w:rPr>
          <w:rFonts w:hint="eastAsia" w:ascii="仿宋" w:hAnsi="仿宋" w:eastAsia="仿宋" w:cs="仿宋"/>
          <w:snapToGrid w:val="0"/>
          <w:kern w:val="0"/>
          <w:sz w:val="28"/>
          <w:szCs w:val="28"/>
          <w:lang w:val="en-US" w:eastAsia="zh-CN"/>
        </w:rPr>
        <w:t>消毒</w:t>
      </w:r>
      <w:r>
        <w:rPr>
          <w:rFonts w:hint="eastAsia" w:ascii="仿宋" w:hAnsi="仿宋" w:eastAsia="仿宋" w:cs="仿宋"/>
          <w:snapToGrid w:val="0"/>
          <w:kern w:val="0"/>
          <w:sz w:val="28"/>
          <w:szCs w:val="28"/>
        </w:rPr>
        <w:t>，使用专业的除垢剂对热交换器进行清洗处理</w:t>
      </w:r>
      <w:r>
        <w:rPr>
          <w:rFonts w:hint="eastAsia" w:ascii="仿宋" w:hAnsi="仿宋" w:eastAsia="仿宋" w:cs="仿宋"/>
          <w:snapToGrid w:val="0"/>
          <w:kern w:val="0"/>
          <w:sz w:val="28"/>
          <w:szCs w:val="28"/>
          <w:lang w:val="en-US" w:eastAsia="zh-CN"/>
        </w:rPr>
        <w:t>并消毒</w:t>
      </w:r>
    </w:p>
    <w:p w14:paraId="2A958C9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（2）电流/电压测定，压缩机检测与维护</w:t>
      </w:r>
    </w:p>
    <w:p w14:paraId="48C05148">
      <w:pPr>
        <w:adjustRightInd w:val="0"/>
        <w:snapToGrid w:val="0"/>
        <w:spacing w:line="360" w:lineRule="auto"/>
        <w:ind w:firstLine="560" w:firstLineChars="200"/>
        <w:rPr>
          <w:rFonts w:hint="default"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rPr>
        <w:t>（3）过滤网的污染清洗</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消毒</w:t>
      </w:r>
    </w:p>
    <w:p w14:paraId="4F401542">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（4）吸入/吹出温度测定</w:t>
      </w:r>
    </w:p>
    <w:p w14:paraId="78B8EDDE">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（5）电器的绝缘性能安全性能检测，及电器的动作确认，使用专业的测试绝缘设备，对电源端子，压缩机电器端子的松紧检测，对各项设备、电器的绝缘性能、安全性能及运行情况进行检测。</w:t>
      </w:r>
    </w:p>
    <w:p w14:paraId="774C0468">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（6）室外机连接管路保温、扎带检查及更换，保证完整性及美观</w:t>
      </w:r>
    </w:p>
    <w:p w14:paraId="43E03C4A">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（7）室外机外壳需完好，缺损的螺丝需补齐，需无锈。</w:t>
      </w:r>
    </w:p>
    <w:p w14:paraId="15BD5067">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1.3室内机维护保养要求</w:t>
      </w:r>
    </w:p>
    <w:p w14:paraId="2EDD9E21">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（1）内机风扇运转的测定，电器动作的确认</w:t>
      </w:r>
    </w:p>
    <w:p w14:paraId="07A87E9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（2）冷凝排水系统的检测与清洁，避免排水系统故障，保障空调制冷效果。</w:t>
      </w:r>
    </w:p>
    <w:p w14:paraId="0FF6C4F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（3）室内机滤网清洗，并对滤网进行</w:t>
      </w:r>
      <w:r>
        <w:rPr>
          <w:rFonts w:hint="eastAsia" w:ascii="仿宋" w:hAnsi="仿宋" w:eastAsia="仿宋" w:cs="仿宋"/>
          <w:snapToGrid w:val="0"/>
          <w:kern w:val="0"/>
          <w:sz w:val="28"/>
          <w:szCs w:val="28"/>
          <w:lang w:val="en-US" w:eastAsia="zh-CN"/>
        </w:rPr>
        <w:t>消毒</w:t>
      </w:r>
      <w:r>
        <w:rPr>
          <w:rFonts w:hint="eastAsia" w:ascii="仿宋" w:hAnsi="仿宋" w:eastAsia="仿宋" w:cs="仿宋"/>
          <w:snapToGrid w:val="0"/>
          <w:kern w:val="0"/>
          <w:sz w:val="28"/>
          <w:szCs w:val="28"/>
        </w:rPr>
        <w:t>杀菌处理。</w:t>
      </w:r>
    </w:p>
    <w:p w14:paraId="150D4D28">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（4）吸入/吹出温度测定</w:t>
      </w:r>
    </w:p>
    <w:p w14:paraId="528D2C7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（5）室内机连接管的保温、扎带等，保证完整性及美观</w:t>
      </w:r>
    </w:p>
    <w:p w14:paraId="1FE2E0E9">
      <w:pPr>
        <w:adjustRightInd w:val="0"/>
        <w:snapToGrid w:val="0"/>
        <w:spacing w:line="360" w:lineRule="auto"/>
        <w:ind w:firstLine="700" w:firstLineChars="25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(6)室内机外壳需完好，缺损螺丝补齐，需无锈</w:t>
      </w:r>
    </w:p>
    <w:p w14:paraId="7C98231D">
      <w:pPr>
        <w:adjustRightInd w:val="0"/>
        <w:snapToGrid w:val="0"/>
        <w:spacing w:line="360" w:lineRule="auto"/>
        <w:ind w:firstLine="700" w:firstLineChars="25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(7)室内机进出风口清洁完好</w:t>
      </w:r>
    </w:p>
    <w:p w14:paraId="0871D40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1.4冷媒系统维护保养要求</w:t>
      </w:r>
    </w:p>
    <w:p w14:paraId="4976E263">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（1）冷媒系统气密性检测，冷媒量/工作压力测定及填充；</w:t>
      </w:r>
    </w:p>
    <w:p w14:paraId="338C8F1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（2）保温层的修补。定期检查、修补、更换管路保温层，提高保温效果。</w:t>
      </w:r>
    </w:p>
    <w:p w14:paraId="0E409127">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1.5控制系统维护保养要求</w:t>
      </w:r>
    </w:p>
    <w:p w14:paraId="1E2F1B7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（1）信号传输的检测，测试每一个遥控器上传出去的信号是否很顺利的传达外机电脑上，使每项功能信号准确的到位。</w:t>
      </w:r>
    </w:p>
    <w:p w14:paraId="43B04F6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（2）各种传感器件阻值测试，保证它们的阻值都能达到传递的要求，发现损坏及时更换。</w:t>
      </w:r>
    </w:p>
    <w:p w14:paraId="4D8D704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（3）面板遥控器检测与维护。</w:t>
      </w:r>
    </w:p>
    <w:p w14:paraId="542246D1">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1.6 空调系统故障维修</w:t>
      </w:r>
    </w:p>
    <w:p w14:paraId="3F94351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（1）空调系统故障在4小时内响应，系统一般故障，乙方承诺12小时内修复，重大故障在48小时内修复；</w:t>
      </w:r>
    </w:p>
    <w:p w14:paraId="793E091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（2）遇设备故障需返厂维修时，提供替代设备或材料；</w:t>
      </w:r>
    </w:p>
    <w:p w14:paraId="6CFBE0A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1.7新风系统</w:t>
      </w:r>
    </w:p>
    <w:p w14:paraId="284604F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（1）每年清洗</w:t>
      </w:r>
      <w:r>
        <w:rPr>
          <w:rFonts w:hint="eastAsia" w:ascii="仿宋" w:hAnsi="仿宋" w:eastAsia="仿宋" w:cs="仿宋"/>
          <w:snapToGrid w:val="0"/>
          <w:kern w:val="0"/>
          <w:sz w:val="28"/>
          <w:szCs w:val="28"/>
          <w:lang w:val="en-US" w:eastAsia="zh-CN"/>
        </w:rPr>
        <w:t>并消毒</w:t>
      </w:r>
      <w:r>
        <w:rPr>
          <w:rFonts w:hint="eastAsia" w:ascii="仿宋" w:hAnsi="仿宋" w:eastAsia="仿宋" w:cs="仿宋"/>
          <w:snapToGrid w:val="0"/>
          <w:kern w:val="0"/>
          <w:sz w:val="28"/>
          <w:szCs w:val="28"/>
        </w:rPr>
        <w:t>2次散流器和空气过滤网（与空调机组保养同步进行）。</w:t>
      </w:r>
    </w:p>
    <w:p w14:paraId="5E47750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2、人员、配件和技术方案要求</w:t>
      </w:r>
    </w:p>
    <w:p w14:paraId="6C3B23F3">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（1）成交供应商应制定具体的维保实施计划，包括具体时间安排、人员组织安排、配备工具及技术保障措施；</w:t>
      </w:r>
    </w:p>
    <w:p w14:paraId="1CBA12A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（2）成交供应商应具备相应资质，工作人员应经过规范的培训，并持证上岗；</w:t>
      </w:r>
    </w:p>
    <w:p w14:paraId="4B366AE0">
      <w:pPr>
        <w:adjustRightInd w:val="0"/>
        <w:snapToGrid w:val="0"/>
        <w:spacing w:line="360" w:lineRule="auto"/>
        <w:ind w:firstLine="562" w:firstLineChars="200"/>
        <w:rPr>
          <w:rFonts w:hint="eastAsia" w:ascii="仿宋" w:hAnsi="仿宋" w:eastAsia="仿宋" w:cs="仿宋"/>
          <w:b/>
          <w:snapToGrid w:val="0"/>
          <w:kern w:val="0"/>
          <w:sz w:val="28"/>
          <w:szCs w:val="28"/>
        </w:rPr>
      </w:pPr>
      <w:r>
        <w:rPr>
          <w:rFonts w:hint="eastAsia" w:ascii="仿宋" w:hAnsi="仿宋" w:eastAsia="仿宋" w:cs="仿宋"/>
          <w:b/>
          <w:snapToGrid w:val="0"/>
          <w:kern w:val="0"/>
          <w:sz w:val="28"/>
          <w:szCs w:val="28"/>
        </w:rPr>
        <w:t>（3）维</w:t>
      </w:r>
      <w:r>
        <w:rPr>
          <w:rFonts w:hint="eastAsia" w:ascii="仿宋" w:hAnsi="仿宋" w:eastAsia="仿宋" w:cs="仿宋"/>
          <w:b/>
          <w:snapToGrid w:val="0"/>
          <w:kern w:val="0"/>
          <w:sz w:val="28"/>
          <w:szCs w:val="28"/>
          <w:lang w:eastAsia="zh-CN"/>
        </w:rPr>
        <w:t>修</w:t>
      </w:r>
      <w:r>
        <w:rPr>
          <w:rFonts w:hint="eastAsia" w:ascii="仿宋" w:hAnsi="仿宋" w:eastAsia="仿宋" w:cs="仿宋"/>
          <w:b/>
          <w:snapToGrid w:val="0"/>
          <w:kern w:val="0"/>
          <w:sz w:val="28"/>
          <w:szCs w:val="28"/>
        </w:rPr>
        <w:t>所需备件和材料应为原装零备件和材料，对维</w:t>
      </w:r>
      <w:r>
        <w:rPr>
          <w:rFonts w:hint="eastAsia" w:ascii="仿宋" w:hAnsi="仿宋" w:eastAsia="仿宋" w:cs="仿宋"/>
          <w:b/>
          <w:snapToGrid w:val="0"/>
          <w:kern w:val="0"/>
          <w:sz w:val="28"/>
          <w:szCs w:val="28"/>
          <w:lang w:val="en-US" w:eastAsia="zh-CN"/>
        </w:rPr>
        <w:t>保</w:t>
      </w:r>
      <w:r>
        <w:rPr>
          <w:rFonts w:hint="eastAsia" w:ascii="仿宋" w:hAnsi="仿宋" w:eastAsia="仿宋" w:cs="仿宋"/>
          <w:b/>
          <w:snapToGrid w:val="0"/>
          <w:kern w:val="0"/>
          <w:sz w:val="28"/>
          <w:szCs w:val="28"/>
        </w:rPr>
        <w:t>、维修所需要的重要设备和配件（压缩机、变频板、通讯板、板式换热器、室内控制面板、风扇电机、四通阀阀体及其他重要配件；新风系统：风机、过滤器、热交换器及其他重要配件）要求为采购人提供一定数量的备货，备件品种与数量应能满足采购人维保的需要，确保空调系统故障和新风系统故障一般能在12小时内修复。</w:t>
      </w:r>
    </w:p>
    <w:p w14:paraId="1881AAC9">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（4）维修更换的新配件和材料</w:t>
      </w:r>
      <w:r>
        <w:rPr>
          <w:rFonts w:hint="eastAsia" w:ascii="仿宋" w:hAnsi="仿宋" w:eastAsia="仿宋" w:cs="仿宋"/>
          <w:snapToGrid w:val="0"/>
          <w:kern w:val="0"/>
          <w:sz w:val="28"/>
          <w:szCs w:val="28"/>
          <w:highlight w:val="none"/>
        </w:rPr>
        <w:t>不少于</w:t>
      </w:r>
      <w:r>
        <w:rPr>
          <w:rFonts w:hint="eastAsia" w:ascii="仿宋" w:hAnsi="仿宋" w:eastAsia="仿宋" w:cs="仿宋"/>
          <w:snapToGrid w:val="0"/>
          <w:kern w:val="0"/>
          <w:sz w:val="28"/>
          <w:szCs w:val="28"/>
          <w:highlight w:val="none"/>
          <w:lang w:val="en-US" w:eastAsia="zh-CN"/>
        </w:rPr>
        <w:t>15月</w:t>
      </w:r>
      <w:r>
        <w:rPr>
          <w:rFonts w:hint="eastAsia" w:ascii="仿宋" w:hAnsi="仿宋" w:eastAsia="仿宋" w:cs="仿宋"/>
          <w:snapToGrid w:val="0"/>
          <w:kern w:val="0"/>
          <w:sz w:val="28"/>
          <w:szCs w:val="28"/>
          <w:highlight w:val="none"/>
        </w:rPr>
        <w:t>的质保期</w:t>
      </w:r>
      <w:r>
        <w:rPr>
          <w:rFonts w:hint="eastAsia" w:ascii="仿宋" w:hAnsi="仿宋" w:eastAsia="仿宋" w:cs="仿宋"/>
          <w:snapToGrid w:val="0"/>
          <w:kern w:val="0"/>
          <w:sz w:val="28"/>
          <w:szCs w:val="28"/>
        </w:rPr>
        <w:t>；</w:t>
      </w:r>
    </w:p>
    <w:p w14:paraId="282AC8C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3、维护保养服务要求</w:t>
      </w:r>
    </w:p>
    <w:p w14:paraId="1CDDB203">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 组织措施和规范</w:t>
      </w:r>
    </w:p>
    <w:p w14:paraId="5645DC31">
      <w:pPr>
        <w:adjustRightInd w:val="0"/>
        <w:snapToGrid w:val="0"/>
        <w:spacing w:line="360" w:lineRule="auto"/>
        <w:ind w:firstLine="560" w:firstLineChars="200"/>
        <w:rPr>
          <w:rFonts w:hint="eastAsia" w:ascii="仿宋" w:hAnsi="仿宋" w:eastAsia="仿宋" w:cs="仿宋"/>
          <w:snapToGrid w:val="0"/>
          <w:color w:val="0000FF"/>
          <w:kern w:val="0"/>
          <w:sz w:val="28"/>
          <w:szCs w:val="28"/>
        </w:rPr>
      </w:pPr>
      <w:r>
        <w:rPr>
          <w:rFonts w:hint="eastAsia" w:ascii="仿宋" w:hAnsi="仿宋" w:eastAsia="仿宋" w:cs="仿宋"/>
          <w:snapToGrid w:val="0"/>
          <w:color w:val="0000FF"/>
          <w:kern w:val="0"/>
          <w:sz w:val="28"/>
          <w:szCs w:val="28"/>
        </w:rPr>
        <w:t>（1）成交供应商应制定维保操作规程，严格按规定进行操作和作业，并制定规范的检查测试、维护保养相关记录表格。每月巡检</w:t>
      </w:r>
      <w:r>
        <w:rPr>
          <w:rFonts w:hint="eastAsia" w:ascii="仿宋" w:hAnsi="仿宋" w:eastAsia="仿宋" w:cs="仿宋"/>
          <w:snapToGrid w:val="0"/>
          <w:color w:val="0000FF"/>
          <w:kern w:val="0"/>
          <w:sz w:val="28"/>
          <w:szCs w:val="28"/>
          <w:lang w:eastAsia="zh-CN"/>
        </w:rPr>
        <w:t>二</w:t>
      </w:r>
      <w:r>
        <w:rPr>
          <w:rFonts w:hint="eastAsia" w:ascii="仿宋" w:hAnsi="仿宋" w:eastAsia="仿宋" w:cs="仿宋"/>
          <w:snapToGrid w:val="0"/>
          <w:color w:val="0000FF"/>
          <w:kern w:val="0"/>
          <w:sz w:val="28"/>
          <w:szCs w:val="28"/>
        </w:rPr>
        <w:t>次并出具书面报告并需甲方确认（</w:t>
      </w:r>
      <w:r>
        <w:rPr>
          <w:rFonts w:hint="eastAsia" w:ascii="仿宋" w:hAnsi="仿宋" w:eastAsia="仿宋" w:cs="仿宋"/>
          <w:b/>
          <w:snapToGrid w:val="0"/>
          <w:color w:val="0000FF"/>
          <w:kern w:val="0"/>
          <w:sz w:val="28"/>
          <w:szCs w:val="28"/>
        </w:rPr>
        <w:t>设备运行高峰期，需加密巡检次数</w:t>
      </w:r>
      <w:r>
        <w:rPr>
          <w:rFonts w:hint="eastAsia" w:ascii="仿宋" w:hAnsi="仿宋" w:eastAsia="仿宋" w:cs="仿宋"/>
          <w:snapToGrid w:val="0"/>
          <w:color w:val="0000FF"/>
          <w:kern w:val="0"/>
          <w:sz w:val="28"/>
          <w:szCs w:val="28"/>
        </w:rPr>
        <w:t>），在每年2次的保养后一周内出具详细的书面报告；</w:t>
      </w:r>
    </w:p>
    <w:p w14:paraId="0F589774">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（2）成交供应商负责办理维护过程中的相关厂家协调、技术许可手续，并承担相应费用;</w:t>
      </w:r>
    </w:p>
    <w:p w14:paraId="4ABDA81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（3）成交供应商未经我方批准，不得随意改变线路走向及设备装置;</w:t>
      </w:r>
    </w:p>
    <w:p w14:paraId="4B8264C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（4）严格按要求使用规定的维修材料。</w:t>
      </w:r>
    </w:p>
    <w:p w14:paraId="3F86FA9E">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3.2台账要求及确认流程</w:t>
      </w:r>
    </w:p>
    <w:p w14:paraId="37FC8C2E">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（1）定期核对图纸资料、主要设备清单，合同期生效三个月内完成所有设备资料普查，并及时向甲方提供资料和设备清单，按季度上报变更资料。</w:t>
      </w:r>
    </w:p>
    <w:p w14:paraId="61A2B0E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建立相应的运行台账，具体包括定期或不定期的检查台账、测试记录、维护、保养、维修、抢修记录单，重要情况需递交专项报告，并需得到甲方指定联系人的签字确认。各项记录表应反映每次检查时间，检查负责人，设备运行情况，维修详细情况，设备检查运行台账要定期抄报甲方，台账作为对维护工作的规定性考核内容。</w:t>
      </w:r>
    </w:p>
    <w:p w14:paraId="4E0FBEE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（3）及时上报空调系统异常情况，以及需进行大修改造的情况。对正常维修范围外的工作以及需要甲方支付的配件、材料价格，须有双方指定人确认的联系单，经甲方确认后方可进行决算。</w:t>
      </w:r>
    </w:p>
    <w:p w14:paraId="0D3D90A6">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（4）维保单位应递交年度维护保养总结，汇总年度各类检查、维护、保养、维修记录单，维护保养总结中需统计全年维修或更换的配件（材料）清单。</w:t>
      </w:r>
    </w:p>
    <w:p w14:paraId="63A03BD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3.3技术服务与响应</w:t>
      </w:r>
    </w:p>
    <w:p w14:paraId="4F52BC99">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（1）成交供应商应每月</w:t>
      </w:r>
      <w:r>
        <w:rPr>
          <w:rFonts w:hint="eastAsia" w:ascii="仿宋" w:hAnsi="仿宋" w:eastAsia="仿宋" w:cs="仿宋"/>
          <w:snapToGrid w:val="0"/>
          <w:kern w:val="0"/>
          <w:sz w:val="28"/>
          <w:szCs w:val="28"/>
          <w:lang w:val="en-US" w:eastAsia="zh-CN"/>
        </w:rPr>
        <w:t>二</w:t>
      </w:r>
      <w:r>
        <w:rPr>
          <w:rFonts w:hint="eastAsia" w:ascii="仿宋" w:hAnsi="仿宋" w:eastAsia="仿宋" w:cs="仿宋"/>
          <w:snapToGrid w:val="0"/>
          <w:kern w:val="0"/>
          <w:sz w:val="28"/>
          <w:szCs w:val="28"/>
        </w:rPr>
        <w:t>次检修巡视，对发现的故障和缺陷进行及时修复并做好反馈工作，确保设备完好可靠。凡遇节日，重大活动以及狂风暴雨洪水等特殊情况，需安排人员加强巡视，采取相应措施，及时处理各类故障，以确保系统正常运行。</w:t>
      </w:r>
    </w:p>
    <w:p w14:paraId="3AF2F3BE">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（2）成交供应商应提供</w:t>
      </w:r>
      <w:r>
        <w:rPr>
          <w:rFonts w:hint="eastAsia" w:ascii="仿宋" w:hAnsi="仿宋" w:eastAsia="仿宋" w:cs="仿宋"/>
          <w:snapToGrid w:val="0"/>
          <w:kern w:val="0"/>
          <w:sz w:val="28"/>
          <w:szCs w:val="28"/>
          <w:lang w:val="en-US" w:eastAsia="zh-CN"/>
        </w:rPr>
        <w:t>驻点</w:t>
      </w:r>
      <w:r>
        <w:rPr>
          <w:rFonts w:hint="eastAsia" w:ascii="仿宋" w:hAnsi="仿宋" w:eastAsia="仿宋" w:cs="仿宋"/>
          <w:snapToGrid w:val="0"/>
          <w:kern w:val="0"/>
          <w:sz w:val="28"/>
          <w:szCs w:val="28"/>
        </w:rPr>
        <w:t>24小时服务（包括所有节假日），甲方设备一旦发生故障，乙方需在接到甲方电话通知后的</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小时内响应，系统一般故障，成交供应商承诺12小时内修复，重大故障在48小时内修复；</w:t>
      </w:r>
    </w:p>
    <w:p w14:paraId="395B400B">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（3）合同期间，成交供应商免费提供系统原理、操作培训，7*24小时接受甲方技术咨询，并免费提供系统软件升级服务。</w:t>
      </w:r>
    </w:p>
    <w:p w14:paraId="49352F4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3.4安全要求</w:t>
      </w:r>
    </w:p>
    <w:p w14:paraId="747C7B5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（1）成交供应商必须确保空调系统和新风系统安全可靠运行，及时消除故障隐患。负责范围内空调和新风设施的维护运行，确保所有运行设备的可靠，安全。</w:t>
      </w:r>
    </w:p>
    <w:p w14:paraId="76CD842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（2）成交供应商设专人负责。建立健全安全体制和安全学习制度，不断提高工作人员的安全意识。承担因维护不利引起设备，人身事故的全部安全责任。</w:t>
      </w:r>
    </w:p>
    <w:p w14:paraId="17885578">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3.5服务要求</w:t>
      </w:r>
    </w:p>
    <w:p w14:paraId="496182DC">
      <w:pPr>
        <w:spacing w:line="360" w:lineRule="auto"/>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巡检及清洗</w:t>
      </w:r>
      <w:r>
        <w:rPr>
          <w:rFonts w:hint="eastAsia" w:ascii="仿宋" w:hAnsi="仿宋" w:eastAsia="仿宋" w:cs="仿宋"/>
          <w:b/>
          <w:color w:val="000000"/>
          <w:kern w:val="0"/>
          <w:sz w:val="28"/>
          <w:szCs w:val="28"/>
          <w:lang w:val="en-US" w:eastAsia="zh-CN"/>
        </w:rPr>
        <w:t>消毒</w:t>
      </w:r>
      <w:r>
        <w:rPr>
          <w:rFonts w:hint="eastAsia" w:ascii="仿宋" w:hAnsi="仿宋" w:eastAsia="仿宋" w:cs="仿宋"/>
          <w:b/>
          <w:color w:val="000000"/>
          <w:kern w:val="0"/>
          <w:sz w:val="28"/>
          <w:szCs w:val="28"/>
        </w:rPr>
        <w:t>过程中，服务人员必须穿戴工作服，进办公室必须敲门，无人情况必须经过相关部门同意才能进入施工或者检查，校内不允许打赤膊，抽游烟，不允许大声喧哗。有问题及时汇报，正常情况下设备损害（自然灾害等特殊情况除外），维保单位巡检未检查出，造成影响甲方有权扣除维保单位维保费用。</w:t>
      </w:r>
    </w:p>
    <w:p w14:paraId="4CF03DAA">
      <w:pPr>
        <w:numPr>
          <w:ilvl w:val="0"/>
          <w:numId w:val="0"/>
        </w:numPr>
        <w:ind w:firstLine="602" w:firstLineChars="200"/>
        <w:rPr>
          <w:rFonts w:hint="eastAsia" w:ascii="仿宋" w:hAnsi="仿宋" w:eastAsia="仿宋" w:cs="仿宋"/>
          <w:b/>
          <w:bCs/>
          <w:sz w:val="30"/>
          <w:szCs w:val="30"/>
        </w:rPr>
      </w:pPr>
      <w:r>
        <w:rPr>
          <w:rFonts w:hint="eastAsia" w:ascii="仿宋" w:hAnsi="仿宋" w:eastAsia="仿宋" w:cs="仿宋"/>
          <w:b/>
          <w:bCs/>
          <w:kern w:val="2"/>
          <w:sz w:val="30"/>
          <w:szCs w:val="30"/>
          <w:lang w:val="en-US" w:eastAsia="zh-CN" w:bidi="ar-SA"/>
        </w:rPr>
        <w:t>（五）</w:t>
      </w:r>
      <w:r>
        <w:rPr>
          <w:rFonts w:hint="eastAsia" w:ascii="仿宋" w:hAnsi="仿宋" w:eastAsia="仿宋" w:cs="仿宋"/>
          <w:b/>
          <w:bCs/>
          <w:sz w:val="30"/>
          <w:szCs w:val="30"/>
        </w:rPr>
        <w:t>设施配件清单</w:t>
      </w:r>
      <w:r>
        <w:rPr>
          <w:rFonts w:hint="eastAsia" w:ascii="仿宋" w:hAnsi="仿宋" w:eastAsia="仿宋" w:cs="仿宋"/>
          <w:b/>
          <w:bCs/>
          <w:sz w:val="30"/>
          <w:szCs w:val="30"/>
          <w:lang w:val="en-US" w:eastAsia="zh-CN"/>
        </w:rPr>
        <w:t>及</w:t>
      </w:r>
      <w:r>
        <w:rPr>
          <w:rFonts w:hint="eastAsia" w:ascii="仿宋" w:hAnsi="仿宋" w:eastAsia="仿宋" w:cs="仿宋"/>
          <w:b/>
          <w:bCs/>
          <w:sz w:val="30"/>
          <w:szCs w:val="30"/>
        </w:rPr>
        <w:t>报价</w:t>
      </w:r>
    </w:p>
    <w:p w14:paraId="3772DDAD">
      <w:pPr>
        <w:numPr>
          <w:ilvl w:val="0"/>
          <w:numId w:val="0"/>
        </w:numPr>
        <w:spacing w:before="0" w:line="240" w:lineRule="auto"/>
        <w:ind w:firstLine="560" w:firstLineChars="200"/>
        <w:jc w:val="left"/>
        <w:rPr>
          <w:rFonts w:hint="eastAsia" w:ascii="仿宋" w:hAnsi="仿宋" w:eastAsia="仿宋" w:cs="仿宋"/>
          <w:b w:val="0"/>
          <w:bCs w:val="0"/>
          <w:sz w:val="28"/>
          <w:szCs w:val="28"/>
          <w:highlight w:val="none"/>
          <w:lang w:val="en-US" w:eastAsia="zh-CN"/>
        </w:rPr>
      </w:pPr>
      <w:r>
        <w:rPr>
          <w:rFonts w:hint="default" w:ascii="仿宋" w:hAnsi="仿宋" w:eastAsia="仿宋" w:cs="仿宋"/>
          <w:b w:val="0"/>
          <w:bCs w:val="0"/>
          <w:kern w:val="2"/>
          <w:sz w:val="28"/>
          <w:szCs w:val="28"/>
          <w:highlight w:val="none"/>
          <w:lang w:eastAsia="en-US" w:bidi="ar-SA"/>
        </w:rPr>
        <w:t>以</w:t>
      </w:r>
      <w:r>
        <w:rPr>
          <w:rFonts w:hint="eastAsia" w:ascii="仿宋" w:hAnsi="仿宋" w:eastAsia="仿宋" w:cs="仿宋"/>
          <w:b w:val="0"/>
          <w:bCs w:val="0"/>
          <w:kern w:val="2"/>
          <w:sz w:val="28"/>
          <w:szCs w:val="28"/>
          <w:highlight w:val="none"/>
          <w:lang w:val="en-US" w:eastAsia="zh-CN" w:bidi="ar-SA"/>
        </w:rPr>
        <w:t>下三个</w:t>
      </w:r>
      <w:r>
        <w:rPr>
          <w:rFonts w:hint="default" w:ascii="仿宋" w:hAnsi="仿宋" w:eastAsia="仿宋" w:cs="仿宋"/>
          <w:b w:val="0"/>
          <w:bCs w:val="0"/>
          <w:kern w:val="2"/>
          <w:sz w:val="28"/>
          <w:szCs w:val="28"/>
          <w:highlight w:val="none"/>
          <w:lang w:eastAsia="en-US" w:bidi="ar-SA"/>
        </w:rPr>
        <w:t>空调配件维修报价清单</w:t>
      </w:r>
      <w:r>
        <w:rPr>
          <w:rFonts w:hint="eastAsia" w:ascii="仿宋" w:hAnsi="仿宋" w:eastAsia="仿宋" w:cs="仿宋"/>
          <w:b w:val="0"/>
          <w:bCs w:val="0"/>
          <w:kern w:val="2"/>
          <w:sz w:val="28"/>
          <w:szCs w:val="28"/>
          <w:highlight w:val="none"/>
          <w:lang w:eastAsia="zh-CN" w:bidi="ar-SA"/>
        </w:rPr>
        <w:t>，</w:t>
      </w:r>
      <w:r>
        <w:rPr>
          <w:rFonts w:hint="eastAsia" w:ascii="仿宋" w:hAnsi="仿宋" w:eastAsia="仿宋" w:cs="仿宋"/>
          <w:b w:val="0"/>
          <w:bCs w:val="0"/>
          <w:kern w:val="2"/>
          <w:sz w:val="28"/>
          <w:szCs w:val="28"/>
          <w:highlight w:val="none"/>
          <w:lang w:val="en-US" w:eastAsia="zh-CN" w:bidi="ar-SA"/>
        </w:rPr>
        <w:t>按统一折扣率报价，</w:t>
      </w:r>
      <w:r>
        <w:rPr>
          <w:rFonts w:hint="eastAsia" w:ascii="仿宋" w:hAnsi="仿宋" w:eastAsia="仿宋" w:cs="仿宋"/>
          <w:b/>
          <w:bCs/>
          <w:kern w:val="2"/>
          <w:sz w:val="28"/>
          <w:szCs w:val="28"/>
          <w:highlight w:val="none"/>
          <w:lang w:val="en-US" w:eastAsia="zh-CN" w:bidi="ar-SA"/>
        </w:rPr>
        <w:t>空调</w:t>
      </w:r>
      <w:r>
        <w:rPr>
          <w:rFonts w:hint="eastAsia" w:ascii="仿宋" w:hAnsi="仿宋" w:eastAsia="仿宋" w:cs="仿宋"/>
          <w:b/>
          <w:bCs/>
          <w:color w:val="0000FF"/>
          <w:sz w:val="28"/>
          <w:szCs w:val="28"/>
          <w:highlight w:val="none"/>
          <w:lang w:val="en-US" w:eastAsia="zh-CN"/>
        </w:rPr>
        <w:t>维修预算费报价=设备维修预算*设备配件统一折扣率</w:t>
      </w:r>
      <w:r>
        <w:rPr>
          <w:rFonts w:hint="eastAsia" w:ascii="仿宋" w:hAnsi="仿宋" w:eastAsia="仿宋" w:cs="仿宋"/>
          <w:b w:val="0"/>
          <w:bCs w:val="0"/>
          <w:color w:val="0000FF"/>
          <w:sz w:val="28"/>
          <w:szCs w:val="28"/>
          <w:highlight w:val="none"/>
          <w:lang w:val="en-US" w:eastAsia="zh-CN"/>
        </w:rPr>
        <w:t>。</w:t>
      </w:r>
      <w:r>
        <w:rPr>
          <w:rFonts w:hint="eastAsia" w:ascii="仿宋" w:hAnsi="仿宋" w:eastAsia="仿宋" w:cs="仿宋"/>
          <w:b w:val="0"/>
          <w:bCs w:val="0"/>
          <w:kern w:val="2"/>
          <w:sz w:val="28"/>
          <w:szCs w:val="28"/>
          <w:highlight w:val="none"/>
          <w:lang w:val="en-US" w:eastAsia="zh-CN" w:bidi="ar-SA"/>
        </w:rPr>
        <w:t>空调维修配件费用</w:t>
      </w:r>
      <w:r>
        <w:rPr>
          <w:rFonts w:hint="eastAsia" w:ascii="仿宋" w:hAnsi="仿宋" w:eastAsia="仿宋" w:cs="仿宋"/>
          <w:b w:val="0"/>
          <w:bCs w:val="0"/>
          <w:sz w:val="28"/>
          <w:szCs w:val="28"/>
          <w:highlight w:val="none"/>
          <w:lang w:val="en-US" w:eastAsia="zh-CN"/>
        </w:rPr>
        <w:t>按基准单价统一折扣率后的价格进行按实结算，合同期内</w:t>
      </w:r>
      <w:r>
        <w:rPr>
          <w:rFonts w:hint="eastAsia" w:ascii="仿宋" w:hAnsi="仿宋" w:eastAsia="仿宋" w:cs="仿宋"/>
          <w:b w:val="0"/>
          <w:bCs w:val="0"/>
          <w:kern w:val="2"/>
          <w:sz w:val="28"/>
          <w:szCs w:val="28"/>
          <w:highlight w:val="none"/>
          <w:lang w:val="en-US" w:eastAsia="zh-CN" w:bidi="ar-SA"/>
        </w:rPr>
        <w:t>不得超出维修总预</w:t>
      </w:r>
      <w:r>
        <w:rPr>
          <w:rFonts w:hint="eastAsia" w:ascii="仿宋" w:hAnsi="仿宋" w:eastAsia="仿宋" w:cs="仿宋"/>
          <w:b w:val="0"/>
          <w:bCs w:val="0"/>
          <w:kern w:val="2"/>
          <w:sz w:val="28"/>
          <w:szCs w:val="28"/>
          <w:highlight w:val="none"/>
          <w:lang w:val="en-US" w:eastAsia="zh-CN" w:bidi="ar-SA"/>
        </w:rPr>
        <w:t>算34.5万元。</w:t>
      </w:r>
    </w:p>
    <w:p w14:paraId="71188965">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1、常用配件报价明细单(一）——</w:t>
      </w:r>
      <w:r>
        <w:rPr>
          <w:rFonts w:hint="eastAsia" w:ascii="仿宋" w:hAnsi="仿宋" w:eastAsia="仿宋" w:cs="仿宋"/>
          <w:b w:val="0"/>
          <w:bCs w:val="0"/>
          <w:sz w:val="28"/>
          <w:szCs w:val="28"/>
          <w:lang w:val="en-US" w:eastAsia="zh-CN"/>
        </w:rPr>
        <w:t>中央空调维修</w:t>
      </w:r>
      <w:r>
        <w:rPr>
          <w:rFonts w:hint="default" w:ascii="仿宋" w:hAnsi="仿宋" w:eastAsia="仿宋" w:cs="仿宋"/>
          <w:b w:val="0"/>
          <w:bCs w:val="0"/>
          <w:sz w:val="28"/>
          <w:szCs w:val="28"/>
          <w:lang w:eastAsia="zh-CN"/>
        </w:rPr>
        <w:t>配件报价清单1</w:t>
      </w:r>
    </w:p>
    <w:p w14:paraId="7131590C">
      <w:pPr>
        <w:pStyle w:val="17"/>
        <w:ind w:firstLine="560" w:firstLineChars="200"/>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 xml:space="preserve">投标人参与投标时，需对以下常用材料进行报价： </w:t>
      </w:r>
    </w:p>
    <w:tbl>
      <w:tblPr>
        <w:tblStyle w:val="19"/>
        <w:tblpPr w:leftFromText="180" w:rightFromText="180" w:vertAnchor="text" w:horzAnchor="page" w:tblpX="825" w:tblpY="245"/>
        <w:tblOverlap w:val="never"/>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1269"/>
        <w:gridCol w:w="1439"/>
        <w:gridCol w:w="879"/>
        <w:gridCol w:w="853"/>
        <w:gridCol w:w="930"/>
        <w:gridCol w:w="1394"/>
        <w:gridCol w:w="1245"/>
      </w:tblGrid>
      <w:tr w14:paraId="2EF9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90" w:type="dxa"/>
            <w:vAlign w:val="top"/>
          </w:tcPr>
          <w:p w14:paraId="1D83773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序号</w:t>
            </w:r>
          </w:p>
        </w:tc>
        <w:tc>
          <w:tcPr>
            <w:tcW w:w="1269" w:type="dxa"/>
            <w:vAlign w:val="top"/>
          </w:tcPr>
          <w:p w14:paraId="3968B39C">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机型</w:t>
            </w:r>
          </w:p>
        </w:tc>
        <w:tc>
          <w:tcPr>
            <w:tcW w:w="1439" w:type="dxa"/>
            <w:vAlign w:val="top"/>
          </w:tcPr>
          <w:p w14:paraId="5E1F218D">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备件名称</w:t>
            </w:r>
          </w:p>
        </w:tc>
        <w:tc>
          <w:tcPr>
            <w:tcW w:w="879" w:type="dxa"/>
            <w:vAlign w:val="top"/>
          </w:tcPr>
          <w:p w14:paraId="625E9C4A">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单位</w:t>
            </w:r>
          </w:p>
        </w:tc>
        <w:tc>
          <w:tcPr>
            <w:tcW w:w="853" w:type="dxa"/>
            <w:vAlign w:val="center"/>
          </w:tcPr>
          <w:p w14:paraId="3D8668A0">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基准</w:t>
            </w:r>
            <w:r>
              <w:rPr>
                <w:rFonts w:hint="eastAsia" w:ascii="仿宋" w:hAnsi="仿宋" w:eastAsia="仿宋" w:cs="仿宋"/>
                <w:spacing w:val="7"/>
                <w:sz w:val="24"/>
                <w:szCs w:val="24"/>
              </w:rPr>
              <w:t>单价</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元）</w:t>
            </w:r>
          </w:p>
        </w:tc>
        <w:tc>
          <w:tcPr>
            <w:tcW w:w="930" w:type="dxa"/>
            <w:vAlign w:val="center"/>
          </w:tcPr>
          <w:p w14:paraId="6A76A29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highlight w:val="none"/>
              </w:rPr>
              <w:t>统一折扣率</w:t>
            </w:r>
          </w:p>
        </w:tc>
        <w:tc>
          <w:tcPr>
            <w:tcW w:w="1394" w:type="dxa"/>
            <w:tcBorders>
              <w:bottom w:val="single" w:color="auto" w:sz="4" w:space="0"/>
            </w:tcBorders>
            <w:vAlign w:val="center"/>
          </w:tcPr>
          <w:p w14:paraId="1278AA4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结算价（元）</w:t>
            </w:r>
          </w:p>
        </w:tc>
        <w:tc>
          <w:tcPr>
            <w:tcW w:w="1245" w:type="dxa"/>
            <w:vAlign w:val="center"/>
          </w:tcPr>
          <w:p w14:paraId="421F3E0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保修期</w:t>
            </w:r>
          </w:p>
        </w:tc>
      </w:tr>
      <w:tr w14:paraId="2C534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90" w:type="dxa"/>
            <w:vMerge w:val="restart"/>
            <w:tcBorders>
              <w:bottom w:val="nil"/>
            </w:tcBorders>
            <w:vAlign w:val="top"/>
          </w:tcPr>
          <w:p w14:paraId="726AA365">
            <w:pPr>
              <w:pStyle w:val="18"/>
              <w:spacing w:before="75" w:line="219" w:lineRule="auto"/>
              <w:jc w:val="center"/>
              <w:rPr>
                <w:rFonts w:hint="eastAsia" w:ascii="仿宋" w:hAnsi="仿宋" w:eastAsia="仿宋" w:cs="仿宋"/>
                <w:spacing w:val="7"/>
                <w:sz w:val="24"/>
                <w:szCs w:val="24"/>
                <w:lang w:val="en-US" w:eastAsia="en-US"/>
              </w:rPr>
            </w:pPr>
          </w:p>
          <w:p w14:paraId="07BDB045">
            <w:pPr>
              <w:pStyle w:val="18"/>
              <w:spacing w:before="75" w:line="219" w:lineRule="auto"/>
              <w:jc w:val="center"/>
              <w:rPr>
                <w:rFonts w:hint="eastAsia" w:ascii="仿宋" w:hAnsi="仿宋" w:eastAsia="仿宋" w:cs="仿宋"/>
                <w:spacing w:val="7"/>
                <w:sz w:val="24"/>
                <w:szCs w:val="24"/>
                <w:lang w:val="en-US" w:eastAsia="en-US"/>
              </w:rPr>
            </w:pPr>
          </w:p>
          <w:p w14:paraId="23CB7A8A">
            <w:pPr>
              <w:pStyle w:val="18"/>
              <w:spacing w:before="75" w:line="219" w:lineRule="auto"/>
              <w:jc w:val="center"/>
              <w:rPr>
                <w:rFonts w:hint="eastAsia" w:ascii="仿宋" w:hAnsi="仿宋" w:eastAsia="仿宋" w:cs="仿宋"/>
                <w:spacing w:val="7"/>
                <w:sz w:val="24"/>
                <w:szCs w:val="24"/>
                <w:lang w:val="en-US" w:eastAsia="en-US"/>
              </w:rPr>
            </w:pPr>
          </w:p>
          <w:p w14:paraId="057DD48E">
            <w:pPr>
              <w:pStyle w:val="18"/>
              <w:spacing w:before="75" w:line="219" w:lineRule="auto"/>
              <w:jc w:val="center"/>
              <w:rPr>
                <w:rFonts w:hint="eastAsia" w:ascii="仿宋" w:hAnsi="仿宋" w:eastAsia="仿宋" w:cs="仿宋"/>
                <w:spacing w:val="7"/>
                <w:sz w:val="24"/>
                <w:szCs w:val="24"/>
                <w:lang w:val="en-US" w:eastAsia="en-US"/>
              </w:rPr>
            </w:pPr>
          </w:p>
          <w:p w14:paraId="52E9984C">
            <w:pPr>
              <w:pStyle w:val="18"/>
              <w:spacing w:before="75" w:line="219" w:lineRule="auto"/>
              <w:jc w:val="center"/>
              <w:rPr>
                <w:rFonts w:hint="eastAsia" w:ascii="仿宋" w:hAnsi="仿宋" w:eastAsia="仿宋" w:cs="仿宋"/>
                <w:spacing w:val="7"/>
                <w:sz w:val="24"/>
                <w:szCs w:val="24"/>
                <w:lang w:val="en-US" w:eastAsia="en-US"/>
              </w:rPr>
            </w:pPr>
          </w:p>
          <w:p w14:paraId="579C3B30">
            <w:pPr>
              <w:pStyle w:val="18"/>
              <w:spacing w:before="75" w:line="219" w:lineRule="auto"/>
              <w:jc w:val="center"/>
              <w:rPr>
                <w:rFonts w:hint="eastAsia" w:ascii="仿宋" w:hAnsi="仿宋" w:eastAsia="仿宋" w:cs="仿宋"/>
                <w:spacing w:val="7"/>
                <w:sz w:val="24"/>
                <w:szCs w:val="24"/>
                <w:lang w:val="en-US" w:eastAsia="en-US"/>
              </w:rPr>
            </w:pPr>
          </w:p>
          <w:p w14:paraId="28F9A65E">
            <w:pPr>
              <w:pStyle w:val="18"/>
              <w:spacing w:before="75" w:line="219" w:lineRule="auto"/>
              <w:jc w:val="center"/>
              <w:rPr>
                <w:rFonts w:hint="eastAsia" w:ascii="仿宋" w:hAnsi="仿宋" w:eastAsia="仿宋" w:cs="仿宋"/>
                <w:spacing w:val="7"/>
                <w:sz w:val="24"/>
                <w:szCs w:val="24"/>
                <w:lang w:val="en-US" w:eastAsia="en-US"/>
              </w:rPr>
            </w:pPr>
          </w:p>
          <w:p w14:paraId="24FDA411">
            <w:pPr>
              <w:pStyle w:val="18"/>
              <w:spacing w:before="75" w:line="219" w:lineRule="auto"/>
              <w:jc w:val="center"/>
              <w:rPr>
                <w:rFonts w:hint="eastAsia" w:ascii="仿宋" w:hAnsi="仿宋" w:eastAsia="仿宋" w:cs="仿宋"/>
                <w:spacing w:val="7"/>
                <w:sz w:val="24"/>
                <w:szCs w:val="24"/>
                <w:lang w:val="en-US" w:eastAsia="en-US"/>
              </w:rPr>
            </w:pPr>
          </w:p>
          <w:p w14:paraId="67A30174">
            <w:pPr>
              <w:pStyle w:val="18"/>
              <w:spacing w:before="75" w:line="219" w:lineRule="auto"/>
              <w:jc w:val="center"/>
              <w:rPr>
                <w:rFonts w:hint="eastAsia" w:ascii="仿宋" w:hAnsi="仿宋" w:eastAsia="仿宋" w:cs="仿宋"/>
                <w:spacing w:val="7"/>
                <w:sz w:val="24"/>
                <w:szCs w:val="24"/>
                <w:lang w:val="en-US" w:eastAsia="en-US"/>
              </w:rPr>
            </w:pPr>
          </w:p>
          <w:p w14:paraId="2F02D93C">
            <w:pPr>
              <w:pStyle w:val="18"/>
              <w:spacing w:before="75" w:line="219" w:lineRule="auto"/>
              <w:jc w:val="center"/>
              <w:rPr>
                <w:rFonts w:hint="eastAsia" w:ascii="仿宋" w:hAnsi="仿宋" w:eastAsia="仿宋" w:cs="仿宋"/>
                <w:spacing w:val="7"/>
                <w:sz w:val="24"/>
                <w:szCs w:val="24"/>
                <w:lang w:val="en-US" w:eastAsia="en-US"/>
              </w:rPr>
            </w:pPr>
          </w:p>
          <w:p w14:paraId="5CE5CE01">
            <w:pPr>
              <w:pStyle w:val="18"/>
              <w:spacing w:before="75" w:line="219" w:lineRule="auto"/>
              <w:jc w:val="center"/>
              <w:rPr>
                <w:rFonts w:hint="eastAsia" w:ascii="仿宋" w:hAnsi="仿宋" w:eastAsia="仿宋" w:cs="仿宋"/>
                <w:spacing w:val="7"/>
                <w:sz w:val="24"/>
                <w:szCs w:val="24"/>
                <w:lang w:val="en-US" w:eastAsia="en-US"/>
              </w:rPr>
            </w:pPr>
          </w:p>
          <w:p w14:paraId="792E991B">
            <w:pPr>
              <w:pStyle w:val="18"/>
              <w:spacing w:before="75" w:line="219" w:lineRule="auto"/>
              <w:jc w:val="center"/>
              <w:rPr>
                <w:rFonts w:hint="eastAsia" w:ascii="仿宋" w:hAnsi="仿宋" w:eastAsia="仿宋" w:cs="仿宋"/>
                <w:spacing w:val="7"/>
                <w:sz w:val="24"/>
                <w:szCs w:val="24"/>
                <w:lang w:val="en-US" w:eastAsia="en-US"/>
              </w:rPr>
            </w:pPr>
          </w:p>
          <w:p w14:paraId="546DEC1B">
            <w:pPr>
              <w:pStyle w:val="18"/>
              <w:spacing w:before="75" w:line="219" w:lineRule="auto"/>
              <w:jc w:val="center"/>
              <w:rPr>
                <w:rFonts w:hint="eastAsia" w:ascii="仿宋" w:hAnsi="仿宋" w:eastAsia="仿宋" w:cs="仿宋"/>
                <w:spacing w:val="7"/>
                <w:sz w:val="24"/>
                <w:szCs w:val="24"/>
                <w:lang w:val="en-US" w:eastAsia="en-US"/>
              </w:rPr>
            </w:pPr>
          </w:p>
          <w:p w14:paraId="4A869B21">
            <w:pPr>
              <w:pStyle w:val="18"/>
              <w:spacing w:before="75" w:line="219" w:lineRule="auto"/>
              <w:jc w:val="center"/>
              <w:rPr>
                <w:rFonts w:hint="eastAsia" w:ascii="仿宋" w:hAnsi="仿宋" w:eastAsia="仿宋" w:cs="仿宋"/>
                <w:spacing w:val="7"/>
                <w:sz w:val="24"/>
                <w:szCs w:val="24"/>
                <w:lang w:val="en-US" w:eastAsia="en-US"/>
              </w:rPr>
            </w:pPr>
          </w:p>
          <w:p w14:paraId="58E1003A">
            <w:pPr>
              <w:pStyle w:val="18"/>
              <w:spacing w:before="75" w:line="219" w:lineRule="auto"/>
              <w:jc w:val="center"/>
              <w:rPr>
                <w:rFonts w:hint="eastAsia" w:ascii="仿宋" w:hAnsi="仿宋" w:eastAsia="仿宋" w:cs="仿宋"/>
                <w:spacing w:val="7"/>
                <w:sz w:val="24"/>
                <w:szCs w:val="24"/>
                <w:lang w:val="en-US" w:eastAsia="en-US"/>
              </w:rPr>
            </w:pPr>
          </w:p>
          <w:p w14:paraId="13445DB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w:t>
            </w:r>
          </w:p>
        </w:tc>
        <w:tc>
          <w:tcPr>
            <w:tcW w:w="1269" w:type="dxa"/>
            <w:vMerge w:val="restart"/>
            <w:tcBorders>
              <w:bottom w:val="nil"/>
            </w:tcBorders>
            <w:vAlign w:val="top"/>
          </w:tcPr>
          <w:p w14:paraId="0B311717">
            <w:pPr>
              <w:pStyle w:val="18"/>
              <w:spacing w:before="75" w:line="219" w:lineRule="auto"/>
              <w:jc w:val="center"/>
              <w:rPr>
                <w:rFonts w:hint="eastAsia" w:ascii="仿宋" w:hAnsi="仿宋" w:eastAsia="仿宋" w:cs="仿宋"/>
                <w:spacing w:val="7"/>
                <w:sz w:val="24"/>
                <w:szCs w:val="24"/>
                <w:lang w:val="en-US" w:eastAsia="en-US"/>
              </w:rPr>
            </w:pPr>
          </w:p>
          <w:p w14:paraId="28D1EB75">
            <w:pPr>
              <w:pStyle w:val="18"/>
              <w:spacing w:before="75" w:line="219" w:lineRule="auto"/>
              <w:jc w:val="center"/>
              <w:rPr>
                <w:rFonts w:hint="eastAsia" w:ascii="仿宋" w:hAnsi="仿宋" w:eastAsia="仿宋" w:cs="仿宋"/>
                <w:spacing w:val="7"/>
                <w:sz w:val="24"/>
                <w:szCs w:val="24"/>
                <w:lang w:val="en-US" w:eastAsia="en-US"/>
              </w:rPr>
            </w:pPr>
          </w:p>
          <w:p w14:paraId="62E1BB4B">
            <w:pPr>
              <w:pStyle w:val="18"/>
              <w:spacing w:before="75" w:line="219" w:lineRule="auto"/>
              <w:jc w:val="center"/>
              <w:rPr>
                <w:rFonts w:hint="eastAsia" w:ascii="仿宋" w:hAnsi="仿宋" w:eastAsia="仿宋" w:cs="仿宋"/>
                <w:spacing w:val="7"/>
                <w:sz w:val="24"/>
                <w:szCs w:val="24"/>
                <w:lang w:val="en-US" w:eastAsia="en-US"/>
              </w:rPr>
            </w:pPr>
          </w:p>
          <w:p w14:paraId="3023803A">
            <w:pPr>
              <w:pStyle w:val="18"/>
              <w:spacing w:before="75" w:line="219" w:lineRule="auto"/>
              <w:jc w:val="center"/>
              <w:rPr>
                <w:rFonts w:hint="eastAsia" w:ascii="仿宋" w:hAnsi="仿宋" w:eastAsia="仿宋" w:cs="仿宋"/>
                <w:spacing w:val="7"/>
                <w:sz w:val="24"/>
                <w:szCs w:val="24"/>
                <w:lang w:val="en-US" w:eastAsia="en-US"/>
              </w:rPr>
            </w:pPr>
          </w:p>
          <w:p w14:paraId="488103BB">
            <w:pPr>
              <w:pStyle w:val="18"/>
              <w:spacing w:before="75" w:line="219" w:lineRule="auto"/>
              <w:jc w:val="center"/>
              <w:rPr>
                <w:rFonts w:hint="eastAsia" w:ascii="仿宋" w:hAnsi="仿宋" w:eastAsia="仿宋" w:cs="仿宋"/>
                <w:spacing w:val="7"/>
                <w:sz w:val="24"/>
                <w:szCs w:val="24"/>
                <w:lang w:val="en-US" w:eastAsia="en-US"/>
              </w:rPr>
            </w:pPr>
          </w:p>
          <w:p w14:paraId="2F47EAF5">
            <w:pPr>
              <w:pStyle w:val="18"/>
              <w:spacing w:before="75" w:line="219" w:lineRule="auto"/>
              <w:jc w:val="center"/>
              <w:rPr>
                <w:rFonts w:hint="eastAsia" w:ascii="仿宋" w:hAnsi="仿宋" w:eastAsia="仿宋" w:cs="仿宋"/>
                <w:spacing w:val="7"/>
                <w:sz w:val="24"/>
                <w:szCs w:val="24"/>
                <w:lang w:val="en-US" w:eastAsia="en-US"/>
              </w:rPr>
            </w:pPr>
          </w:p>
          <w:p w14:paraId="081CEA7A">
            <w:pPr>
              <w:pStyle w:val="18"/>
              <w:spacing w:before="75" w:line="219" w:lineRule="auto"/>
              <w:jc w:val="center"/>
              <w:rPr>
                <w:rFonts w:hint="eastAsia" w:ascii="仿宋" w:hAnsi="仿宋" w:eastAsia="仿宋" w:cs="仿宋"/>
                <w:spacing w:val="7"/>
                <w:sz w:val="24"/>
                <w:szCs w:val="24"/>
                <w:lang w:val="en-US" w:eastAsia="en-US"/>
              </w:rPr>
            </w:pPr>
          </w:p>
          <w:p w14:paraId="29C333A3">
            <w:pPr>
              <w:pStyle w:val="18"/>
              <w:spacing w:before="75" w:line="219" w:lineRule="auto"/>
              <w:jc w:val="center"/>
              <w:rPr>
                <w:rFonts w:hint="eastAsia" w:ascii="仿宋" w:hAnsi="仿宋" w:eastAsia="仿宋" w:cs="仿宋"/>
                <w:spacing w:val="7"/>
                <w:sz w:val="24"/>
                <w:szCs w:val="24"/>
                <w:lang w:val="en-US" w:eastAsia="en-US"/>
              </w:rPr>
            </w:pPr>
          </w:p>
          <w:p w14:paraId="1E81ECCF">
            <w:pPr>
              <w:pStyle w:val="18"/>
              <w:spacing w:before="75" w:line="219" w:lineRule="auto"/>
              <w:jc w:val="center"/>
              <w:rPr>
                <w:rFonts w:hint="eastAsia" w:ascii="仿宋" w:hAnsi="仿宋" w:eastAsia="仿宋" w:cs="仿宋"/>
                <w:spacing w:val="7"/>
                <w:sz w:val="24"/>
                <w:szCs w:val="24"/>
                <w:lang w:val="en-US" w:eastAsia="en-US"/>
              </w:rPr>
            </w:pPr>
          </w:p>
          <w:p w14:paraId="223624AB">
            <w:pPr>
              <w:pStyle w:val="18"/>
              <w:spacing w:before="75" w:line="219" w:lineRule="auto"/>
              <w:jc w:val="center"/>
              <w:rPr>
                <w:rFonts w:hint="eastAsia" w:ascii="仿宋" w:hAnsi="仿宋" w:eastAsia="仿宋" w:cs="仿宋"/>
                <w:spacing w:val="7"/>
                <w:sz w:val="24"/>
                <w:szCs w:val="24"/>
                <w:lang w:val="en-US" w:eastAsia="en-US"/>
              </w:rPr>
            </w:pPr>
          </w:p>
          <w:p w14:paraId="60AE81C5">
            <w:pPr>
              <w:pStyle w:val="18"/>
              <w:spacing w:before="75" w:line="219" w:lineRule="auto"/>
              <w:jc w:val="center"/>
              <w:rPr>
                <w:rFonts w:hint="eastAsia" w:ascii="仿宋" w:hAnsi="仿宋" w:eastAsia="仿宋" w:cs="仿宋"/>
                <w:spacing w:val="7"/>
                <w:sz w:val="24"/>
                <w:szCs w:val="24"/>
                <w:lang w:val="en-US" w:eastAsia="en-US"/>
              </w:rPr>
            </w:pPr>
          </w:p>
          <w:p w14:paraId="67CABE1D">
            <w:pPr>
              <w:pStyle w:val="18"/>
              <w:spacing w:before="75" w:line="219" w:lineRule="auto"/>
              <w:jc w:val="center"/>
              <w:rPr>
                <w:rFonts w:hint="eastAsia" w:ascii="仿宋" w:hAnsi="仿宋" w:eastAsia="仿宋" w:cs="仿宋"/>
                <w:spacing w:val="7"/>
                <w:sz w:val="24"/>
                <w:szCs w:val="24"/>
                <w:lang w:val="en-US" w:eastAsia="en-US"/>
              </w:rPr>
            </w:pPr>
          </w:p>
          <w:p w14:paraId="2B5B6BFA">
            <w:pPr>
              <w:pStyle w:val="18"/>
              <w:spacing w:before="75" w:line="219" w:lineRule="auto"/>
              <w:jc w:val="center"/>
              <w:rPr>
                <w:rFonts w:hint="eastAsia" w:ascii="仿宋" w:hAnsi="仿宋" w:eastAsia="仿宋" w:cs="仿宋"/>
                <w:spacing w:val="7"/>
                <w:sz w:val="24"/>
                <w:szCs w:val="24"/>
                <w:lang w:val="en-US" w:eastAsia="en-US"/>
              </w:rPr>
            </w:pPr>
          </w:p>
          <w:p w14:paraId="20ACA34A">
            <w:pPr>
              <w:pStyle w:val="18"/>
              <w:spacing w:before="75" w:line="219" w:lineRule="auto"/>
              <w:jc w:val="center"/>
              <w:rPr>
                <w:rFonts w:hint="eastAsia" w:ascii="仿宋" w:hAnsi="仿宋" w:eastAsia="仿宋" w:cs="仿宋"/>
                <w:spacing w:val="7"/>
                <w:sz w:val="24"/>
                <w:szCs w:val="24"/>
                <w:lang w:val="en-US" w:eastAsia="en-US"/>
              </w:rPr>
            </w:pPr>
          </w:p>
          <w:p w14:paraId="5FD04A2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多联室中</w:t>
            </w:r>
            <w:r>
              <w:rPr>
                <w:rFonts w:hint="eastAsia" w:ascii="仿宋" w:hAnsi="仿宋" w:eastAsia="仿宋" w:cs="仿宋"/>
                <w:spacing w:val="7"/>
                <w:sz w:val="24"/>
                <w:szCs w:val="24"/>
                <w:lang w:val="en-US" w:eastAsia="en-US"/>
              </w:rPr>
              <w:t>央</w:t>
            </w:r>
            <w:r>
              <w:rPr>
                <w:rFonts w:hint="eastAsia" w:ascii="仿宋" w:hAnsi="仿宋" w:eastAsia="仿宋" w:cs="仿宋"/>
                <w:spacing w:val="7"/>
                <w:sz w:val="24"/>
                <w:szCs w:val="24"/>
                <w:lang w:val="en-US" w:eastAsia="zh-CN"/>
              </w:rPr>
              <w:t>空调8-</w:t>
            </w:r>
            <w:r>
              <w:rPr>
                <w:rFonts w:hint="eastAsia" w:ascii="仿宋" w:hAnsi="仿宋" w:eastAsia="仿宋" w:cs="仿宋"/>
                <w:spacing w:val="7"/>
                <w:sz w:val="24"/>
                <w:szCs w:val="24"/>
                <w:lang w:val="en-US" w:eastAsia="en-US"/>
              </w:rPr>
              <w:t>20匹</w:t>
            </w:r>
          </w:p>
        </w:tc>
        <w:tc>
          <w:tcPr>
            <w:tcW w:w="1439" w:type="dxa"/>
            <w:vAlign w:val="top"/>
          </w:tcPr>
          <w:p w14:paraId="4F136025">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压缩机</w:t>
            </w:r>
          </w:p>
        </w:tc>
        <w:tc>
          <w:tcPr>
            <w:tcW w:w="879" w:type="dxa"/>
            <w:vAlign w:val="top"/>
          </w:tcPr>
          <w:p w14:paraId="17D265A5">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45A24312">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9000</w:t>
            </w:r>
          </w:p>
        </w:tc>
        <w:tc>
          <w:tcPr>
            <w:tcW w:w="930" w:type="dxa"/>
            <w:vMerge w:val="restart"/>
            <w:tcBorders>
              <w:bottom w:val="nil"/>
              <w:right w:val="single" w:color="auto" w:sz="4" w:space="0"/>
            </w:tcBorders>
            <w:vAlign w:val="top"/>
          </w:tcPr>
          <w:p w14:paraId="46E1ABEB">
            <w:pPr>
              <w:pStyle w:val="18"/>
              <w:spacing w:before="75" w:line="219" w:lineRule="auto"/>
              <w:jc w:val="center"/>
              <w:rPr>
                <w:rFonts w:hint="eastAsia" w:ascii="仿宋" w:hAnsi="仿宋" w:eastAsia="仿宋" w:cs="仿宋"/>
                <w:spacing w:val="7"/>
                <w:sz w:val="24"/>
                <w:szCs w:val="24"/>
                <w:lang w:val="en-US" w:eastAsia="en-US"/>
              </w:rPr>
            </w:pPr>
          </w:p>
          <w:p w14:paraId="76993DAD">
            <w:pPr>
              <w:pStyle w:val="18"/>
              <w:spacing w:before="75" w:line="219" w:lineRule="auto"/>
              <w:jc w:val="center"/>
              <w:rPr>
                <w:rFonts w:hint="eastAsia" w:ascii="仿宋" w:hAnsi="仿宋" w:eastAsia="仿宋" w:cs="仿宋"/>
                <w:spacing w:val="7"/>
                <w:sz w:val="24"/>
                <w:szCs w:val="24"/>
                <w:lang w:val="en-US" w:eastAsia="en-US"/>
              </w:rPr>
            </w:pPr>
          </w:p>
          <w:p w14:paraId="2E808DF0">
            <w:pPr>
              <w:pStyle w:val="18"/>
              <w:spacing w:before="75" w:line="219" w:lineRule="auto"/>
              <w:jc w:val="center"/>
              <w:rPr>
                <w:rFonts w:hint="eastAsia" w:ascii="仿宋" w:hAnsi="仿宋" w:eastAsia="仿宋" w:cs="仿宋"/>
                <w:spacing w:val="7"/>
                <w:sz w:val="24"/>
                <w:szCs w:val="24"/>
                <w:lang w:val="en-US" w:eastAsia="en-US"/>
              </w:rPr>
            </w:pPr>
          </w:p>
          <w:p w14:paraId="4E4284E5">
            <w:pPr>
              <w:pStyle w:val="18"/>
              <w:spacing w:before="75" w:line="219" w:lineRule="auto"/>
              <w:jc w:val="center"/>
              <w:rPr>
                <w:rFonts w:hint="eastAsia" w:ascii="仿宋" w:hAnsi="仿宋" w:eastAsia="仿宋" w:cs="仿宋"/>
                <w:spacing w:val="7"/>
                <w:sz w:val="24"/>
                <w:szCs w:val="24"/>
                <w:lang w:val="en-US" w:eastAsia="en-US"/>
              </w:rPr>
            </w:pPr>
          </w:p>
          <w:p w14:paraId="0EE5F1A6">
            <w:pPr>
              <w:pStyle w:val="18"/>
              <w:spacing w:before="75" w:line="219" w:lineRule="auto"/>
              <w:jc w:val="center"/>
              <w:rPr>
                <w:rFonts w:hint="eastAsia" w:ascii="仿宋" w:hAnsi="仿宋" w:eastAsia="仿宋" w:cs="仿宋"/>
                <w:spacing w:val="7"/>
                <w:sz w:val="24"/>
                <w:szCs w:val="24"/>
                <w:lang w:val="en-US" w:eastAsia="en-US"/>
              </w:rPr>
            </w:pPr>
          </w:p>
          <w:p w14:paraId="760D4E49">
            <w:pPr>
              <w:pStyle w:val="18"/>
              <w:spacing w:before="75" w:line="219" w:lineRule="auto"/>
              <w:jc w:val="center"/>
              <w:rPr>
                <w:rFonts w:hint="eastAsia" w:ascii="仿宋" w:hAnsi="仿宋" w:eastAsia="仿宋" w:cs="仿宋"/>
                <w:spacing w:val="7"/>
                <w:sz w:val="24"/>
                <w:szCs w:val="24"/>
                <w:lang w:val="en-US" w:eastAsia="en-US"/>
              </w:rPr>
            </w:pPr>
          </w:p>
          <w:p w14:paraId="191657EF">
            <w:pPr>
              <w:pStyle w:val="18"/>
              <w:spacing w:before="75" w:line="219" w:lineRule="auto"/>
              <w:jc w:val="center"/>
              <w:rPr>
                <w:rFonts w:hint="eastAsia" w:ascii="仿宋" w:hAnsi="仿宋" w:eastAsia="仿宋" w:cs="仿宋"/>
                <w:spacing w:val="7"/>
                <w:sz w:val="24"/>
                <w:szCs w:val="24"/>
                <w:lang w:val="en-US" w:eastAsia="en-US"/>
              </w:rPr>
            </w:pPr>
          </w:p>
          <w:p w14:paraId="2B2FC79D">
            <w:pPr>
              <w:pStyle w:val="18"/>
              <w:spacing w:before="75" w:line="219" w:lineRule="auto"/>
              <w:jc w:val="center"/>
              <w:rPr>
                <w:rFonts w:hint="eastAsia" w:ascii="仿宋" w:hAnsi="仿宋" w:eastAsia="仿宋" w:cs="仿宋"/>
                <w:spacing w:val="7"/>
                <w:sz w:val="24"/>
                <w:szCs w:val="24"/>
                <w:lang w:val="en-US" w:eastAsia="en-US"/>
              </w:rPr>
            </w:pPr>
          </w:p>
          <w:p w14:paraId="19998417">
            <w:pPr>
              <w:pStyle w:val="18"/>
              <w:spacing w:before="75" w:line="219" w:lineRule="auto"/>
              <w:jc w:val="center"/>
              <w:rPr>
                <w:rFonts w:hint="eastAsia" w:ascii="仿宋" w:hAnsi="仿宋" w:eastAsia="仿宋" w:cs="仿宋"/>
                <w:spacing w:val="7"/>
                <w:sz w:val="24"/>
                <w:szCs w:val="24"/>
                <w:lang w:val="en-US" w:eastAsia="en-US"/>
              </w:rPr>
            </w:pPr>
          </w:p>
          <w:p w14:paraId="340BD6B4">
            <w:pPr>
              <w:pStyle w:val="18"/>
              <w:spacing w:before="75" w:line="219" w:lineRule="auto"/>
              <w:jc w:val="center"/>
              <w:rPr>
                <w:rFonts w:hint="eastAsia" w:ascii="仿宋" w:hAnsi="仿宋" w:eastAsia="仿宋" w:cs="仿宋"/>
                <w:spacing w:val="7"/>
                <w:sz w:val="24"/>
                <w:szCs w:val="24"/>
                <w:lang w:val="en-US" w:eastAsia="en-US"/>
              </w:rPr>
            </w:pPr>
          </w:p>
          <w:p w14:paraId="404773F8">
            <w:pPr>
              <w:pStyle w:val="18"/>
              <w:spacing w:before="75" w:line="219" w:lineRule="auto"/>
              <w:jc w:val="center"/>
              <w:rPr>
                <w:rFonts w:hint="eastAsia" w:ascii="仿宋" w:hAnsi="仿宋" w:eastAsia="仿宋" w:cs="仿宋"/>
                <w:spacing w:val="7"/>
                <w:sz w:val="24"/>
                <w:szCs w:val="24"/>
                <w:lang w:val="en-US" w:eastAsia="en-US"/>
              </w:rPr>
            </w:pPr>
          </w:p>
          <w:p w14:paraId="39C09F91">
            <w:pPr>
              <w:pStyle w:val="18"/>
              <w:spacing w:before="75" w:line="219" w:lineRule="auto"/>
              <w:jc w:val="center"/>
              <w:rPr>
                <w:rFonts w:hint="eastAsia" w:ascii="仿宋" w:hAnsi="仿宋" w:eastAsia="仿宋" w:cs="仿宋"/>
                <w:spacing w:val="7"/>
                <w:sz w:val="24"/>
                <w:szCs w:val="24"/>
                <w:lang w:val="en-US" w:eastAsia="en-US"/>
              </w:rPr>
            </w:pPr>
          </w:p>
          <w:p w14:paraId="41CD9FBB">
            <w:pPr>
              <w:pStyle w:val="18"/>
              <w:spacing w:before="75" w:line="219" w:lineRule="auto"/>
              <w:jc w:val="center"/>
              <w:rPr>
                <w:rFonts w:hint="eastAsia" w:ascii="仿宋" w:hAnsi="仿宋" w:eastAsia="仿宋" w:cs="仿宋"/>
                <w:spacing w:val="7"/>
                <w:sz w:val="24"/>
                <w:szCs w:val="24"/>
                <w:lang w:val="en-US" w:eastAsia="en-US"/>
              </w:rPr>
            </w:pPr>
          </w:p>
          <w:p w14:paraId="59BD624B">
            <w:pPr>
              <w:pStyle w:val="18"/>
              <w:spacing w:before="75" w:line="219" w:lineRule="auto"/>
              <w:jc w:val="center"/>
              <w:rPr>
                <w:rFonts w:hint="eastAsia" w:ascii="仿宋" w:hAnsi="仿宋" w:eastAsia="仿宋" w:cs="仿宋"/>
                <w:spacing w:val="7"/>
                <w:sz w:val="24"/>
                <w:szCs w:val="24"/>
                <w:lang w:val="en-US" w:eastAsia="en-US"/>
              </w:rPr>
            </w:pPr>
          </w:p>
          <w:p w14:paraId="6ABC3AE3">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12ECC9BA">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restart"/>
            <w:tcBorders>
              <w:left w:val="single" w:color="auto" w:sz="4" w:space="0"/>
              <w:bottom w:val="nil"/>
            </w:tcBorders>
            <w:vAlign w:val="center"/>
          </w:tcPr>
          <w:p w14:paraId="6D1D096C">
            <w:pPr>
              <w:pStyle w:val="18"/>
              <w:spacing w:before="75" w:line="219" w:lineRule="auto"/>
              <w:jc w:val="center"/>
              <w:rPr>
                <w:rFonts w:hint="eastAsia" w:ascii="仿宋" w:hAnsi="仿宋" w:eastAsia="仿宋" w:cs="仿宋"/>
                <w:spacing w:val="7"/>
                <w:sz w:val="24"/>
                <w:szCs w:val="24"/>
                <w:lang w:val="en-US" w:eastAsia="en-US"/>
              </w:rPr>
            </w:pPr>
          </w:p>
          <w:p w14:paraId="64E2061B">
            <w:pPr>
              <w:pStyle w:val="18"/>
              <w:spacing w:before="75" w:line="219" w:lineRule="auto"/>
              <w:jc w:val="center"/>
              <w:rPr>
                <w:rFonts w:hint="eastAsia" w:ascii="仿宋" w:hAnsi="仿宋" w:eastAsia="仿宋" w:cs="仿宋"/>
                <w:spacing w:val="7"/>
                <w:sz w:val="24"/>
                <w:szCs w:val="24"/>
                <w:lang w:val="en-US" w:eastAsia="en-US"/>
              </w:rPr>
            </w:pPr>
          </w:p>
          <w:p w14:paraId="037C77D0">
            <w:pPr>
              <w:pStyle w:val="18"/>
              <w:spacing w:before="75" w:line="219" w:lineRule="auto"/>
              <w:jc w:val="center"/>
              <w:rPr>
                <w:rFonts w:hint="eastAsia" w:ascii="仿宋" w:hAnsi="仿宋" w:eastAsia="仿宋" w:cs="仿宋"/>
                <w:spacing w:val="7"/>
                <w:sz w:val="24"/>
                <w:szCs w:val="24"/>
                <w:lang w:val="en-US" w:eastAsia="en-US"/>
              </w:rPr>
            </w:pPr>
          </w:p>
          <w:p w14:paraId="5D6FE7F4">
            <w:pPr>
              <w:pStyle w:val="18"/>
              <w:spacing w:before="75" w:line="219" w:lineRule="auto"/>
              <w:jc w:val="center"/>
              <w:rPr>
                <w:rFonts w:hint="eastAsia" w:ascii="仿宋" w:hAnsi="仿宋" w:eastAsia="仿宋" w:cs="仿宋"/>
                <w:spacing w:val="7"/>
                <w:sz w:val="24"/>
                <w:szCs w:val="24"/>
                <w:lang w:val="en-US" w:eastAsia="en-US"/>
              </w:rPr>
            </w:pPr>
          </w:p>
          <w:p w14:paraId="1E6D2657">
            <w:pPr>
              <w:pStyle w:val="18"/>
              <w:spacing w:before="75" w:line="219" w:lineRule="auto"/>
              <w:jc w:val="center"/>
              <w:rPr>
                <w:rFonts w:hint="eastAsia" w:ascii="仿宋" w:hAnsi="仿宋" w:eastAsia="仿宋" w:cs="仿宋"/>
                <w:spacing w:val="7"/>
                <w:sz w:val="24"/>
                <w:szCs w:val="24"/>
                <w:lang w:val="en-US" w:eastAsia="en-US"/>
              </w:rPr>
            </w:pPr>
          </w:p>
          <w:p w14:paraId="086E2449">
            <w:pPr>
              <w:pStyle w:val="18"/>
              <w:spacing w:before="75" w:line="219" w:lineRule="auto"/>
              <w:jc w:val="center"/>
              <w:rPr>
                <w:rFonts w:hint="eastAsia" w:ascii="仿宋" w:hAnsi="仿宋" w:eastAsia="仿宋" w:cs="仿宋"/>
                <w:spacing w:val="7"/>
                <w:sz w:val="24"/>
                <w:szCs w:val="24"/>
                <w:lang w:val="en-US" w:eastAsia="en-US"/>
              </w:rPr>
            </w:pPr>
          </w:p>
          <w:p w14:paraId="334CDD09">
            <w:pPr>
              <w:pStyle w:val="18"/>
              <w:spacing w:before="75" w:line="219" w:lineRule="auto"/>
              <w:jc w:val="center"/>
              <w:rPr>
                <w:rFonts w:hint="eastAsia" w:ascii="仿宋" w:hAnsi="仿宋" w:eastAsia="仿宋" w:cs="仿宋"/>
                <w:spacing w:val="7"/>
                <w:sz w:val="24"/>
                <w:szCs w:val="24"/>
                <w:lang w:val="en-US" w:eastAsia="en-US"/>
              </w:rPr>
            </w:pPr>
          </w:p>
          <w:p w14:paraId="25602CB7">
            <w:pPr>
              <w:pStyle w:val="18"/>
              <w:spacing w:before="75" w:line="219" w:lineRule="auto"/>
              <w:jc w:val="center"/>
              <w:rPr>
                <w:rFonts w:hint="eastAsia" w:ascii="仿宋" w:hAnsi="仿宋" w:eastAsia="仿宋" w:cs="仿宋"/>
                <w:spacing w:val="7"/>
                <w:sz w:val="24"/>
                <w:szCs w:val="24"/>
                <w:lang w:val="en-US" w:eastAsia="en-US"/>
              </w:rPr>
            </w:pPr>
          </w:p>
          <w:p w14:paraId="0D825259">
            <w:pPr>
              <w:pStyle w:val="18"/>
              <w:spacing w:before="75" w:line="219" w:lineRule="auto"/>
              <w:jc w:val="center"/>
              <w:rPr>
                <w:rFonts w:hint="eastAsia" w:ascii="仿宋" w:hAnsi="仿宋" w:eastAsia="仿宋" w:cs="仿宋"/>
                <w:spacing w:val="7"/>
                <w:sz w:val="24"/>
                <w:szCs w:val="24"/>
                <w:lang w:val="en-US" w:eastAsia="en-US"/>
              </w:rPr>
            </w:pPr>
          </w:p>
          <w:p w14:paraId="19C9BBB2">
            <w:pPr>
              <w:pStyle w:val="18"/>
              <w:spacing w:before="75" w:line="219" w:lineRule="auto"/>
              <w:jc w:val="center"/>
              <w:rPr>
                <w:rFonts w:hint="eastAsia" w:ascii="仿宋" w:hAnsi="仿宋" w:eastAsia="仿宋" w:cs="仿宋"/>
                <w:spacing w:val="7"/>
                <w:sz w:val="24"/>
                <w:szCs w:val="24"/>
                <w:lang w:val="en-US" w:eastAsia="en-US"/>
              </w:rPr>
            </w:pPr>
          </w:p>
          <w:p w14:paraId="4B2F72F8">
            <w:pPr>
              <w:pStyle w:val="18"/>
              <w:spacing w:before="75" w:line="219" w:lineRule="auto"/>
              <w:jc w:val="center"/>
              <w:rPr>
                <w:rFonts w:hint="eastAsia" w:ascii="仿宋" w:hAnsi="仿宋" w:eastAsia="仿宋" w:cs="仿宋"/>
                <w:spacing w:val="7"/>
                <w:sz w:val="24"/>
                <w:szCs w:val="24"/>
                <w:lang w:val="en-US" w:eastAsia="en-US"/>
              </w:rPr>
            </w:pPr>
          </w:p>
          <w:p w14:paraId="32F2511B">
            <w:pPr>
              <w:pStyle w:val="18"/>
              <w:spacing w:before="75" w:line="219" w:lineRule="auto"/>
              <w:jc w:val="center"/>
              <w:rPr>
                <w:rFonts w:hint="eastAsia" w:ascii="仿宋" w:hAnsi="仿宋" w:eastAsia="仿宋" w:cs="仿宋"/>
                <w:spacing w:val="7"/>
                <w:sz w:val="24"/>
                <w:szCs w:val="24"/>
                <w:lang w:val="en-US" w:eastAsia="en-US"/>
              </w:rPr>
            </w:pPr>
          </w:p>
          <w:p w14:paraId="50354CD1">
            <w:pPr>
              <w:pStyle w:val="18"/>
              <w:spacing w:before="75" w:line="219" w:lineRule="auto"/>
              <w:jc w:val="center"/>
              <w:rPr>
                <w:rFonts w:hint="eastAsia" w:ascii="仿宋" w:hAnsi="仿宋" w:eastAsia="仿宋" w:cs="仿宋"/>
                <w:spacing w:val="7"/>
                <w:sz w:val="24"/>
                <w:szCs w:val="24"/>
                <w:lang w:val="en-US" w:eastAsia="en-US"/>
              </w:rPr>
            </w:pPr>
          </w:p>
          <w:p w14:paraId="36F564DC">
            <w:pPr>
              <w:pStyle w:val="18"/>
              <w:spacing w:before="75" w:line="219" w:lineRule="auto"/>
              <w:jc w:val="center"/>
              <w:rPr>
                <w:rFonts w:hint="eastAsia" w:ascii="仿宋" w:hAnsi="仿宋" w:eastAsia="仿宋" w:cs="仿宋"/>
                <w:spacing w:val="7"/>
                <w:sz w:val="24"/>
                <w:szCs w:val="24"/>
                <w:lang w:val="en-US" w:eastAsia="en-US"/>
              </w:rPr>
            </w:pPr>
          </w:p>
          <w:p w14:paraId="2807780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15</w:t>
            </w:r>
            <w:r>
              <w:rPr>
                <w:rFonts w:hint="eastAsia" w:ascii="仿宋" w:hAnsi="仿宋" w:eastAsia="仿宋" w:cs="仿宋"/>
                <w:spacing w:val="7"/>
                <w:sz w:val="24"/>
                <w:szCs w:val="24"/>
                <w:lang w:val="en-US" w:eastAsia="zh-CN"/>
              </w:rPr>
              <w:t>个</w:t>
            </w:r>
            <w:r>
              <w:rPr>
                <w:rFonts w:hint="eastAsia" w:ascii="仿宋" w:hAnsi="仿宋" w:eastAsia="仿宋" w:cs="仿宋"/>
                <w:spacing w:val="7"/>
                <w:sz w:val="24"/>
                <w:szCs w:val="24"/>
                <w:lang w:val="en-US" w:eastAsia="en-US"/>
              </w:rPr>
              <w:t>月</w:t>
            </w:r>
          </w:p>
        </w:tc>
      </w:tr>
      <w:tr w14:paraId="296F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90" w:type="dxa"/>
            <w:vMerge w:val="continue"/>
            <w:tcBorders>
              <w:top w:val="nil"/>
              <w:bottom w:val="nil"/>
            </w:tcBorders>
            <w:vAlign w:val="top"/>
          </w:tcPr>
          <w:p w14:paraId="747F8ECB">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4459E97F">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FDAA12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室外主控板</w:t>
            </w:r>
          </w:p>
        </w:tc>
        <w:tc>
          <w:tcPr>
            <w:tcW w:w="879" w:type="dxa"/>
            <w:vAlign w:val="top"/>
          </w:tcPr>
          <w:p w14:paraId="15605993">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853" w:type="dxa"/>
            <w:tcBorders>
              <w:right w:val="single" w:color="auto" w:sz="4" w:space="0"/>
            </w:tcBorders>
            <w:vAlign w:val="top"/>
          </w:tcPr>
          <w:p w14:paraId="02F14642">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2600</w:t>
            </w:r>
          </w:p>
        </w:tc>
        <w:tc>
          <w:tcPr>
            <w:tcW w:w="930" w:type="dxa"/>
            <w:vMerge w:val="continue"/>
            <w:tcBorders>
              <w:top w:val="nil"/>
              <w:bottom w:val="nil"/>
              <w:right w:val="single" w:color="auto" w:sz="4" w:space="0"/>
            </w:tcBorders>
            <w:vAlign w:val="top"/>
          </w:tcPr>
          <w:p w14:paraId="57303E15">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3D1215F9">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62D25095">
            <w:pPr>
              <w:pStyle w:val="18"/>
              <w:spacing w:before="75" w:line="219" w:lineRule="auto"/>
              <w:jc w:val="center"/>
              <w:rPr>
                <w:rFonts w:hint="eastAsia" w:ascii="仿宋" w:hAnsi="仿宋" w:eastAsia="仿宋" w:cs="仿宋"/>
                <w:spacing w:val="7"/>
                <w:sz w:val="24"/>
                <w:szCs w:val="24"/>
                <w:lang w:val="en-US" w:eastAsia="en-US"/>
              </w:rPr>
            </w:pPr>
          </w:p>
        </w:tc>
      </w:tr>
      <w:tr w14:paraId="5167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590" w:type="dxa"/>
            <w:vMerge w:val="continue"/>
            <w:tcBorders>
              <w:top w:val="nil"/>
              <w:bottom w:val="nil"/>
            </w:tcBorders>
            <w:vAlign w:val="top"/>
          </w:tcPr>
          <w:p w14:paraId="6C5D9D09">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2A1EC26D">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06B961D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变频模块</w:t>
            </w:r>
          </w:p>
        </w:tc>
        <w:tc>
          <w:tcPr>
            <w:tcW w:w="879" w:type="dxa"/>
            <w:vAlign w:val="top"/>
          </w:tcPr>
          <w:p w14:paraId="686805E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853" w:type="dxa"/>
            <w:tcBorders>
              <w:right w:val="single" w:color="auto" w:sz="4" w:space="0"/>
            </w:tcBorders>
            <w:vAlign w:val="top"/>
          </w:tcPr>
          <w:p w14:paraId="540AF32F">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3000</w:t>
            </w:r>
          </w:p>
        </w:tc>
        <w:tc>
          <w:tcPr>
            <w:tcW w:w="930" w:type="dxa"/>
            <w:vMerge w:val="continue"/>
            <w:tcBorders>
              <w:top w:val="nil"/>
              <w:bottom w:val="nil"/>
              <w:right w:val="single" w:color="auto" w:sz="4" w:space="0"/>
            </w:tcBorders>
            <w:vAlign w:val="top"/>
          </w:tcPr>
          <w:p w14:paraId="6F70068E">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26EFB552">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61757612">
            <w:pPr>
              <w:pStyle w:val="18"/>
              <w:spacing w:before="75" w:line="219" w:lineRule="auto"/>
              <w:jc w:val="center"/>
              <w:rPr>
                <w:rFonts w:hint="eastAsia" w:ascii="仿宋" w:hAnsi="仿宋" w:eastAsia="仿宋" w:cs="仿宋"/>
                <w:spacing w:val="7"/>
                <w:sz w:val="24"/>
                <w:szCs w:val="24"/>
                <w:lang w:val="en-US" w:eastAsia="en-US"/>
              </w:rPr>
            </w:pPr>
          </w:p>
        </w:tc>
      </w:tr>
      <w:tr w14:paraId="29F66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90" w:type="dxa"/>
            <w:vMerge w:val="continue"/>
            <w:tcBorders>
              <w:top w:val="nil"/>
              <w:bottom w:val="nil"/>
            </w:tcBorders>
            <w:vAlign w:val="top"/>
          </w:tcPr>
          <w:p w14:paraId="6C4ED8C8">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19DA7B0F">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601D019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四通阀</w:t>
            </w:r>
          </w:p>
        </w:tc>
        <w:tc>
          <w:tcPr>
            <w:tcW w:w="879" w:type="dxa"/>
            <w:vAlign w:val="top"/>
          </w:tcPr>
          <w:p w14:paraId="3274C5C9">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0D6A479C">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650</w:t>
            </w:r>
          </w:p>
        </w:tc>
        <w:tc>
          <w:tcPr>
            <w:tcW w:w="930" w:type="dxa"/>
            <w:vMerge w:val="continue"/>
            <w:tcBorders>
              <w:top w:val="nil"/>
              <w:bottom w:val="nil"/>
              <w:right w:val="single" w:color="auto" w:sz="4" w:space="0"/>
            </w:tcBorders>
            <w:vAlign w:val="top"/>
          </w:tcPr>
          <w:p w14:paraId="25F4C4E8">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5E8D8C68">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3AA7ED2D">
            <w:pPr>
              <w:pStyle w:val="18"/>
              <w:spacing w:before="75" w:line="219" w:lineRule="auto"/>
              <w:jc w:val="center"/>
              <w:rPr>
                <w:rFonts w:hint="eastAsia" w:ascii="仿宋" w:hAnsi="仿宋" w:eastAsia="仿宋" w:cs="仿宋"/>
                <w:spacing w:val="7"/>
                <w:sz w:val="24"/>
                <w:szCs w:val="24"/>
                <w:lang w:val="en-US" w:eastAsia="en-US"/>
              </w:rPr>
            </w:pPr>
          </w:p>
        </w:tc>
      </w:tr>
      <w:tr w14:paraId="3368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90" w:type="dxa"/>
            <w:vMerge w:val="continue"/>
            <w:tcBorders>
              <w:top w:val="nil"/>
              <w:bottom w:val="nil"/>
            </w:tcBorders>
            <w:vAlign w:val="top"/>
          </w:tcPr>
          <w:p w14:paraId="354E7A12">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5EE2B9CB">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6BD437BB">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截止阀</w:t>
            </w:r>
          </w:p>
        </w:tc>
        <w:tc>
          <w:tcPr>
            <w:tcW w:w="879" w:type="dxa"/>
            <w:vAlign w:val="top"/>
          </w:tcPr>
          <w:p w14:paraId="602F0865">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159865E5">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300</w:t>
            </w:r>
          </w:p>
        </w:tc>
        <w:tc>
          <w:tcPr>
            <w:tcW w:w="930" w:type="dxa"/>
            <w:vMerge w:val="continue"/>
            <w:tcBorders>
              <w:top w:val="nil"/>
              <w:bottom w:val="nil"/>
              <w:right w:val="single" w:color="auto" w:sz="4" w:space="0"/>
            </w:tcBorders>
            <w:vAlign w:val="top"/>
          </w:tcPr>
          <w:p w14:paraId="17434188">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742F5C1F">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20A56314">
            <w:pPr>
              <w:pStyle w:val="18"/>
              <w:spacing w:before="75" w:line="219" w:lineRule="auto"/>
              <w:jc w:val="center"/>
              <w:rPr>
                <w:rFonts w:hint="eastAsia" w:ascii="仿宋" w:hAnsi="仿宋" w:eastAsia="仿宋" w:cs="仿宋"/>
                <w:spacing w:val="7"/>
                <w:sz w:val="24"/>
                <w:szCs w:val="24"/>
                <w:lang w:val="en-US" w:eastAsia="en-US"/>
              </w:rPr>
            </w:pPr>
          </w:p>
        </w:tc>
      </w:tr>
      <w:tr w14:paraId="3EA7B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90" w:type="dxa"/>
            <w:vMerge w:val="continue"/>
            <w:tcBorders>
              <w:top w:val="nil"/>
              <w:bottom w:val="nil"/>
            </w:tcBorders>
            <w:vAlign w:val="top"/>
          </w:tcPr>
          <w:p w14:paraId="3E4B76ED">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0CB0D190">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DA95A5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室外风叶</w:t>
            </w:r>
          </w:p>
        </w:tc>
        <w:tc>
          <w:tcPr>
            <w:tcW w:w="879" w:type="dxa"/>
            <w:vAlign w:val="top"/>
          </w:tcPr>
          <w:p w14:paraId="734AEEC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0F5E49B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680</w:t>
            </w:r>
          </w:p>
        </w:tc>
        <w:tc>
          <w:tcPr>
            <w:tcW w:w="930" w:type="dxa"/>
            <w:vMerge w:val="continue"/>
            <w:tcBorders>
              <w:top w:val="nil"/>
              <w:bottom w:val="nil"/>
              <w:right w:val="single" w:color="auto" w:sz="4" w:space="0"/>
            </w:tcBorders>
            <w:vAlign w:val="top"/>
          </w:tcPr>
          <w:p w14:paraId="4BFF714E">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113BF9DB">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75150F6D">
            <w:pPr>
              <w:pStyle w:val="18"/>
              <w:spacing w:before="75" w:line="219" w:lineRule="auto"/>
              <w:jc w:val="center"/>
              <w:rPr>
                <w:rFonts w:hint="eastAsia" w:ascii="仿宋" w:hAnsi="仿宋" w:eastAsia="仿宋" w:cs="仿宋"/>
                <w:spacing w:val="7"/>
                <w:sz w:val="24"/>
                <w:szCs w:val="24"/>
                <w:lang w:val="en-US" w:eastAsia="en-US"/>
              </w:rPr>
            </w:pPr>
          </w:p>
        </w:tc>
      </w:tr>
      <w:tr w14:paraId="6673C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90" w:type="dxa"/>
            <w:vMerge w:val="continue"/>
            <w:tcBorders>
              <w:top w:val="nil"/>
              <w:bottom w:val="nil"/>
            </w:tcBorders>
            <w:vAlign w:val="top"/>
          </w:tcPr>
          <w:p w14:paraId="7F9C6BC4">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3EA7F3B1">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CA0119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室内电机</w:t>
            </w:r>
          </w:p>
        </w:tc>
        <w:tc>
          <w:tcPr>
            <w:tcW w:w="879" w:type="dxa"/>
            <w:vAlign w:val="top"/>
          </w:tcPr>
          <w:p w14:paraId="4B11A7A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3B86FDE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380</w:t>
            </w:r>
          </w:p>
        </w:tc>
        <w:tc>
          <w:tcPr>
            <w:tcW w:w="930" w:type="dxa"/>
            <w:vMerge w:val="continue"/>
            <w:tcBorders>
              <w:top w:val="nil"/>
              <w:bottom w:val="nil"/>
              <w:right w:val="single" w:color="auto" w:sz="4" w:space="0"/>
            </w:tcBorders>
            <w:vAlign w:val="top"/>
          </w:tcPr>
          <w:p w14:paraId="40D27B29">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51086D2B">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19F2C16A">
            <w:pPr>
              <w:pStyle w:val="18"/>
              <w:spacing w:before="75" w:line="219" w:lineRule="auto"/>
              <w:jc w:val="center"/>
              <w:rPr>
                <w:rFonts w:hint="eastAsia" w:ascii="仿宋" w:hAnsi="仿宋" w:eastAsia="仿宋" w:cs="仿宋"/>
                <w:spacing w:val="7"/>
                <w:sz w:val="24"/>
                <w:szCs w:val="24"/>
                <w:lang w:val="en-US" w:eastAsia="en-US"/>
              </w:rPr>
            </w:pPr>
          </w:p>
        </w:tc>
      </w:tr>
      <w:tr w14:paraId="1FAE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90" w:type="dxa"/>
            <w:vMerge w:val="continue"/>
            <w:tcBorders>
              <w:top w:val="nil"/>
              <w:bottom w:val="nil"/>
            </w:tcBorders>
            <w:vAlign w:val="top"/>
          </w:tcPr>
          <w:p w14:paraId="1F85A93B">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6735F078">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0BED773">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室外交流电机</w:t>
            </w:r>
          </w:p>
        </w:tc>
        <w:tc>
          <w:tcPr>
            <w:tcW w:w="879" w:type="dxa"/>
            <w:vAlign w:val="top"/>
          </w:tcPr>
          <w:p w14:paraId="4E394C5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3A067384">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1750</w:t>
            </w:r>
          </w:p>
        </w:tc>
        <w:tc>
          <w:tcPr>
            <w:tcW w:w="930" w:type="dxa"/>
            <w:vMerge w:val="continue"/>
            <w:tcBorders>
              <w:top w:val="nil"/>
              <w:bottom w:val="nil"/>
              <w:right w:val="single" w:color="auto" w:sz="4" w:space="0"/>
            </w:tcBorders>
            <w:vAlign w:val="top"/>
          </w:tcPr>
          <w:p w14:paraId="43586EAA">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227F9285">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54450343">
            <w:pPr>
              <w:pStyle w:val="18"/>
              <w:spacing w:before="75" w:line="219" w:lineRule="auto"/>
              <w:jc w:val="center"/>
              <w:rPr>
                <w:rFonts w:hint="eastAsia" w:ascii="仿宋" w:hAnsi="仿宋" w:eastAsia="仿宋" w:cs="仿宋"/>
                <w:spacing w:val="7"/>
                <w:sz w:val="24"/>
                <w:szCs w:val="24"/>
                <w:lang w:val="en-US" w:eastAsia="en-US"/>
              </w:rPr>
            </w:pPr>
          </w:p>
        </w:tc>
      </w:tr>
      <w:tr w14:paraId="54B8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90" w:type="dxa"/>
            <w:vMerge w:val="continue"/>
            <w:tcBorders>
              <w:top w:val="nil"/>
              <w:bottom w:val="nil"/>
            </w:tcBorders>
            <w:vAlign w:val="top"/>
          </w:tcPr>
          <w:p w14:paraId="2A99E043">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0017C3E1">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28C07EA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室内主控板</w:t>
            </w:r>
          </w:p>
        </w:tc>
        <w:tc>
          <w:tcPr>
            <w:tcW w:w="879" w:type="dxa"/>
            <w:vAlign w:val="top"/>
          </w:tcPr>
          <w:p w14:paraId="03A42D83">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15800DD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128</w:t>
            </w:r>
          </w:p>
        </w:tc>
        <w:tc>
          <w:tcPr>
            <w:tcW w:w="930" w:type="dxa"/>
            <w:vMerge w:val="continue"/>
            <w:tcBorders>
              <w:top w:val="nil"/>
              <w:bottom w:val="nil"/>
              <w:right w:val="single" w:color="auto" w:sz="4" w:space="0"/>
            </w:tcBorders>
            <w:vAlign w:val="top"/>
          </w:tcPr>
          <w:p w14:paraId="4EB6CCD9">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0ACAEEEC">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07AE7A23">
            <w:pPr>
              <w:pStyle w:val="18"/>
              <w:spacing w:before="75" w:line="219" w:lineRule="auto"/>
              <w:jc w:val="center"/>
              <w:rPr>
                <w:rFonts w:hint="eastAsia" w:ascii="仿宋" w:hAnsi="仿宋" w:eastAsia="仿宋" w:cs="仿宋"/>
                <w:spacing w:val="7"/>
                <w:sz w:val="24"/>
                <w:szCs w:val="24"/>
                <w:lang w:val="en-US" w:eastAsia="en-US"/>
              </w:rPr>
            </w:pPr>
          </w:p>
        </w:tc>
      </w:tr>
      <w:tr w14:paraId="2156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590" w:type="dxa"/>
            <w:vMerge w:val="continue"/>
            <w:tcBorders>
              <w:top w:val="nil"/>
              <w:bottom w:val="nil"/>
            </w:tcBorders>
            <w:vAlign w:val="top"/>
          </w:tcPr>
          <w:p w14:paraId="78F1F0B5">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5BC50340">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234345E3">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风机电源</w:t>
            </w:r>
          </w:p>
        </w:tc>
        <w:tc>
          <w:tcPr>
            <w:tcW w:w="879" w:type="dxa"/>
            <w:vAlign w:val="top"/>
          </w:tcPr>
          <w:p w14:paraId="5953B9DA">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6D91D4D9">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800</w:t>
            </w:r>
          </w:p>
        </w:tc>
        <w:tc>
          <w:tcPr>
            <w:tcW w:w="930" w:type="dxa"/>
            <w:vMerge w:val="continue"/>
            <w:tcBorders>
              <w:top w:val="nil"/>
              <w:bottom w:val="nil"/>
              <w:right w:val="single" w:color="auto" w:sz="4" w:space="0"/>
            </w:tcBorders>
            <w:vAlign w:val="top"/>
          </w:tcPr>
          <w:p w14:paraId="30B89861">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61C23067">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064A0DBB">
            <w:pPr>
              <w:pStyle w:val="18"/>
              <w:spacing w:before="75" w:line="219" w:lineRule="auto"/>
              <w:jc w:val="center"/>
              <w:rPr>
                <w:rFonts w:hint="eastAsia" w:ascii="仿宋" w:hAnsi="仿宋" w:eastAsia="仿宋" w:cs="仿宋"/>
                <w:spacing w:val="7"/>
                <w:sz w:val="24"/>
                <w:szCs w:val="24"/>
                <w:lang w:val="en-US" w:eastAsia="en-US"/>
              </w:rPr>
            </w:pPr>
          </w:p>
        </w:tc>
      </w:tr>
      <w:tr w14:paraId="3303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90" w:type="dxa"/>
            <w:vMerge w:val="continue"/>
            <w:tcBorders>
              <w:top w:val="nil"/>
              <w:bottom w:val="nil"/>
            </w:tcBorders>
            <w:vAlign w:val="top"/>
          </w:tcPr>
          <w:p w14:paraId="224C43A6">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14DBC322">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0D3690A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P板</w:t>
            </w:r>
          </w:p>
        </w:tc>
        <w:tc>
          <w:tcPr>
            <w:tcW w:w="879" w:type="dxa"/>
            <w:vAlign w:val="top"/>
          </w:tcPr>
          <w:p w14:paraId="171D01C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357461D9">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1200</w:t>
            </w:r>
          </w:p>
        </w:tc>
        <w:tc>
          <w:tcPr>
            <w:tcW w:w="930" w:type="dxa"/>
            <w:vMerge w:val="continue"/>
            <w:tcBorders>
              <w:top w:val="nil"/>
              <w:bottom w:val="nil"/>
              <w:right w:val="single" w:color="auto" w:sz="4" w:space="0"/>
            </w:tcBorders>
            <w:vAlign w:val="top"/>
          </w:tcPr>
          <w:p w14:paraId="134F3C8B">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2BD8CF6B">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4A0241F2">
            <w:pPr>
              <w:pStyle w:val="18"/>
              <w:spacing w:before="75" w:line="219" w:lineRule="auto"/>
              <w:jc w:val="center"/>
              <w:rPr>
                <w:rFonts w:hint="eastAsia" w:ascii="仿宋" w:hAnsi="仿宋" w:eastAsia="仿宋" w:cs="仿宋"/>
                <w:spacing w:val="7"/>
                <w:sz w:val="24"/>
                <w:szCs w:val="24"/>
                <w:lang w:val="en-US" w:eastAsia="en-US"/>
              </w:rPr>
            </w:pPr>
          </w:p>
        </w:tc>
      </w:tr>
      <w:tr w14:paraId="4AC3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90" w:type="dxa"/>
            <w:vMerge w:val="continue"/>
            <w:tcBorders>
              <w:top w:val="nil"/>
              <w:bottom w:val="nil"/>
            </w:tcBorders>
            <w:vAlign w:val="top"/>
          </w:tcPr>
          <w:p w14:paraId="346A4C17">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0E042839">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5772995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风机模块</w:t>
            </w:r>
          </w:p>
        </w:tc>
        <w:tc>
          <w:tcPr>
            <w:tcW w:w="879" w:type="dxa"/>
            <w:vAlign w:val="top"/>
          </w:tcPr>
          <w:p w14:paraId="34B66FF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853" w:type="dxa"/>
            <w:tcBorders>
              <w:right w:val="single" w:color="auto" w:sz="4" w:space="0"/>
            </w:tcBorders>
            <w:vAlign w:val="top"/>
          </w:tcPr>
          <w:p w14:paraId="3C1390F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800</w:t>
            </w:r>
          </w:p>
        </w:tc>
        <w:tc>
          <w:tcPr>
            <w:tcW w:w="930" w:type="dxa"/>
            <w:vMerge w:val="continue"/>
            <w:tcBorders>
              <w:top w:val="nil"/>
              <w:bottom w:val="nil"/>
              <w:right w:val="single" w:color="auto" w:sz="4" w:space="0"/>
            </w:tcBorders>
            <w:vAlign w:val="top"/>
          </w:tcPr>
          <w:p w14:paraId="3FFC6600">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6E8433FC">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02B33396">
            <w:pPr>
              <w:pStyle w:val="18"/>
              <w:spacing w:before="75" w:line="219" w:lineRule="auto"/>
              <w:jc w:val="center"/>
              <w:rPr>
                <w:rFonts w:hint="eastAsia" w:ascii="仿宋" w:hAnsi="仿宋" w:eastAsia="仿宋" w:cs="仿宋"/>
                <w:spacing w:val="7"/>
                <w:sz w:val="24"/>
                <w:szCs w:val="24"/>
                <w:lang w:val="en-US" w:eastAsia="en-US"/>
              </w:rPr>
            </w:pPr>
          </w:p>
        </w:tc>
      </w:tr>
      <w:tr w14:paraId="37F9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90" w:type="dxa"/>
            <w:vMerge w:val="continue"/>
            <w:tcBorders>
              <w:top w:val="nil"/>
              <w:bottom w:val="nil"/>
            </w:tcBorders>
            <w:vAlign w:val="top"/>
          </w:tcPr>
          <w:p w14:paraId="489305F6">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370D5DD9">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1E6527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电容</w:t>
            </w:r>
          </w:p>
        </w:tc>
        <w:tc>
          <w:tcPr>
            <w:tcW w:w="879" w:type="dxa"/>
            <w:vAlign w:val="top"/>
          </w:tcPr>
          <w:p w14:paraId="13D9784C">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139089E0">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150</w:t>
            </w:r>
          </w:p>
        </w:tc>
        <w:tc>
          <w:tcPr>
            <w:tcW w:w="930" w:type="dxa"/>
            <w:vMerge w:val="continue"/>
            <w:tcBorders>
              <w:top w:val="nil"/>
              <w:bottom w:val="nil"/>
              <w:right w:val="single" w:color="auto" w:sz="4" w:space="0"/>
            </w:tcBorders>
            <w:vAlign w:val="top"/>
          </w:tcPr>
          <w:p w14:paraId="4EC9E36F">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38A7EC1E">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183C67AD">
            <w:pPr>
              <w:pStyle w:val="18"/>
              <w:spacing w:before="75" w:line="219" w:lineRule="auto"/>
              <w:jc w:val="center"/>
              <w:rPr>
                <w:rFonts w:hint="eastAsia" w:ascii="仿宋" w:hAnsi="仿宋" w:eastAsia="仿宋" w:cs="仿宋"/>
                <w:spacing w:val="7"/>
                <w:sz w:val="24"/>
                <w:szCs w:val="24"/>
                <w:lang w:val="en-US" w:eastAsia="en-US"/>
              </w:rPr>
            </w:pPr>
          </w:p>
        </w:tc>
      </w:tr>
      <w:tr w14:paraId="5AB4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90" w:type="dxa"/>
            <w:vMerge w:val="continue"/>
            <w:tcBorders>
              <w:top w:val="nil"/>
              <w:bottom w:val="nil"/>
            </w:tcBorders>
            <w:vAlign w:val="top"/>
          </w:tcPr>
          <w:p w14:paraId="64DD9833">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06E5B7EB">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416BF66A">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室外机滤波板</w:t>
            </w:r>
          </w:p>
        </w:tc>
        <w:tc>
          <w:tcPr>
            <w:tcW w:w="879" w:type="dxa"/>
            <w:vAlign w:val="top"/>
          </w:tcPr>
          <w:p w14:paraId="0BD16A1C">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853" w:type="dxa"/>
            <w:tcBorders>
              <w:right w:val="single" w:color="auto" w:sz="4" w:space="0"/>
            </w:tcBorders>
            <w:vAlign w:val="top"/>
          </w:tcPr>
          <w:p w14:paraId="75F099C3">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880</w:t>
            </w:r>
          </w:p>
        </w:tc>
        <w:tc>
          <w:tcPr>
            <w:tcW w:w="930" w:type="dxa"/>
            <w:vMerge w:val="continue"/>
            <w:tcBorders>
              <w:top w:val="nil"/>
              <w:bottom w:val="nil"/>
              <w:right w:val="single" w:color="auto" w:sz="4" w:space="0"/>
            </w:tcBorders>
            <w:vAlign w:val="top"/>
          </w:tcPr>
          <w:p w14:paraId="09E544CD">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60D91D85">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73B6BC7B">
            <w:pPr>
              <w:pStyle w:val="18"/>
              <w:spacing w:before="75" w:line="219" w:lineRule="auto"/>
              <w:jc w:val="center"/>
              <w:rPr>
                <w:rFonts w:hint="eastAsia" w:ascii="仿宋" w:hAnsi="仿宋" w:eastAsia="仿宋" w:cs="仿宋"/>
                <w:spacing w:val="7"/>
                <w:sz w:val="24"/>
                <w:szCs w:val="24"/>
                <w:lang w:val="en-US" w:eastAsia="en-US"/>
              </w:rPr>
            </w:pPr>
          </w:p>
        </w:tc>
      </w:tr>
      <w:tr w14:paraId="7A70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90" w:type="dxa"/>
            <w:vMerge w:val="continue"/>
            <w:tcBorders>
              <w:top w:val="nil"/>
              <w:bottom w:val="nil"/>
            </w:tcBorders>
            <w:vAlign w:val="top"/>
          </w:tcPr>
          <w:p w14:paraId="370043A4">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top w:val="nil"/>
              <w:bottom w:val="nil"/>
            </w:tcBorders>
            <w:vAlign w:val="top"/>
          </w:tcPr>
          <w:p w14:paraId="0FA706F6">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4E882BD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排水泵</w:t>
            </w:r>
          </w:p>
        </w:tc>
        <w:tc>
          <w:tcPr>
            <w:tcW w:w="879" w:type="dxa"/>
            <w:vAlign w:val="top"/>
          </w:tcPr>
          <w:p w14:paraId="39F1E16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853" w:type="dxa"/>
            <w:tcBorders>
              <w:right w:val="single" w:color="auto" w:sz="4" w:space="0"/>
            </w:tcBorders>
            <w:vAlign w:val="top"/>
          </w:tcPr>
          <w:p w14:paraId="3FC2548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380</w:t>
            </w:r>
          </w:p>
        </w:tc>
        <w:tc>
          <w:tcPr>
            <w:tcW w:w="930" w:type="dxa"/>
            <w:vMerge w:val="continue"/>
            <w:tcBorders>
              <w:top w:val="nil"/>
              <w:bottom w:val="nil"/>
              <w:right w:val="single" w:color="auto" w:sz="4" w:space="0"/>
            </w:tcBorders>
            <w:vAlign w:val="top"/>
          </w:tcPr>
          <w:p w14:paraId="6A1DDD8C">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5DA48B88">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top w:val="nil"/>
              <w:left w:val="single" w:color="auto" w:sz="4" w:space="0"/>
              <w:bottom w:val="nil"/>
            </w:tcBorders>
            <w:vAlign w:val="center"/>
          </w:tcPr>
          <w:p w14:paraId="1B1DB31B">
            <w:pPr>
              <w:pStyle w:val="18"/>
              <w:spacing w:before="75" w:line="219" w:lineRule="auto"/>
              <w:jc w:val="center"/>
              <w:rPr>
                <w:rFonts w:hint="eastAsia" w:ascii="仿宋" w:hAnsi="仿宋" w:eastAsia="仿宋" w:cs="仿宋"/>
                <w:spacing w:val="7"/>
                <w:sz w:val="24"/>
                <w:szCs w:val="24"/>
                <w:lang w:val="en-US" w:eastAsia="en-US"/>
              </w:rPr>
            </w:pPr>
          </w:p>
        </w:tc>
      </w:tr>
      <w:tr w14:paraId="0032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590" w:type="dxa"/>
            <w:vMerge w:val="restart"/>
            <w:tcBorders>
              <w:top w:val="single" w:color="auto" w:sz="4" w:space="0"/>
              <w:left w:val="single" w:color="auto" w:sz="4" w:space="0"/>
              <w:right w:val="single" w:color="auto" w:sz="4" w:space="0"/>
            </w:tcBorders>
            <w:vAlign w:val="top"/>
          </w:tcPr>
          <w:p w14:paraId="102DF54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w:t>
            </w:r>
          </w:p>
        </w:tc>
        <w:tc>
          <w:tcPr>
            <w:tcW w:w="1269" w:type="dxa"/>
            <w:vMerge w:val="restart"/>
            <w:tcBorders>
              <w:top w:val="single" w:color="auto" w:sz="4" w:space="0"/>
              <w:left w:val="single" w:color="auto" w:sz="4" w:space="0"/>
              <w:right w:val="single" w:color="auto" w:sz="4" w:space="0"/>
            </w:tcBorders>
            <w:vAlign w:val="top"/>
          </w:tcPr>
          <w:p w14:paraId="766C9D03">
            <w:pPr>
              <w:pStyle w:val="18"/>
              <w:spacing w:before="75" w:line="219" w:lineRule="auto"/>
              <w:jc w:val="center"/>
              <w:rPr>
                <w:rFonts w:hint="eastAsia" w:ascii="仿宋" w:hAnsi="仿宋" w:eastAsia="仿宋" w:cs="仿宋"/>
                <w:spacing w:val="7"/>
                <w:sz w:val="24"/>
                <w:szCs w:val="24"/>
                <w:lang w:val="en-US" w:eastAsia="zh-CN"/>
              </w:rPr>
            </w:pPr>
          </w:p>
          <w:p w14:paraId="11D1E5EC">
            <w:pPr>
              <w:pStyle w:val="18"/>
              <w:spacing w:before="75" w:line="219" w:lineRule="auto"/>
              <w:jc w:val="center"/>
              <w:rPr>
                <w:rFonts w:hint="eastAsia" w:ascii="仿宋" w:hAnsi="仿宋" w:eastAsia="仿宋" w:cs="仿宋"/>
                <w:spacing w:val="7"/>
                <w:sz w:val="24"/>
                <w:szCs w:val="24"/>
                <w:lang w:val="en-US" w:eastAsia="zh-CN"/>
              </w:rPr>
            </w:pPr>
          </w:p>
          <w:p w14:paraId="7EB1CA4B">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其他配件</w:t>
            </w:r>
          </w:p>
        </w:tc>
        <w:tc>
          <w:tcPr>
            <w:tcW w:w="1439" w:type="dxa"/>
            <w:tcBorders>
              <w:top w:val="single" w:color="auto" w:sz="4" w:space="0"/>
              <w:left w:val="single" w:color="auto" w:sz="4" w:space="0"/>
              <w:bottom w:val="single" w:color="auto" w:sz="4" w:space="0"/>
              <w:right w:val="single" w:color="auto" w:sz="4" w:space="0"/>
            </w:tcBorders>
            <w:vAlign w:val="top"/>
          </w:tcPr>
          <w:p w14:paraId="723AED44">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单向阀毛细管</w:t>
            </w:r>
          </w:p>
        </w:tc>
        <w:tc>
          <w:tcPr>
            <w:tcW w:w="879" w:type="dxa"/>
            <w:tcBorders>
              <w:top w:val="single" w:color="auto" w:sz="4" w:space="0"/>
              <w:left w:val="single" w:color="auto" w:sz="4" w:space="0"/>
              <w:bottom w:val="single" w:color="auto" w:sz="4" w:space="0"/>
              <w:right w:val="single" w:color="auto" w:sz="4" w:space="0"/>
            </w:tcBorders>
            <w:vAlign w:val="top"/>
          </w:tcPr>
          <w:p w14:paraId="338E22F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只</w:t>
            </w:r>
          </w:p>
        </w:tc>
        <w:tc>
          <w:tcPr>
            <w:tcW w:w="853" w:type="dxa"/>
            <w:tcBorders>
              <w:top w:val="single" w:color="auto" w:sz="4" w:space="0"/>
              <w:left w:val="single" w:color="auto" w:sz="4" w:space="0"/>
              <w:bottom w:val="single" w:color="auto" w:sz="4" w:space="0"/>
              <w:right w:val="single" w:color="auto" w:sz="4" w:space="0"/>
            </w:tcBorders>
            <w:vAlign w:val="top"/>
          </w:tcPr>
          <w:p w14:paraId="25AC593E">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370</w:t>
            </w:r>
          </w:p>
        </w:tc>
        <w:tc>
          <w:tcPr>
            <w:tcW w:w="930" w:type="dxa"/>
            <w:vMerge w:val="restart"/>
            <w:tcBorders>
              <w:top w:val="single" w:color="auto" w:sz="4" w:space="0"/>
              <w:left w:val="single" w:color="auto" w:sz="4" w:space="0"/>
              <w:right w:val="single" w:color="auto" w:sz="4" w:space="0"/>
            </w:tcBorders>
            <w:vAlign w:val="top"/>
          </w:tcPr>
          <w:p w14:paraId="6D2F60A8">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59D919BC">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restart"/>
            <w:tcBorders>
              <w:top w:val="single" w:color="auto" w:sz="4" w:space="0"/>
              <w:left w:val="single" w:color="auto" w:sz="4" w:space="0"/>
              <w:right w:val="single" w:color="auto" w:sz="4" w:space="0"/>
            </w:tcBorders>
            <w:vAlign w:val="center"/>
          </w:tcPr>
          <w:p w14:paraId="40DFDBB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15</w:t>
            </w:r>
            <w:r>
              <w:rPr>
                <w:rFonts w:hint="eastAsia" w:ascii="仿宋" w:hAnsi="仿宋" w:eastAsia="仿宋" w:cs="仿宋"/>
                <w:spacing w:val="7"/>
                <w:sz w:val="24"/>
                <w:szCs w:val="24"/>
                <w:lang w:val="en-US" w:eastAsia="zh-CN"/>
              </w:rPr>
              <w:t>个</w:t>
            </w:r>
            <w:r>
              <w:rPr>
                <w:rFonts w:hint="eastAsia" w:ascii="仿宋" w:hAnsi="仿宋" w:eastAsia="仿宋" w:cs="仿宋"/>
                <w:spacing w:val="7"/>
                <w:sz w:val="24"/>
                <w:szCs w:val="24"/>
                <w:lang w:val="en-US" w:eastAsia="en-US"/>
              </w:rPr>
              <w:t>月</w:t>
            </w:r>
          </w:p>
        </w:tc>
      </w:tr>
      <w:tr w14:paraId="68814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7675467A">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235E9F02">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57C5728D">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电磁阀</w:t>
            </w:r>
          </w:p>
        </w:tc>
        <w:tc>
          <w:tcPr>
            <w:tcW w:w="879" w:type="dxa"/>
            <w:tcBorders>
              <w:top w:val="single" w:color="auto" w:sz="4" w:space="0"/>
              <w:left w:val="single" w:color="auto" w:sz="4" w:space="0"/>
              <w:bottom w:val="single" w:color="auto" w:sz="4" w:space="0"/>
              <w:right w:val="single" w:color="auto" w:sz="4" w:space="0"/>
            </w:tcBorders>
            <w:vAlign w:val="top"/>
          </w:tcPr>
          <w:p w14:paraId="1548A45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只</w:t>
            </w:r>
          </w:p>
        </w:tc>
        <w:tc>
          <w:tcPr>
            <w:tcW w:w="853" w:type="dxa"/>
            <w:tcBorders>
              <w:top w:val="single" w:color="auto" w:sz="4" w:space="0"/>
              <w:left w:val="single" w:color="auto" w:sz="4" w:space="0"/>
              <w:bottom w:val="single" w:color="auto" w:sz="4" w:space="0"/>
              <w:right w:val="single" w:color="auto" w:sz="4" w:space="0"/>
            </w:tcBorders>
            <w:vAlign w:val="top"/>
          </w:tcPr>
          <w:p w14:paraId="09C05CD4">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290</w:t>
            </w:r>
          </w:p>
        </w:tc>
        <w:tc>
          <w:tcPr>
            <w:tcW w:w="930" w:type="dxa"/>
            <w:vMerge w:val="continue"/>
            <w:tcBorders>
              <w:left w:val="single" w:color="auto" w:sz="4" w:space="0"/>
              <w:right w:val="single" w:color="auto" w:sz="4" w:space="0"/>
            </w:tcBorders>
            <w:vAlign w:val="top"/>
          </w:tcPr>
          <w:p w14:paraId="6B7E307E">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4D508BA9">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525F91B5">
            <w:pPr>
              <w:pStyle w:val="18"/>
              <w:spacing w:before="75" w:line="219" w:lineRule="auto"/>
              <w:jc w:val="both"/>
              <w:rPr>
                <w:rFonts w:hint="eastAsia" w:ascii="仿宋" w:hAnsi="仿宋" w:eastAsia="仿宋" w:cs="仿宋"/>
                <w:spacing w:val="7"/>
                <w:sz w:val="24"/>
                <w:szCs w:val="24"/>
                <w:lang w:val="en-US" w:eastAsia="en-US"/>
              </w:rPr>
            </w:pPr>
          </w:p>
        </w:tc>
      </w:tr>
      <w:tr w14:paraId="71FCA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65615D4A">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79FB7242">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7EE041C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支架</w:t>
            </w:r>
          </w:p>
        </w:tc>
        <w:tc>
          <w:tcPr>
            <w:tcW w:w="879" w:type="dxa"/>
            <w:tcBorders>
              <w:top w:val="single" w:color="auto" w:sz="4" w:space="0"/>
              <w:left w:val="single" w:color="auto" w:sz="4" w:space="0"/>
              <w:bottom w:val="single" w:color="auto" w:sz="4" w:space="0"/>
              <w:right w:val="single" w:color="auto" w:sz="4" w:space="0"/>
            </w:tcBorders>
            <w:vAlign w:val="top"/>
          </w:tcPr>
          <w:p w14:paraId="71371EC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只</w:t>
            </w:r>
          </w:p>
        </w:tc>
        <w:tc>
          <w:tcPr>
            <w:tcW w:w="853" w:type="dxa"/>
            <w:tcBorders>
              <w:top w:val="single" w:color="auto" w:sz="4" w:space="0"/>
              <w:left w:val="single" w:color="auto" w:sz="4" w:space="0"/>
              <w:bottom w:val="single" w:color="auto" w:sz="4" w:space="0"/>
              <w:right w:val="single" w:color="auto" w:sz="4" w:space="0"/>
            </w:tcBorders>
            <w:vAlign w:val="top"/>
          </w:tcPr>
          <w:p w14:paraId="034428D1">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100</w:t>
            </w:r>
          </w:p>
        </w:tc>
        <w:tc>
          <w:tcPr>
            <w:tcW w:w="930" w:type="dxa"/>
            <w:vMerge w:val="continue"/>
            <w:tcBorders>
              <w:left w:val="single" w:color="auto" w:sz="4" w:space="0"/>
              <w:right w:val="single" w:color="auto" w:sz="4" w:space="0"/>
            </w:tcBorders>
            <w:vAlign w:val="top"/>
          </w:tcPr>
          <w:p w14:paraId="276500D4">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32C304C0">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670C2DF0">
            <w:pPr>
              <w:pStyle w:val="18"/>
              <w:spacing w:before="75" w:line="219" w:lineRule="auto"/>
              <w:jc w:val="both"/>
              <w:rPr>
                <w:rFonts w:hint="eastAsia" w:ascii="仿宋" w:hAnsi="仿宋" w:eastAsia="仿宋" w:cs="仿宋"/>
                <w:spacing w:val="7"/>
                <w:sz w:val="24"/>
                <w:szCs w:val="24"/>
                <w:lang w:val="en-US" w:eastAsia="en-US"/>
              </w:rPr>
            </w:pPr>
          </w:p>
        </w:tc>
      </w:tr>
      <w:tr w14:paraId="57D77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08B235DD">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19020EBA">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2BCAF59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en-US"/>
              </w:rPr>
              <w:t>冷媒R410</w:t>
            </w:r>
          </w:p>
        </w:tc>
        <w:tc>
          <w:tcPr>
            <w:tcW w:w="879" w:type="dxa"/>
            <w:tcBorders>
              <w:top w:val="single" w:color="auto" w:sz="4" w:space="0"/>
              <w:left w:val="single" w:color="auto" w:sz="4" w:space="0"/>
              <w:bottom w:val="single" w:color="auto" w:sz="4" w:space="0"/>
              <w:right w:val="single" w:color="auto" w:sz="4" w:space="0"/>
            </w:tcBorders>
            <w:vAlign w:val="top"/>
          </w:tcPr>
          <w:p w14:paraId="1FB2E28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公斤</w:t>
            </w:r>
          </w:p>
        </w:tc>
        <w:tc>
          <w:tcPr>
            <w:tcW w:w="853" w:type="dxa"/>
            <w:tcBorders>
              <w:top w:val="single" w:color="auto" w:sz="4" w:space="0"/>
              <w:left w:val="single" w:color="auto" w:sz="4" w:space="0"/>
              <w:bottom w:val="single" w:color="auto" w:sz="4" w:space="0"/>
              <w:right w:val="single" w:color="auto" w:sz="4" w:space="0"/>
            </w:tcBorders>
            <w:vAlign w:val="top"/>
          </w:tcPr>
          <w:p w14:paraId="43218CB6">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en-US"/>
              </w:rPr>
              <w:t>100</w:t>
            </w:r>
          </w:p>
        </w:tc>
        <w:tc>
          <w:tcPr>
            <w:tcW w:w="930" w:type="dxa"/>
            <w:vMerge w:val="continue"/>
            <w:tcBorders>
              <w:left w:val="single" w:color="auto" w:sz="4" w:space="0"/>
              <w:right w:val="single" w:color="auto" w:sz="4" w:space="0"/>
            </w:tcBorders>
            <w:vAlign w:val="top"/>
          </w:tcPr>
          <w:p w14:paraId="3314C1CA">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58728284">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0A6374A6">
            <w:pPr>
              <w:pStyle w:val="18"/>
              <w:spacing w:before="75" w:line="219" w:lineRule="auto"/>
              <w:jc w:val="both"/>
              <w:rPr>
                <w:rFonts w:hint="eastAsia" w:ascii="仿宋" w:hAnsi="仿宋" w:eastAsia="仿宋" w:cs="仿宋"/>
                <w:spacing w:val="7"/>
                <w:sz w:val="24"/>
                <w:szCs w:val="24"/>
                <w:lang w:val="en-US" w:eastAsia="en-US"/>
              </w:rPr>
            </w:pPr>
          </w:p>
        </w:tc>
      </w:tr>
      <w:tr w14:paraId="0983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0BFCE41E">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1CF7C76E">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0EAA2CB8">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冷冻油</w:t>
            </w:r>
          </w:p>
        </w:tc>
        <w:tc>
          <w:tcPr>
            <w:tcW w:w="879" w:type="dxa"/>
            <w:tcBorders>
              <w:top w:val="single" w:color="auto" w:sz="4" w:space="0"/>
              <w:left w:val="single" w:color="auto" w:sz="4" w:space="0"/>
              <w:bottom w:val="single" w:color="auto" w:sz="4" w:space="0"/>
              <w:right w:val="single" w:color="auto" w:sz="4" w:space="0"/>
            </w:tcBorders>
            <w:vAlign w:val="top"/>
          </w:tcPr>
          <w:p w14:paraId="66286B0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公斤</w:t>
            </w:r>
          </w:p>
        </w:tc>
        <w:tc>
          <w:tcPr>
            <w:tcW w:w="853" w:type="dxa"/>
            <w:tcBorders>
              <w:top w:val="single" w:color="auto" w:sz="4" w:space="0"/>
              <w:left w:val="single" w:color="auto" w:sz="4" w:space="0"/>
              <w:bottom w:val="single" w:color="auto" w:sz="4" w:space="0"/>
              <w:right w:val="single" w:color="auto" w:sz="4" w:space="0"/>
            </w:tcBorders>
            <w:vAlign w:val="top"/>
          </w:tcPr>
          <w:p w14:paraId="385B28FC">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100</w:t>
            </w:r>
          </w:p>
        </w:tc>
        <w:tc>
          <w:tcPr>
            <w:tcW w:w="930" w:type="dxa"/>
            <w:vMerge w:val="continue"/>
            <w:tcBorders>
              <w:left w:val="single" w:color="auto" w:sz="4" w:space="0"/>
              <w:right w:val="single" w:color="auto" w:sz="4" w:space="0"/>
            </w:tcBorders>
            <w:vAlign w:val="top"/>
          </w:tcPr>
          <w:p w14:paraId="70F4ADE8">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bottom w:val="single" w:color="auto" w:sz="4" w:space="0"/>
              <w:right w:val="single" w:color="auto" w:sz="4" w:space="0"/>
            </w:tcBorders>
            <w:vAlign w:val="top"/>
          </w:tcPr>
          <w:p w14:paraId="2D3100EA">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7E550FDF">
            <w:pPr>
              <w:pStyle w:val="18"/>
              <w:spacing w:before="75" w:line="219" w:lineRule="auto"/>
              <w:jc w:val="both"/>
              <w:rPr>
                <w:rFonts w:hint="eastAsia" w:ascii="仿宋" w:hAnsi="仿宋" w:eastAsia="仿宋" w:cs="仿宋"/>
                <w:spacing w:val="7"/>
                <w:sz w:val="24"/>
                <w:szCs w:val="24"/>
                <w:lang w:val="en-US" w:eastAsia="en-US"/>
              </w:rPr>
            </w:pPr>
          </w:p>
        </w:tc>
      </w:tr>
      <w:tr w14:paraId="1684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06B4397E">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03314FCE">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465BBB9A">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导风电机</w:t>
            </w:r>
          </w:p>
        </w:tc>
        <w:tc>
          <w:tcPr>
            <w:tcW w:w="879" w:type="dxa"/>
            <w:tcBorders>
              <w:top w:val="single" w:color="auto" w:sz="4" w:space="0"/>
              <w:left w:val="single" w:color="auto" w:sz="4" w:space="0"/>
              <w:bottom w:val="single" w:color="auto" w:sz="4" w:space="0"/>
              <w:right w:val="single" w:color="auto" w:sz="4" w:space="0"/>
            </w:tcBorders>
            <w:vAlign w:val="top"/>
          </w:tcPr>
          <w:p w14:paraId="420F6D7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tcBorders>
              <w:top w:val="single" w:color="auto" w:sz="4" w:space="0"/>
              <w:left w:val="single" w:color="auto" w:sz="4" w:space="0"/>
              <w:bottom w:val="single" w:color="auto" w:sz="4" w:space="0"/>
              <w:right w:val="single" w:color="auto" w:sz="4" w:space="0"/>
            </w:tcBorders>
            <w:vAlign w:val="top"/>
          </w:tcPr>
          <w:p w14:paraId="1537F79A">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80</w:t>
            </w:r>
          </w:p>
        </w:tc>
        <w:tc>
          <w:tcPr>
            <w:tcW w:w="930" w:type="dxa"/>
            <w:vMerge w:val="continue"/>
            <w:tcBorders>
              <w:left w:val="single" w:color="auto" w:sz="4" w:space="0"/>
              <w:right w:val="single" w:color="auto" w:sz="4" w:space="0"/>
            </w:tcBorders>
            <w:vAlign w:val="top"/>
          </w:tcPr>
          <w:p w14:paraId="4D016C7A">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top w:val="single" w:color="auto" w:sz="4" w:space="0"/>
              <w:left w:val="single" w:color="auto" w:sz="4" w:space="0"/>
              <w:right w:val="single" w:color="auto" w:sz="4" w:space="0"/>
            </w:tcBorders>
            <w:vAlign w:val="top"/>
          </w:tcPr>
          <w:p w14:paraId="2A123EA6">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7828A51E">
            <w:pPr>
              <w:pStyle w:val="18"/>
              <w:spacing w:before="75" w:line="219" w:lineRule="auto"/>
              <w:jc w:val="both"/>
              <w:rPr>
                <w:rFonts w:hint="eastAsia" w:ascii="仿宋" w:hAnsi="仿宋" w:eastAsia="仿宋" w:cs="仿宋"/>
                <w:spacing w:val="7"/>
                <w:sz w:val="24"/>
                <w:szCs w:val="24"/>
                <w:lang w:val="en-US" w:eastAsia="en-US"/>
              </w:rPr>
            </w:pPr>
          </w:p>
        </w:tc>
      </w:tr>
      <w:tr w14:paraId="0850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00344D7A">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0537541C">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7CC3DF5E">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导风条</w:t>
            </w:r>
          </w:p>
        </w:tc>
        <w:tc>
          <w:tcPr>
            <w:tcW w:w="879" w:type="dxa"/>
            <w:tcBorders>
              <w:top w:val="single" w:color="auto" w:sz="4" w:space="0"/>
              <w:left w:val="single" w:color="auto" w:sz="4" w:space="0"/>
              <w:bottom w:val="single" w:color="auto" w:sz="4" w:space="0"/>
              <w:right w:val="single" w:color="auto" w:sz="4" w:space="0"/>
            </w:tcBorders>
            <w:vAlign w:val="top"/>
          </w:tcPr>
          <w:p w14:paraId="28AFBCB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tcBorders>
              <w:top w:val="single" w:color="auto" w:sz="4" w:space="0"/>
              <w:left w:val="single" w:color="auto" w:sz="4" w:space="0"/>
              <w:bottom w:val="single" w:color="auto" w:sz="4" w:space="0"/>
              <w:right w:val="single" w:color="auto" w:sz="4" w:space="0"/>
            </w:tcBorders>
            <w:vAlign w:val="top"/>
          </w:tcPr>
          <w:p w14:paraId="5904A8BA">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25</w:t>
            </w:r>
          </w:p>
        </w:tc>
        <w:tc>
          <w:tcPr>
            <w:tcW w:w="930" w:type="dxa"/>
            <w:vMerge w:val="continue"/>
            <w:tcBorders>
              <w:left w:val="single" w:color="auto" w:sz="4" w:space="0"/>
              <w:right w:val="single" w:color="auto" w:sz="4" w:space="0"/>
            </w:tcBorders>
            <w:vAlign w:val="top"/>
          </w:tcPr>
          <w:p w14:paraId="0EFDFFF4">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vAlign w:val="top"/>
          </w:tcPr>
          <w:p w14:paraId="711E9BD1">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6813F80B">
            <w:pPr>
              <w:pStyle w:val="18"/>
              <w:spacing w:before="75" w:line="219" w:lineRule="auto"/>
              <w:jc w:val="both"/>
              <w:rPr>
                <w:rFonts w:hint="eastAsia" w:ascii="仿宋" w:hAnsi="仿宋" w:eastAsia="仿宋" w:cs="仿宋"/>
                <w:spacing w:val="7"/>
                <w:sz w:val="24"/>
                <w:szCs w:val="24"/>
                <w:lang w:val="en-US" w:eastAsia="en-US"/>
              </w:rPr>
            </w:pPr>
          </w:p>
        </w:tc>
      </w:tr>
      <w:tr w14:paraId="7ECB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11ED5745">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560D474D">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0375455B">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换向阀圈</w:t>
            </w:r>
          </w:p>
        </w:tc>
        <w:tc>
          <w:tcPr>
            <w:tcW w:w="879" w:type="dxa"/>
            <w:tcBorders>
              <w:top w:val="single" w:color="auto" w:sz="4" w:space="0"/>
              <w:left w:val="single" w:color="auto" w:sz="4" w:space="0"/>
              <w:bottom w:val="single" w:color="auto" w:sz="4" w:space="0"/>
              <w:right w:val="single" w:color="auto" w:sz="4" w:space="0"/>
            </w:tcBorders>
            <w:vAlign w:val="top"/>
          </w:tcPr>
          <w:p w14:paraId="235659D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tcBorders>
              <w:top w:val="single" w:color="auto" w:sz="4" w:space="0"/>
              <w:left w:val="single" w:color="auto" w:sz="4" w:space="0"/>
              <w:bottom w:val="single" w:color="auto" w:sz="4" w:space="0"/>
              <w:right w:val="single" w:color="auto" w:sz="4" w:space="0"/>
            </w:tcBorders>
            <w:vAlign w:val="top"/>
          </w:tcPr>
          <w:p w14:paraId="73C04BE4">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80</w:t>
            </w:r>
          </w:p>
        </w:tc>
        <w:tc>
          <w:tcPr>
            <w:tcW w:w="930" w:type="dxa"/>
            <w:vMerge w:val="continue"/>
            <w:tcBorders>
              <w:left w:val="single" w:color="auto" w:sz="4" w:space="0"/>
              <w:right w:val="single" w:color="auto" w:sz="4" w:space="0"/>
            </w:tcBorders>
            <w:vAlign w:val="top"/>
          </w:tcPr>
          <w:p w14:paraId="028E5528">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vAlign w:val="top"/>
          </w:tcPr>
          <w:p w14:paraId="1646F767">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1A2DE7FF">
            <w:pPr>
              <w:pStyle w:val="18"/>
              <w:spacing w:before="75" w:line="219" w:lineRule="auto"/>
              <w:jc w:val="both"/>
              <w:rPr>
                <w:rFonts w:hint="eastAsia" w:ascii="仿宋" w:hAnsi="仿宋" w:eastAsia="仿宋" w:cs="仿宋"/>
                <w:spacing w:val="7"/>
                <w:sz w:val="24"/>
                <w:szCs w:val="24"/>
                <w:lang w:val="en-US" w:eastAsia="en-US"/>
              </w:rPr>
            </w:pPr>
          </w:p>
        </w:tc>
      </w:tr>
      <w:tr w14:paraId="05C2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vAlign w:val="top"/>
          </w:tcPr>
          <w:p w14:paraId="047526A3">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vAlign w:val="top"/>
          </w:tcPr>
          <w:p w14:paraId="7AA695A3">
            <w:pPr>
              <w:pStyle w:val="18"/>
              <w:spacing w:before="75" w:line="219" w:lineRule="auto"/>
              <w:jc w:val="center"/>
              <w:rPr>
                <w:rFonts w:hint="eastAsia" w:ascii="仿宋" w:hAnsi="仿宋" w:eastAsia="仿宋" w:cs="仿宋"/>
                <w:spacing w:val="7"/>
                <w:sz w:val="24"/>
                <w:szCs w:val="24"/>
                <w:lang w:val="en-US" w:eastAsia="en-US"/>
              </w:rPr>
            </w:pPr>
          </w:p>
        </w:tc>
        <w:tc>
          <w:tcPr>
            <w:tcW w:w="1439" w:type="dxa"/>
            <w:tcBorders>
              <w:top w:val="single" w:color="auto" w:sz="4" w:space="0"/>
              <w:left w:val="single" w:color="auto" w:sz="4" w:space="0"/>
              <w:bottom w:val="single" w:color="auto" w:sz="4" w:space="0"/>
              <w:right w:val="single" w:color="auto" w:sz="4" w:space="0"/>
            </w:tcBorders>
            <w:vAlign w:val="top"/>
          </w:tcPr>
          <w:p w14:paraId="290BD38D">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接水盘</w:t>
            </w:r>
          </w:p>
        </w:tc>
        <w:tc>
          <w:tcPr>
            <w:tcW w:w="879" w:type="dxa"/>
            <w:tcBorders>
              <w:top w:val="single" w:color="auto" w:sz="4" w:space="0"/>
              <w:left w:val="single" w:color="auto" w:sz="4" w:space="0"/>
              <w:bottom w:val="single" w:color="auto" w:sz="4" w:space="0"/>
              <w:right w:val="single" w:color="auto" w:sz="4" w:space="0"/>
            </w:tcBorders>
            <w:vAlign w:val="top"/>
          </w:tcPr>
          <w:p w14:paraId="138CEE1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tcBorders>
              <w:top w:val="single" w:color="auto" w:sz="4" w:space="0"/>
              <w:left w:val="single" w:color="auto" w:sz="4" w:space="0"/>
              <w:bottom w:val="single" w:color="auto" w:sz="4" w:space="0"/>
              <w:right w:val="single" w:color="auto" w:sz="4" w:space="0"/>
            </w:tcBorders>
            <w:vAlign w:val="top"/>
          </w:tcPr>
          <w:p w14:paraId="1FDA4675">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180</w:t>
            </w:r>
          </w:p>
        </w:tc>
        <w:tc>
          <w:tcPr>
            <w:tcW w:w="930" w:type="dxa"/>
            <w:vMerge w:val="continue"/>
            <w:tcBorders>
              <w:left w:val="single" w:color="auto" w:sz="4" w:space="0"/>
              <w:right w:val="single" w:color="auto" w:sz="4" w:space="0"/>
            </w:tcBorders>
            <w:vAlign w:val="top"/>
          </w:tcPr>
          <w:p w14:paraId="46CB342A">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vAlign w:val="top"/>
          </w:tcPr>
          <w:p w14:paraId="1DFA446C">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vAlign w:val="top"/>
          </w:tcPr>
          <w:p w14:paraId="53140B54">
            <w:pPr>
              <w:pStyle w:val="18"/>
              <w:spacing w:before="75" w:line="219" w:lineRule="auto"/>
              <w:jc w:val="both"/>
              <w:rPr>
                <w:rFonts w:hint="eastAsia" w:ascii="仿宋" w:hAnsi="仿宋" w:eastAsia="仿宋" w:cs="仿宋"/>
                <w:spacing w:val="7"/>
                <w:sz w:val="24"/>
                <w:szCs w:val="24"/>
                <w:lang w:val="en-US" w:eastAsia="en-US"/>
              </w:rPr>
            </w:pPr>
          </w:p>
        </w:tc>
      </w:tr>
      <w:tr w14:paraId="5051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590" w:type="dxa"/>
            <w:vMerge w:val="continue"/>
            <w:tcBorders>
              <w:left w:val="single" w:color="auto" w:sz="4" w:space="0"/>
              <w:right w:val="single" w:color="auto" w:sz="4" w:space="0"/>
            </w:tcBorders>
          </w:tcPr>
          <w:p w14:paraId="51D51B82">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tcPr>
          <w:p w14:paraId="210945D7">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315CB93D">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线控器</w:t>
            </w:r>
          </w:p>
        </w:tc>
        <w:tc>
          <w:tcPr>
            <w:tcW w:w="879" w:type="dxa"/>
            <w:vAlign w:val="top"/>
          </w:tcPr>
          <w:p w14:paraId="232FCF69">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vAlign w:val="top"/>
          </w:tcPr>
          <w:p w14:paraId="7FB334DC">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275</w:t>
            </w:r>
          </w:p>
        </w:tc>
        <w:tc>
          <w:tcPr>
            <w:tcW w:w="930" w:type="dxa"/>
            <w:vMerge w:val="continue"/>
            <w:tcBorders>
              <w:left w:val="single" w:color="auto" w:sz="4" w:space="0"/>
              <w:right w:val="single" w:color="auto" w:sz="4" w:space="0"/>
            </w:tcBorders>
          </w:tcPr>
          <w:p w14:paraId="0D2BA45F">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tcPr>
          <w:p w14:paraId="65BB5D69">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tcPr>
          <w:p w14:paraId="6E537E34">
            <w:pPr>
              <w:pStyle w:val="18"/>
              <w:spacing w:before="75" w:line="219" w:lineRule="auto"/>
              <w:jc w:val="both"/>
              <w:rPr>
                <w:rFonts w:hint="eastAsia" w:ascii="仿宋" w:hAnsi="仿宋" w:eastAsia="仿宋" w:cs="仿宋"/>
                <w:spacing w:val="7"/>
                <w:sz w:val="24"/>
                <w:szCs w:val="24"/>
                <w:lang w:val="en-US" w:eastAsia="en-US"/>
              </w:rPr>
            </w:pPr>
          </w:p>
        </w:tc>
      </w:tr>
      <w:tr w14:paraId="03D3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90" w:type="dxa"/>
            <w:vMerge w:val="continue"/>
            <w:tcBorders>
              <w:left w:val="single" w:color="auto" w:sz="4" w:space="0"/>
              <w:right w:val="single" w:color="auto" w:sz="4" w:space="0"/>
            </w:tcBorders>
          </w:tcPr>
          <w:p w14:paraId="1889BF01">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tcPr>
          <w:p w14:paraId="317BB23F">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C0291B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遥控器</w:t>
            </w:r>
          </w:p>
        </w:tc>
        <w:tc>
          <w:tcPr>
            <w:tcW w:w="879" w:type="dxa"/>
            <w:vAlign w:val="top"/>
          </w:tcPr>
          <w:p w14:paraId="12B5799C">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vAlign w:val="top"/>
          </w:tcPr>
          <w:p w14:paraId="6506FEE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50</w:t>
            </w:r>
          </w:p>
        </w:tc>
        <w:tc>
          <w:tcPr>
            <w:tcW w:w="930" w:type="dxa"/>
            <w:vMerge w:val="continue"/>
            <w:tcBorders>
              <w:left w:val="single" w:color="auto" w:sz="4" w:space="0"/>
              <w:right w:val="single" w:color="auto" w:sz="4" w:space="0"/>
            </w:tcBorders>
          </w:tcPr>
          <w:p w14:paraId="53E134D6">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tcPr>
          <w:p w14:paraId="16284B13">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tcPr>
          <w:p w14:paraId="53D4EB8D">
            <w:pPr>
              <w:pStyle w:val="18"/>
              <w:spacing w:before="75" w:line="219" w:lineRule="auto"/>
              <w:jc w:val="both"/>
              <w:rPr>
                <w:rFonts w:hint="eastAsia" w:ascii="仿宋" w:hAnsi="仿宋" w:eastAsia="仿宋" w:cs="仿宋"/>
                <w:spacing w:val="7"/>
                <w:sz w:val="24"/>
                <w:szCs w:val="24"/>
                <w:lang w:val="en-US" w:eastAsia="en-US"/>
              </w:rPr>
            </w:pPr>
          </w:p>
        </w:tc>
      </w:tr>
      <w:tr w14:paraId="6474F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90" w:type="dxa"/>
            <w:vMerge w:val="continue"/>
            <w:tcBorders>
              <w:left w:val="single" w:color="auto" w:sz="4" w:space="0"/>
              <w:right w:val="single" w:color="auto" w:sz="4" w:space="0"/>
            </w:tcBorders>
          </w:tcPr>
          <w:p w14:paraId="793E7E0F">
            <w:pPr>
              <w:pStyle w:val="18"/>
              <w:spacing w:before="75" w:line="219" w:lineRule="auto"/>
              <w:jc w:val="center"/>
              <w:rPr>
                <w:rFonts w:hint="eastAsia" w:ascii="仿宋" w:hAnsi="仿宋" w:eastAsia="仿宋" w:cs="仿宋"/>
                <w:spacing w:val="7"/>
                <w:sz w:val="24"/>
                <w:szCs w:val="24"/>
                <w:lang w:val="en-US" w:eastAsia="en-US"/>
              </w:rPr>
            </w:pPr>
          </w:p>
        </w:tc>
        <w:tc>
          <w:tcPr>
            <w:tcW w:w="1269" w:type="dxa"/>
            <w:vMerge w:val="continue"/>
            <w:tcBorders>
              <w:left w:val="single" w:color="auto" w:sz="4" w:space="0"/>
              <w:right w:val="single" w:color="auto" w:sz="4" w:space="0"/>
            </w:tcBorders>
          </w:tcPr>
          <w:p w14:paraId="6DCF7F9C">
            <w:pPr>
              <w:pStyle w:val="18"/>
              <w:spacing w:before="75" w:line="219" w:lineRule="auto"/>
              <w:jc w:val="center"/>
              <w:rPr>
                <w:rFonts w:hint="eastAsia" w:ascii="仿宋" w:hAnsi="仿宋" w:eastAsia="仿宋" w:cs="仿宋"/>
                <w:spacing w:val="7"/>
                <w:sz w:val="24"/>
                <w:szCs w:val="24"/>
                <w:lang w:val="en-US" w:eastAsia="en-US"/>
              </w:rPr>
            </w:pPr>
          </w:p>
        </w:tc>
        <w:tc>
          <w:tcPr>
            <w:tcW w:w="1439" w:type="dxa"/>
            <w:vAlign w:val="top"/>
          </w:tcPr>
          <w:p w14:paraId="763FE65E">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温度/压力传感器</w:t>
            </w:r>
          </w:p>
        </w:tc>
        <w:tc>
          <w:tcPr>
            <w:tcW w:w="879" w:type="dxa"/>
            <w:vAlign w:val="top"/>
          </w:tcPr>
          <w:p w14:paraId="0D35D59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个</w:t>
            </w:r>
          </w:p>
        </w:tc>
        <w:tc>
          <w:tcPr>
            <w:tcW w:w="853" w:type="dxa"/>
            <w:vAlign w:val="top"/>
          </w:tcPr>
          <w:p w14:paraId="50A7D366">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125</w:t>
            </w:r>
          </w:p>
        </w:tc>
        <w:tc>
          <w:tcPr>
            <w:tcW w:w="930" w:type="dxa"/>
            <w:vMerge w:val="continue"/>
            <w:tcBorders>
              <w:left w:val="single" w:color="auto" w:sz="4" w:space="0"/>
              <w:right w:val="single" w:color="auto" w:sz="4" w:space="0"/>
            </w:tcBorders>
          </w:tcPr>
          <w:p w14:paraId="562F284C">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tcPr>
          <w:p w14:paraId="360E52E9">
            <w:pPr>
              <w:pStyle w:val="18"/>
              <w:spacing w:before="75" w:line="219" w:lineRule="auto"/>
              <w:jc w:val="center"/>
              <w:rPr>
                <w:rFonts w:hint="eastAsia" w:ascii="仿宋" w:hAnsi="仿宋" w:eastAsia="仿宋" w:cs="仿宋"/>
                <w:spacing w:val="7"/>
                <w:sz w:val="24"/>
                <w:szCs w:val="24"/>
                <w:lang w:val="en-US" w:eastAsia="en-US"/>
              </w:rPr>
            </w:pPr>
          </w:p>
        </w:tc>
        <w:tc>
          <w:tcPr>
            <w:tcW w:w="1245" w:type="dxa"/>
            <w:vMerge w:val="continue"/>
            <w:tcBorders>
              <w:left w:val="single" w:color="auto" w:sz="4" w:space="0"/>
              <w:right w:val="single" w:color="auto" w:sz="4" w:space="0"/>
            </w:tcBorders>
          </w:tcPr>
          <w:p w14:paraId="1156FBEA">
            <w:pPr>
              <w:pStyle w:val="18"/>
              <w:spacing w:before="75" w:line="219" w:lineRule="auto"/>
              <w:jc w:val="both"/>
              <w:rPr>
                <w:rFonts w:hint="eastAsia" w:ascii="仿宋" w:hAnsi="仿宋" w:eastAsia="仿宋" w:cs="仿宋"/>
                <w:spacing w:val="7"/>
                <w:sz w:val="24"/>
                <w:szCs w:val="24"/>
                <w:lang w:val="en-US" w:eastAsia="en-US"/>
              </w:rPr>
            </w:pPr>
          </w:p>
        </w:tc>
      </w:tr>
      <w:tr w14:paraId="738A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90" w:type="dxa"/>
            <w:tcBorders>
              <w:left w:val="single" w:color="auto" w:sz="4" w:space="0"/>
              <w:right w:val="single" w:color="auto" w:sz="4" w:space="0"/>
            </w:tcBorders>
          </w:tcPr>
          <w:p w14:paraId="6C2BF2A0">
            <w:pPr>
              <w:pStyle w:val="18"/>
              <w:spacing w:before="75" w:line="219" w:lineRule="auto"/>
              <w:jc w:val="center"/>
              <w:rPr>
                <w:rFonts w:hint="eastAsia" w:ascii="仿宋" w:hAnsi="仿宋" w:eastAsia="仿宋" w:cs="仿宋"/>
                <w:spacing w:val="7"/>
                <w:sz w:val="24"/>
                <w:szCs w:val="24"/>
                <w:lang w:val="en-US" w:eastAsia="en-US"/>
              </w:rPr>
            </w:pPr>
          </w:p>
        </w:tc>
        <w:tc>
          <w:tcPr>
            <w:tcW w:w="4440" w:type="dxa"/>
            <w:gridSpan w:val="4"/>
            <w:tcBorders>
              <w:left w:val="single" w:color="auto" w:sz="4" w:space="0"/>
            </w:tcBorders>
          </w:tcPr>
          <w:p w14:paraId="38E3141B">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合计</w:t>
            </w:r>
          </w:p>
        </w:tc>
        <w:tc>
          <w:tcPr>
            <w:tcW w:w="930" w:type="dxa"/>
            <w:tcBorders>
              <w:left w:val="single" w:color="auto" w:sz="4" w:space="0"/>
              <w:right w:val="single" w:color="auto" w:sz="4" w:space="0"/>
            </w:tcBorders>
          </w:tcPr>
          <w:p w14:paraId="5F7B9241">
            <w:pPr>
              <w:pStyle w:val="18"/>
              <w:spacing w:before="75" w:line="219" w:lineRule="auto"/>
              <w:jc w:val="center"/>
              <w:rPr>
                <w:rFonts w:hint="eastAsia" w:ascii="仿宋" w:hAnsi="仿宋" w:eastAsia="仿宋" w:cs="仿宋"/>
                <w:spacing w:val="7"/>
                <w:sz w:val="24"/>
                <w:szCs w:val="24"/>
                <w:lang w:val="en-US" w:eastAsia="en-US"/>
              </w:rPr>
            </w:pPr>
          </w:p>
        </w:tc>
        <w:tc>
          <w:tcPr>
            <w:tcW w:w="1394" w:type="dxa"/>
            <w:tcBorders>
              <w:left w:val="single" w:color="auto" w:sz="4" w:space="0"/>
              <w:right w:val="single" w:color="auto" w:sz="4" w:space="0"/>
            </w:tcBorders>
          </w:tcPr>
          <w:p w14:paraId="38CB8F82">
            <w:pPr>
              <w:pStyle w:val="18"/>
              <w:spacing w:before="75" w:line="219" w:lineRule="auto"/>
              <w:jc w:val="center"/>
              <w:rPr>
                <w:rFonts w:hint="eastAsia" w:ascii="仿宋" w:hAnsi="仿宋" w:eastAsia="仿宋" w:cs="仿宋"/>
                <w:spacing w:val="7"/>
                <w:sz w:val="24"/>
                <w:szCs w:val="24"/>
                <w:lang w:val="en-US" w:eastAsia="en-US"/>
              </w:rPr>
            </w:pPr>
          </w:p>
        </w:tc>
        <w:tc>
          <w:tcPr>
            <w:tcW w:w="1245" w:type="dxa"/>
            <w:tcBorders>
              <w:left w:val="single" w:color="auto" w:sz="4" w:space="0"/>
              <w:right w:val="single" w:color="auto" w:sz="4" w:space="0"/>
            </w:tcBorders>
          </w:tcPr>
          <w:p w14:paraId="789085D9">
            <w:pPr>
              <w:pStyle w:val="18"/>
              <w:spacing w:before="75" w:line="219" w:lineRule="auto"/>
              <w:jc w:val="both"/>
              <w:rPr>
                <w:rFonts w:hint="eastAsia" w:ascii="仿宋" w:hAnsi="仿宋" w:eastAsia="仿宋" w:cs="仿宋"/>
                <w:spacing w:val="7"/>
                <w:sz w:val="24"/>
                <w:szCs w:val="24"/>
                <w:lang w:val="en-US" w:eastAsia="en-US"/>
              </w:rPr>
            </w:pPr>
          </w:p>
        </w:tc>
      </w:tr>
    </w:tbl>
    <w:p w14:paraId="1937F6BA">
      <w:pPr>
        <w:numPr>
          <w:ilvl w:val="0"/>
          <w:numId w:val="0"/>
        </w:numPr>
        <w:rPr>
          <w:rFonts w:hint="eastAsia" w:ascii="仿宋" w:hAnsi="仿宋" w:eastAsia="仿宋" w:cs="仿宋"/>
          <w:b/>
          <w:bCs/>
          <w:sz w:val="32"/>
          <w:szCs w:val="32"/>
          <w:lang w:val="en-US" w:eastAsia="zh-CN"/>
        </w:rPr>
      </w:pPr>
    </w:p>
    <w:p w14:paraId="38EA812C">
      <w:pPr>
        <w:numPr>
          <w:ilvl w:val="0"/>
          <w:numId w:val="0"/>
        </w:numPr>
        <w:rPr>
          <w:rFonts w:hint="eastAsia" w:ascii="仿宋" w:hAnsi="仿宋" w:eastAsia="仿宋" w:cs="仿宋"/>
          <w:b/>
          <w:bCs/>
          <w:sz w:val="32"/>
          <w:szCs w:val="32"/>
          <w:lang w:val="en-US" w:eastAsia="zh-CN"/>
        </w:rPr>
      </w:pPr>
    </w:p>
    <w:p w14:paraId="1171B531">
      <w:pPr>
        <w:numPr>
          <w:ilvl w:val="0"/>
          <w:numId w:val="0"/>
        </w:numPr>
        <w:rPr>
          <w:rFonts w:hint="eastAsia" w:ascii="仿宋" w:hAnsi="仿宋" w:eastAsia="仿宋" w:cs="仿宋"/>
          <w:b/>
          <w:bCs/>
          <w:sz w:val="32"/>
          <w:szCs w:val="32"/>
          <w:lang w:val="en-US" w:eastAsia="zh-CN"/>
        </w:rPr>
      </w:pPr>
    </w:p>
    <w:p w14:paraId="292D7C3A">
      <w:pPr>
        <w:numPr>
          <w:ilvl w:val="0"/>
          <w:numId w:val="0"/>
        </w:numPr>
        <w:rPr>
          <w:rFonts w:hint="eastAsia" w:ascii="仿宋" w:hAnsi="仿宋" w:eastAsia="仿宋" w:cs="仿宋"/>
          <w:b/>
          <w:bCs/>
          <w:sz w:val="32"/>
          <w:szCs w:val="32"/>
          <w:lang w:val="en-US" w:eastAsia="zh-CN"/>
        </w:rPr>
      </w:pPr>
    </w:p>
    <w:p w14:paraId="7F7D9172">
      <w:pPr>
        <w:numPr>
          <w:ilvl w:val="0"/>
          <w:numId w:val="0"/>
        </w:numPr>
        <w:rPr>
          <w:rFonts w:hint="eastAsia" w:ascii="仿宋" w:hAnsi="仿宋" w:eastAsia="仿宋" w:cs="仿宋"/>
          <w:b/>
          <w:bCs/>
          <w:sz w:val="32"/>
          <w:szCs w:val="32"/>
          <w:lang w:val="en-US" w:eastAsia="zh-CN"/>
        </w:rPr>
      </w:pPr>
    </w:p>
    <w:p w14:paraId="488B1838">
      <w:pPr>
        <w:numPr>
          <w:ilvl w:val="0"/>
          <w:numId w:val="0"/>
        </w:numPr>
        <w:rPr>
          <w:rFonts w:hint="eastAsia" w:ascii="仿宋" w:hAnsi="仿宋" w:eastAsia="仿宋" w:cs="仿宋"/>
          <w:b/>
          <w:bCs/>
          <w:sz w:val="32"/>
          <w:szCs w:val="32"/>
          <w:lang w:val="en-US" w:eastAsia="zh-CN"/>
        </w:rPr>
      </w:pPr>
    </w:p>
    <w:p w14:paraId="4FC62D0C">
      <w:pPr>
        <w:numPr>
          <w:ilvl w:val="0"/>
          <w:numId w:val="0"/>
        </w:numPr>
        <w:rPr>
          <w:rFonts w:hint="eastAsia" w:ascii="仿宋" w:hAnsi="仿宋" w:eastAsia="仿宋" w:cs="仿宋"/>
          <w:b/>
          <w:bCs/>
          <w:sz w:val="32"/>
          <w:szCs w:val="32"/>
          <w:lang w:val="en-US" w:eastAsia="zh-CN"/>
        </w:rPr>
      </w:pPr>
    </w:p>
    <w:p w14:paraId="7B8688ED">
      <w:pPr>
        <w:numPr>
          <w:ilvl w:val="0"/>
          <w:numId w:val="0"/>
        </w:numPr>
        <w:rPr>
          <w:rFonts w:hint="eastAsia" w:ascii="仿宋" w:hAnsi="仿宋" w:eastAsia="仿宋" w:cs="仿宋"/>
          <w:b/>
          <w:bCs/>
          <w:sz w:val="32"/>
          <w:szCs w:val="32"/>
          <w:lang w:val="en-US" w:eastAsia="zh-CN"/>
        </w:rPr>
      </w:pPr>
    </w:p>
    <w:p w14:paraId="083E79C9">
      <w:pPr>
        <w:numPr>
          <w:ilvl w:val="0"/>
          <w:numId w:val="0"/>
        </w:numPr>
        <w:rPr>
          <w:rFonts w:hint="eastAsia" w:ascii="仿宋" w:hAnsi="仿宋" w:eastAsia="仿宋" w:cs="仿宋"/>
          <w:b/>
          <w:bCs/>
          <w:sz w:val="32"/>
          <w:szCs w:val="32"/>
          <w:lang w:val="en-US" w:eastAsia="zh-CN"/>
        </w:rPr>
      </w:pPr>
    </w:p>
    <w:p w14:paraId="5CA2A15C">
      <w:pPr>
        <w:numPr>
          <w:ilvl w:val="0"/>
          <w:numId w:val="0"/>
        </w:numPr>
        <w:rPr>
          <w:rFonts w:hint="eastAsia" w:ascii="仿宋" w:hAnsi="仿宋" w:eastAsia="仿宋" w:cs="仿宋"/>
          <w:b/>
          <w:bCs/>
          <w:sz w:val="32"/>
          <w:szCs w:val="32"/>
          <w:lang w:val="en-US" w:eastAsia="zh-CN"/>
        </w:rPr>
      </w:pPr>
    </w:p>
    <w:p w14:paraId="6188FF0B">
      <w:pPr>
        <w:numPr>
          <w:ilvl w:val="0"/>
          <w:numId w:val="0"/>
        </w:numPr>
        <w:rPr>
          <w:rFonts w:hint="eastAsia" w:ascii="仿宋" w:hAnsi="仿宋" w:eastAsia="仿宋" w:cs="仿宋"/>
          <w:b/>
          <w:bCs/>
          <w:sz w:val="32"/>
          <w:szCs w:val="32"/>
          <w:lang w:val="en-US" w:eastAsia="zh-CN"/>
        </w:rPr>
      </w:pPr>
    </w:p>
    <w:p w14:paraId="317CF103">
      <w:pPr>
        <w:numPr>
          <w:ilvl w:val="0"/>
          <w:numId w:val="0"/>
        </w:numPr>
        <w:rPr>
          <w:rFonts w:hint="eastAsia" w:ascii="仿宋" w:hAnsi="仿宋" w:eastAsia="仿宋" w:cs="仿宋"/>
          <w:b/>
          <w:bCs/>
          <w:sz w:val="32"/>
          <w:szCs w:val="32"/>
          <w:lang w:val="en-US" w:eastAsia="zh-CN"/>
        </w:rPr>
      </w:pPr>
    </w:p>
    <w:p w14:paraId="02E422AF">
      <w:pPr>
        <w:numPr>
          <w:ilvl w:val="0"/>
          <w:numId w:val="0"/>
        </w:numPr>
        <w:rPr>
          <w:rFonts w:hint="eastAsia" w:ascii="仿宋" w:hAnsi="仿宋" w:eastAsia="仿宋" w:cs="仿宋"/>
          <w:b/>
          <w:bCs/>
          <w:sz w:val="32"/>
          <w:szCs w:val="32"/>
          <w:lang w:val="en-US" w:eastAsia="zh-CN"/>
        </w:rPr>
      </w:pPr>
    </w:p>
    <w:p w14:paraId="77B9B35A">
      <w:pPr>
        <w:numPr>
          <w:ilvl w:val="0"/>
          <w:numId w:val="0"/>
        </w:numPr>
        <w:rPr>
          <w:rFonts w:hint="eastAsia" w:ascii="仿宋" w:hAnsi="仿宋" w:eastAsia="仿宋" w:cs="仿宋"/>
          <w:b/>
          <w:bCs/>
          <w:sz w:val="32"/>
          <w:szCs w:val="32"/>
          <w:lang w:val="en-US" w:eastAsia="zh-CN"/>
        </w:rPr>
      </w:pPr>
    </w:p>
    <w:p w14:paraId="685B8295">
      <w:pPr>
        <w:numPr>
          <w:ilvl w:val="0"/>
          <w:numId w:val="0"/>
        </w:numPr>
        <w:rPr>
          <w:rFonts w:hint="eastAsia" w:ascii="仿宋" w:hAnsi="仿宋" w:eastAsia="仿宋" w:cs="仿宋"/>
          <w:b/>
          <w:bCs/>
          <w:sz w:val="32"/>
          <w:szCs w:val="32"/>
          <w:lang w:val="en-US" w:eastAsia="zh-CN"/>
        </w:rPr>
      </w:pPr>
    </w:p>
    <w:p w14:paraId="47CF0D7E">
      <w:pPr>
        <w:numPr>
          <w:ilvl w:val="0"/>
          <w:numId w:val="0"/>
        </w:numPr>
        <w:rPr>
          <w:rFonts w:hint="eastAsia" w:ascii="仿宋" w:hAnsi="仿宋" w:eastAsia="仿宋" w:cs="仿宋"/>
          <w:b/>
          <w:bCs/>
          <w:sz w:val="32"/>
          <w:szCs w:val="32"/>
          <w:lang w:val="en-US" w:eastAsia="zh-CN"/>
        </w:rPr>
      </w:pPr>
    </w:p>
    <w:p w14:paraId="39E80964">
      <w:pPr>
        <w:numPr>
          <w:ilvl w:val="0"/>
          <w:numId w:val="0"/>
        </w:numPr>
        <w:rPr>
          <w:rFonts w:hint="eastAsia" w:ascii="仿宋" w:hAnsi="仿宋" w:eastAsia="仿宋" w:cs="仿宋"/>
          <w:b/>
          <w:bCs/>
          <w:sz w:val="32"/>
          <w:szCs w:val="32"/>
          <w:lang w:val="en-US" w:eastAsia="zh-CN"/>
        </w:rPr>
      </w:pPr>
    </w:p>
    <w:p w14:paraId="27462F93">
      <w:pPr>
        <w:numPr>
          <w:ilvl w:val="0"/>
          <w:numId w:val="0"/>
        </w:numPr>
        <w:rPr>
          <w:rFonts w:hint="eastAsia" w:ascii="仿宋" w:hAnsi="仿宋" w:eastAsia="仿宋" w:cs="仿宋"/>
          <w:b/>
          <w:bCs/>
          <w:sz w:val="32"/>
          <w:szCs w:val="32"/>
          <w:lang w:val="en-US" w:eastAsia="zh-CN"/>
        </w:rPr>
      </w:pPr>
    </w:p>
    <w:p w14:paraId="3D2E0C8E">
      <w:pPr>
        <w:numPr>
          <w:ilvl w:val="0"/>
          <w:numId w:val="0"/>
        </w:numPr>
        <w:rPr>
          <w:rFonts w:hint="eastAsia" w:ascii="仿宋" w:hAnsi="仿宋" w:eastAsia="仿宋" w:cs="仿宋"/>
          <w:b/>
          <w:bCs/>
          <w:sz w:val="32"/>
          <w:szCs w:val="32"/>
          <w:lang w:val="en-US" w:eastAsia="zh-CN"/>
        </w:rPr>
      </w:pPr>
    </w:p>
    <w:p w14:paraId="25FC4BD1">
      <w:pPr>
        <w:numPr>
          <w:ilvl w:val="0"/>
          <w:numId w:val="0"/>
        </w:numPr>
        <w:rPr>
          <w:rFonts w:hint="eastAsia" w:ascii="仿宋" w:hAnsi="仿宋" w:eastAsia="仿宋" w:cs="仿宋"/>
          <w:b/>
          <w:bCs/>
          <w:sz w:val="32"/>
          <w:szCs w:val="32"/>
          <w:lang w:val="en-US" w:eastAsia="zh-CN"/>
        </w:rPr>
      </w:pPr>
    </w:p>
    <w:p w14:paraId="3865BC04">
      <w:pPr>
        <w:numPr>
          <w:ilvl w:val="0"/>
          <w:numId w:val="0"/>
        </w:numPr>
        <w:rPr>
          <w:rFonts w:hint="eastAsia" w:ascii="仿宋" w:hAnsi="仿宋" w:eastAsia="仿宋" w:cs="仿宋"/>
          <w:b/>
          <w:bCs/>
          <w:sz w:val="32"/>
          <w:szCs w:val="32"/>
          <w:lang w:val="en-US" w:eastAsia="zh-CN"/>
        </w:rPr>
      </w:pPr>
    </w:p>
    <w:p w14:paraId="7F7E7AD1">
      <w:pPr>
        <w:numPr>
          <w:ilvl w:val="0"/>
          <w:numId w:val="0"/>
        </w:numPr>
        <w:rPr>
          <w:rFonts w:hint="eastAsia" w:ascii="仿宋" w:hAnsi="仿宋" w:eastAsia="仿宋" w:cs="仿宋"/>
          <w:b/>
          <w:bCs/>
          <w:sz w:val="32"/>
          <w:szCs w:val="32"/>
          <w:lang w:val="en-US" w:eastAsia="zh-CN"/>
        </w:rPr>
      </w:pPr>
    </w:p>
    <w:p w14:paraId="70230E00">
      <w:pPr>
        <w:numPr>
          <w:ilvl w:val="0"/>
          <w:numId w:val="0"/>
        </w:numPr>
        <w:rPr>
          <w:rFonts w:hint="eastAsia" w:ascii="仿宋" w:hAnsi="仿宋" w:eastAsia="仿宋" w:cs="仿宋"/>
          <w:b/>
          <w:bCs/>
          <w:sz w:val="32"/>
          <w:szCs w:val="32"/>
          <w:lang w:val="en-US" w:eastAsia="zh-CN"/>
        </w:rPr>
      </w:pPr>
    </w:p>
    <w:p w14:paraId="27869B83">
      <w:pPr>
        <w:numPr>
          <w:ilvl w:val="0"/>
          <w:numId w:val="0"/>
        </w:numPr>
        <w:ind w:firstLine="321" w:firstLineChars="100"/>
        <w:jc w:val="left"/>
        <w:rPr>
          <w:rFonts w:hint="eastAsia"/>
          <w:lang w:val="en-US" w:eastAsia="zh-CN"/>
        </w:rPr>
      </w:pPr>
      <w:r>
        <w:rPr>
          <w:rFonts w:hint="eastAsia" w:ascii="仿宋" w:hAnsi="仿宋" w:eastAsia="仿宋" w:cs="仿宋"/>
          <w:b/>
          <w:bCs/>
          <w:sz w:val="32"/>
          <w:szCs w:val="32"/>
          <w:lang w:val="en-US" w:eastAsia="zh-CN"/>
        </w:rPr>
        <w:t>2、常用配件报价明细单(二)——</w:t>
      </w:r>
      <w:r>
        <w:rPr>
          <w:rFonts w:hint="eastAsia" w:ascii="仿宋" w:hAnsi="仿宋" w:eastAsia="仿宋" w:cs="仿宋"/>
          <w:b/>
          <w:bCs/>
          <w:spacing w:val="7"/>
          <w:sz w:val="32"/>
          <w:szCs w:val="32"/>
          <w:lang w:val="en-US" w:eastAsia="en-US"/>
        </w:rPr>
        <w:t>空调移机</w:t>
      </w:r>
      <w:r>
        <w:rPr>
          <w:rFonts w:hint="default" w:ascii="仿宋" w:hAnsi="仿宋" w:eastAsia="仿宋" w:cs="仿宋"/>
          <w:b/>
          <w:bCs/>
          <w:sz w:val="32"/>
          <w:szCs w:val="32"/>
          <w:lang w:eastAsia="zh-CN"/>
        </w:rPr>
        <w:t>报价清单2</w:t>
      </w:r>
    </w:p>
    <w:tbl>
      <w:tblPr>
        <w:tblStyle w:val="19"/>
        <w:tblW w:w="85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569"/>
        <w:gridCol w:w="3"/>
        <w:gridCol w:w="797"/>
        <w:gridCol w:w="3"/>
        <w:gridCol w:w="1059"/>
        <w:gridCol w:w="3"/>
        <w:gridCol w:w="985"/>
        <w:gridCol w:w="3"/>
        <w:gridCol w:w="1009"/>
        <w:gridCol w:w="3"/>
        <w:gridCol w:w="972"/>
        <w:gridCol w:w="3"/>
        <w:gridCol w:w="1417"/>
        <w:gridCol w:w="3"/>
      </w:tblGrid>
      <w:tr w14:paraId="464A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8" w:type="dxa"/>
            <w:vAlign w:val="center"/>
          </w:tcPr>
          <w:p w14:paraId="49C27EB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序号</w:t>
            </w:r>
          </w:p>
        </w:tc>
        <w:tc>
          <w:tcPr>
            <w:tcW w:w="1572" w:type="dxa"/>
            <w:gridSpan w:val="2"/>
            <w:vAlign w:val="center"/>
          </w:tcPr>
          <w:p w14:paraId="58F34C4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项目</w:t>
            </w:r>
          </w:p>
        </w:tc>
        <w:tc>
          <w:tcPr>
            <w:tcW w:w="800" w:type="dxa"/>
            <w:gridSpan w:val="2"/>
            <w:vAlign w:val="center"/>
          </w:tcPr>
          <w:p w14:paraId="134B20C6">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单位</w:t>
            </w:r>
          </w:p>
        </w:tc>
        <w:tc>
          <w:tcPr>
            <w:tcW w:w="1062" w:type="dxa"/>
            <w:gridSpan w:val="2"/>
            <w:vAlign w:val="center"/>
          </w:tcPr>
          <w:p w14:paraId="31EBD552">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基准</w:t>
            </w:r>
            <w:r>
              <w:rPr>
                <w:rFonts w:hint="eastAsia" w:ascii="仿宋" w:hAnsi="仿宋" w:eastAsia="仿宋" w:cs="仿宋"/>
                <w:spacing w:val="7"/>
                <w:sz w:val="24"/>
                <w:szCs w:val="24"/>
              </w:rPr>
              <w:t>单价</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元）</w:t>
            </w:r>
          </w:p>
        </w:tc>
        <w:tc>
          <w:tcPr>
            <w:tcW w:w="988" w:type="dxa"/>
            <w:gridSpan w:val="2"/>
            <w:vAlign w:val="center"/>
          </w:tcPr>
          <w:p w14:paraId="109ACA52">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rPr>
              <w:t>统一折扣率</w:t>
            </w:r>
          </w:p>
        </w:tc>
        <w:tc>
          <w:tcPr>
            <w:tcW w:w="1012" w:type="dxa"/>
            <w:gridSpan w:val="2"/>
            <w:vAlign w:val="center"/>
          </w:tcPr>
          <w:p w14:paraId="34CBFB8F">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zh-CN"/>
              </w:rPr>
              <w:t>结算价（元）</w:t>
            </w:r>
          </w:p>
        </w:tc>
        <w:tc>
          <w:tcPr>
            <w:tcW w:w="975" w:type="dxa"/>
            <w:gridSpan w:val="2"/>
            <w:vAlign w:val="center"/>
          </w:tcPr>
          <w:p w14:paraId="37370B87">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质保期</w:t>
            </w:r>
          </w:p>
        </w:tc>
        <w:tc>
          <w:tcPr>
            <w:tcW w:w="1420" w:type="dxa"/>
            <w:gridSpan w:val="2"/>
            <w:vAlign w:val="center"/>
          </w:tcPr>
          <w:p w14:paraId="5B026FC2">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备注</w:t>
            </w:r>
          </w:p>
        </w:tc>
      </w:tr>
      <w:tr w14:paraId="2132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8" w:type="dxa"/>
            <w:vAlign w:val="center"/>
          </w:tcPr>
          <w:p w14:paraId="14055785">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w:t>
            </w:r>
          </w:p>
        </w:tc>
        <w:tc>
          <w:tcPr>
            <w:tcW w:w="1572" w:type="dxa"/>
            <w:gridSpan w:val="2"/>
            <w:vAlign w:val="center"/>
          </w:tcPr>
          <w:p w14:paraId="7EB7A50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空调移机(内机</w:t>
            </w:r>
            <w:r>
              <w:rPr>
                <w:rFonts w:hint="eastAsia" w:ascii="仿宋" w:hAnsi="仿宋" w:eastAsia="仿宋" w:cs="仿宋"/>
                <w:spacing w:val="7"/>
                <w:sz w:val="24"/>
                <w:szCs w:val="24"/>
                <w:lang w:val="en-US" w:eastAsia="zh-CN"/>
              </w:rPr>
              <w:t>中央空调</w:t>
            </w:r>
            <w:r>
              <w:rPr>
                <w:rFonts w:hint="eastAsia" w:ascii="仿宋" w:hAnsi="仿宋" w:eastAsia="仿宋" w:cs="仿宋"/>
                <w:spacing w:val="7"/>
                <w:sz w:val="24"/>
                <w:szCs w:val="24"/>
                <w:lang w:val="en-US" w:eastAsia="en-US"/>
              </w:rPr>
              <w:t>)</w:t>
            </w:r>
          </w:p>
        </w:tc>
        <w:tc>
          <w:tcPr>
            <w:tcW w:w="800" w:type="dxa"/>
            <w:gridSpan w:val="2"/>
            <w:vAlign w:val="center"/>
          </w:tcPr>
          <w:p w14:paraId="4D0E6D56">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项</w:t>
            </w:r>
          </w:p>
        </w:tc>
        <w:tc>
          <w:tcPr>
            <w:tcW w:w="1062" w:type="dxa"/>
            <w:gridSpan w:val="2"/>
            <w:vAlign w:val="center"/>
          </w:tcPr>
          <w:p w14:paraId="78AB1F52">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200</w:t>
            </w:r>
          </w:p>
        </w:tc>
        <w:tc>
          <w:tcPr>
            <w:tcW w:w="988" w:type="dxa"/>
            <w:gridSpan w:val="2"/>
            <w:vMerge w:val="restart"/>
            <w:vAlign w:val="center"/>
          </w:tcPr>
          <w:p w14:paraId="779AB857">
            <w:pPr>
              <w:pStyle w:val="18"/>
              <w:spacing w:before="75" w:line="219" w:lineRule="auto"/>
              <w:jc w:val="center"/>
              <w:rPr>
                <w:rFonts w:hint="eastAsia" w:ascii="仿宋" w:hAnsi="仿宋" w:eastAsia="仿宋" w:cs="仿宋"/>
                <w:spacing w:val="7"/>
                <w:sz w:val="24"/>
                <w:szCs w:val="24"/>
                <w:lang w:val="en-US" w:eastAsia="en-US"/>
              </w:rPr>
            </w:pPr>
          </w:p>
          <w:p w14:paraId="23E165FD">
            <w:pPr>
              <w:pStyle w:val="18"/>
              <w:spacing w:before="75" w:line="219" w:lineRule="auto"/>
              <w:jc w:val="center"/>
              <w:rPr>
                <w:rFonts w:hint="eastAsia" w:ascii="仿宋" w:hAnsi="仿宋" w:eastAsia="仿宋" w:cs="仿宋"/>
                <w:spacing w:val="7"/>
                <w:sz w:val="24"/>
                <w:szCs w:val="24"/>
                <w:lang w:val="en-US" w:eastAsia="en-US"/>
              </w:rPr>
            </w:pPr>
          </w:p>
          <w:p w14:paraId="27275921">
            <w:pPr>
              <w:pStyle w:val="18"/>
              <w:spacing w:before="75" w:line="219" w:lineRule="auto"/>
              <w:jc w:val="center"/>
              <w:rPr>
                <w:rFonts w:hint="eastAsia" w:ascii="仿宋" w:hAnsi="仿宋" w:eastAsia="仿宋" w:cs="仿宋"/>
                <w:spacing w:val="7"/>
                <w:sz w:val="24"/>
                <w:szCs w:val="24"/>
                <w:lang w:val="en-US" w:eastAsia="en-US"/>
              </w:rPr>
            </w:pPr>
          </w:p>
          <w:p w14:paraId="36F15C8C">
            <w:pPr>
              <w:pStyle w:val="18"/>
              <w:spacing w:before="75" w:line="219" w:lineRule="auto"/>
              <w:jc w:val="center"/>
              <w:rPr>
                <w:rFonts w:hint="eastAsia" w:ascii="仿宋" w:hAnsi="仿宋" w:eastAsia="仿宋" w:cs="仿宋"/>
                <w:spacing w:val="7"/>
                <w:sz w:val="24"/>
                <w:szCs w:val="24"/>
                <w:lang w:val="en-US" w:eastAsia="en-US"/>
              </w:rPr>
            </w:pPr>
          </w:p>
          <w:p w14:paraId="3DF49831">
            <w:pPr>
              <w:pStyle w:val="18"/>
              <w:spacing w:before="75" w:line="219" w:lineRule="auto"/>
              <w:jc w:val="center"/>
              <w:rPr>
                <w:rFonts w:hint="eastAsia" w:ascii="仿宋" w:hAnsi="仿宋" w:eastAsia="仿宋" w:cs="仿宋"/>
                <w:spacing w:val="7"/>
                <w:sz w:val="24"/>
                <w:szCs w:val="24"/>
                <w:lang w:val="en-US" w:eastAsia="en-US"/>
              </w:rPr>
            </w:pPr>
          </w:p>
          <w:p w14:paraId="203D9641">
            <w:pPr>
              <w:pStyle w:val="18"/>
              <w:spacing w:before="75" w:line="219" w:lineRule="auto"/>
              <w:jc w:val="center"/>
              <w:rPr>
                <w:rFonts w:hint="eastAsia" w:ascii="仿宋" w:hAnsi="仿宋" w:eastAsia="仿宋" w:cs="仿宋"/>
                <w:spacing w:val="7"/>
                <w:sz w:val="24"/>
                <w:szCs w:val="24"/>
                <w:lang w:val="en-US" w:eastAsia="en-US"/>
              </w:rPr>
            </w:pPr>
          </w:p>
          <w:p w14:paraId="20D72ADF">
            <w:pPr>
              <w:pStyle w:val="18"/>
              <w:spacing w:before="75" w:line="219" w:lineRule="auto"/>
              <w:jc w:val="center"/>
              <w:rPr>
                <w:rFonts w:hint="eastAsia" w:ascii="仿宋" w:hAnsi="仿宋" w:eastAsia="仿宋" w:cs="仿宋"/>
                <w:spacing w:val="7"/>
                <w:sz w:val="24"/>
                <w:szCs w:val="24"/>
                <w:lang w:val="en-US" w:eastAsia="en-US"/>
              </w:rPr>
            </w:pPr>
          </w:p>
          <w:p w14:paraId="44947A2F">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4B9E7633">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restart"/>
            <w:vAlign w:val="center"/>
          </w:tcPr>
          <w:p w14:paraId="6FF241F5">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15个月</w:t>
            </w:r>
          </w:p>
        </w:tc>
        <w:tc>
          <w:tcPr>
            <w:tcW w:w="1420" w:type="dxa"/>
            <w:gridSpan w:val="2"/>
            <w:vAlign w:val="center"/>
          </w:tcPr>
          <w:p w14:paraId="7CA166B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1-5匹</w:t>
            </w:r>
          </w:p>
        </w:tc>
      </w:tr>
      <w:tr w14:paraId="712C4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8" w:type="dxa"/>
            <w:vAlign w:val="center"/>
          </w:tcPr>
          <w:p w14:paraId="690C1B2E">
            <w:pPr>
              <w:pStyle w:val="18"/>
              <w:spacing w:before="75" w:line="219" w:lineRule="auto"/>
              <w:jc w:val="center"/>
              <w:rPr>
                <w:rFonts w:hint="eastAsia" w:ascii="仿宋" w:hAnsi="仿宋" w:eastAsia="仿宋" w:cs="仿宋"/>
                <w:spacing w:val="7"/>
                <w:sz w:val="24"/>
                <w:szCs w:val="24"/>
                <w:lang w:val="en-US" w:eastAsia="en-US"/>
              </w:rPr>
            </w:pPr>
          </w:p>
          <w:p w14:paraId="61D8B6E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2</w:t>
            </w:r>
          </w:p>
        </w:tc>
        <w:tc>
          <w:tcPr>
            <w:tcW w:w="1572" w:type="dxa"/>
            <w:gridSpan w:val="2"/>
            <w:vAlign w:val="center"/>
          </w:tcPr>
          <w:p w14:paraId="59B4BCB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空调移机</w:t>
            </w:r>
          </w:p>
          <w:p w14:paraId="7BFF990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(内外机)</w:t>
            </w:r>
          </w:p>
        </w:tc>
        <w:tc>
          <w:tcPr>
            <w:tcW w:w="800" w:type="dxa"/>
            <w:gridSpan w:val="2"/>
            <w:vAlign w:val="center"/>
          </w:tcPr>
          <w:p w14:paraId="5234409C">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en-US"/>
              </w:rPr>
              <w:t>项</w:t>
            </w:r>
          </w:p>
        </w:tc>
        <w:tc>
          <w:tcPr>
            <w:tcW w:w="1062" w:type="dxa"/>
            <w:gridSpan w:val="2"/>
            <w:vAlign w:val="center"/>
          </w:tcPr>
          <w:p w14:paraId="52F2DDD5">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200</w:t>
            </w:r>
          </w:p>
        </w:tc>
        <w:tc>
          <w:tcPr>
            <w:tcW w:w="988" w:type="dxa"/>
            <w:gridSpan w:val="2"/>
            <w:vMerge w:val="continue"/>
            <w:vAlign w:val="center"/>
          </w:tcPr>
          <w:p w14:paraId="3D767E8E">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2FBC5F52">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1B222D76">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462AB8E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1匹、1.5匹机组</w:t>
            </w:r>
          </w:p>
        </w:tc>
      </w:tr>
      <w:tr w14:paraId="162F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8" w:type="dxa"/>
            <w:vAlign w:val="center"/>
          </w:tcPr>
          <w:p w14:paraId="22D80AD4">
            <w:pPr>
              <w:pStyle w:val="18"/>
              <w:spacing w:before="75" w:line="219" w:lineRule="auto"/>
              <w:jc w:val="center"/>
              <w:rPr>
                <w:rFonts w:hint="eastAsia" w:ascii="仿宋" w:hAnsi="仿宋" w:eastAsia="仿宋" w:cs="仿宋"/>
                <w:spacing w:val="7"/>
                <w:sz w:val="24"/>
                <w:szCs w:val="24"/>
                <w:lang w:val="en-US" w:eastAsia="en-US"/>
              </w:rPr>
            </w:pPr>
          </w:p>
          <w:p w14:paraId="155A990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3</w:t>
            </w:r>
          </w:p>
        </w:tc>
        <w:tc>
          <w:tcPr>
            <w:tcW w:w="1572" w:type="dxa"/>
            <w:gridSpan w:val="2"/>
            <w:vAlign w:val="center"/>
          </w:tcPr>
          <w:p w14:paraId="76AA1655">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空调移机</w:t>
            </w:r>
          </w:p>
          <w:p w14:paraId="6060A2DD">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(内外机)</w:t>
            </w:r>
          </w:p>
        </w:tc>
        <w:tc>
          <w:tcPr>
            <w:tcW w:w="800" w:type="dxa"/>
            <w:gridSpan w:val="2"/>
            <w:vAlign w:val="center"/>
          </w:tcPr>
          <w:p w14:paraId="316E2635">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en-US"/>
              </w:rPr>
              <w:t>项</w:t>
            </w:r>
          </w:p>
        </w:tc>
        <w:tc>
          <w:tcPr>
            <w:tcW w:w="1062" w:type="dxa"/>
            <w:gridSpan w:val="2"/>
            <w:vAlign w:val="center"/>
          </w:tcPr>
          <w:p w14:paraId="26832D7E">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250</w:t>
            </w:r>
          </w:p>
        </w:tc>
        <w:tc>
          <w:tcPr>
            <w:tcW w:w="988" w:type="dxa"/>
            <w:gridSpan w:val="2"/>
            <w:vMerge w:val="continue"/>
            <w:vAlign w:val="center"/>
          </w:tcPr>
          <w:p w14:paraId="6A410986">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4B4034F0">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4EF25C94">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3A884D7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2匹、2.5匹机组</w:t>
            </w:r>
          </w:p>
        </w:tc>
      </w:tr>
      <w:tr w14:paraId="602C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8" w:type="dxa"/>
            <w:vAlign w:val="center"/>
          </w:tcPr>
          <w:p w14:paraId="66A166A6">
            <w:pPr>
              <w:pStyle w:val="18"/>
              <w:spacing w:before="75" w:line="219" w:lineRule="auto"/>
              <w:jc w:val="center"/>
              <w:rPr>
                <w:rFonts w:hint="eastAsia" w:ascii="仿宋" w:hAnsi="仿宋" w:eastAsia="仿宋" w:cs="仿宋"/>
                <w:spacing w:val="7"/>
                <w:sz w:val="24"/>
                <w:szCs w:val="24"/>
                <w:lang w:val="en-US" w:eastAsia="en-US"/>
              </w:rPr>
            </w:pPr>
          </w:p>
          <w:p w14:paraId="690C6FE2">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4</w:t>
            </w:r>
          </w:p>
        </w:tc>
        <w:tc>
          <w:tcPr>
            <w:tcW w:w="1572" w:type="dxa"/>
            <w:gridSpan w:val="2"/>
            <w:vAlign w:val="center"/>
          </w:tcPr>
          <w:p w14:paraId="3F52943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空调移机</w:t>
            </w:r>
          </w:p>
          <w:p w14:paraId="1F720EE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(内外机)</w:t>
            </w:r>
          </w:p>
        </w:tc>
        <w:tc>
          <w:tcPr>
            <w:tcW w:w="800" w:type="dxa"/>
            <w:gridSpan w:val="2"/>
            <w:vAlign w:val="center"/>
          </w:tcPr>
          <w:p w14:paraId="6E2430C8">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en-US"/>
              </w:rPr>
              <w:t>项</w:t>
            </w:r>
          </w:p>
        </w:tc>
        <w:tc>
          <w:tcPr>
            <w:tcW w:w="1062" w:type="dxa"/>
            <w:gridSpan w:val="2"/>
            <w:vAlign w:val="center"/>
          </w:tcPr>
          <w:p w14:paraId="67F29782">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250</w:t>
            </w:r>
          </w:p>
        </w:tc>
        <w:tc>
          <w:tcPr>
            <w:tcW w:w="988" w:type="dxa"/>
            <w:gridSpan w:val="2"/>
            <w:vMerge w:val="continue"/>
            <w:vAlign w:val="center"/>
          </w:tcPr>
          <w:p w14:paraId="33B6E0CC">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5C3FC7CC">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4071E669">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6DB50D3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3匹机组</w:t>
            </w:r>
          </w:p>
        </w:tc>
      </w:tr>
      <w:tr w14:paraId="711B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718" w:type="dxa"/>
            <w:vAlign w:val="center"/>
          </w:tcPr>
          <w:p w14:paraId="353A8FDD">
            <w:pPr>
              <w:pStyle w:val="18"/>
              <w:spacing w:before="75" w:line="219" w:lineRule="auto"/>
              <w:jc w:val="center"/>
              <w:rPr>
                <w:rFonts w:hint="eastAsia" w:ascii="仿宋" w:hAnsi="仿宋" w:eastAsia="仿宋" w:cs="仿宋"/>
                <w:spacing w:val="7"/>
                <w:sz w:val="24"/>
                <w:szCs w:val="24"/>
                <w:lang w:val="en-US" w:eastAsia="en-US"/>
              </w:rPr>
            </w:pPr>
          </w:p>
          <w:p w14:paraId="6812731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5</w:t>
            </w:r>
          </w:p>
        </w:tc>
        <w:tc>
          <w:tcPr>
            <w:tcW w:w="1572" w:type="dxa"/>
            <w:gridSpan w:val="2"/>
            <w:vAlign w:val="center"/>
          </w:tcPr>
          <w:p w14:paraId="1FB3E19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空调移机</w:t>
            </w:r>
          </w:p>
          <w:p w14:paraId="230C93A0">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(内外机)</w:t>
            </w:r>
          </w:p>
        </w:tc>
        <w:tc>
          <w:tcPr>
            <w:tcW w:w="800" w:type="dxa"/>
            <w:gridSpan w:val="2"/>
            <w:vAlign w:val="center"/>
          </w:tcPr>
          <w:p w14:paraId="2AA206A0">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en-US"/>
              </w:rPr>
              <w:t>项</w:t>
            </w:r>
          </w:p>
        </w:tc>
        <w:tc>
          <w:tcPr>
            <w:tcW w:w="1062" w:type="dxa"/>
            <w:gridSpan w:val="2"/>
            <w:vAlign w:val="center"/>
          </w:tcPr>
          <w:p w14:paraId="53303CFB">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300</w:t>
            </w:r>
          </w:p>
        </w:tc>
        <w:tc>
          <w:tcPr>
            <w:tcW w:w="988" w:type="dxa"/>
            <w:gridSpan w:val="2"/>
            <w:vMerge w:val="continue"/>
            <w:vAlign w:val="center"/>
          </w:tcPr>
          <w:p w14:paraId="20E15881">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5788BB43">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545F5AA9">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4C02417D">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5匹机组</w:t>
            </w:r>
          </w:p>
        </w:tc>
      </w:tr>
      <w:tr w14:paraId="2BBAD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8" w:type="dxa"/>
            <w:vAlign w:val="center"/>
          </w:tcPr>
          <w:p w14:paraId="21D240F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6</w:t>
            </w:r>
          </w:p>
        </w:tc>
        <w:tc>
          <w:tcPr>
            <w:tcW w:w="1572" w:type="dxa"/>
            <w:gridSpan w:val="2"/>
            <w:vAlign w:val="center"/>
          </w:tcPr>
          <w:p w14:paraId="16416C5E">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w:t>
            </w:r>
            <w:r>
              <w:rPr>
                <w:rFonts w:hint="eastAsia" w:ascii="仿宋" w:hAnsi="仿宋" w:eastAsia="仿宋" w:cs="仿宋"/>
                <w:spacing w:val="7"/>
                <w:sz w:val="24"/>
                <w:szCs w:val="24"/>
                <w:lang w:val="en-US" w:eastAsia="zh-CN"/>
              </w:rPr>
              <w:t>-5</w:t>
            </w:r>
            <w:r>
              <w:rPr>
                <w:rFonts w:hint="eastAsia" w:ascii="仿宋" w:hAnsi="仿宋" w:eastAsia="仿宋" w:cs="仿宋"/>
                <w:spacing w:val="7"/>
                <w:sz w:val="24"/>
                <w:szCs w:val="24"/>
                <w:lang w:val="en-US" w:eastAsia="en-US"/>
              </w:rPr>
              <w:t>匹铜管</w:t>
            </w:r>
          </w:p>
        </w:tc>
        <w:tc>
          <w:tcPr>
            <w:tcW w:w="800" w:type="dxa"/>
            <w:gridSpan w:val="2"/>
            <w:vAlign w:val="center"/>
          </w:tcPr>
          <w:p w14:paraId="484CF603">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en-US"/>
              </w:rPr>
              <w:t>米</w:t>
            </w:r>
          </w:p>
        </w:tc>
        <w:tc>
          <w:tcPr>
            <w:tcW w:w="1062" w:type="dxa"/>
            <w:gridSpan w:val="2"/>
            <w:vAlign w:val="center"/>
          </w:tcPr>
          <w:p w14:paraId="711C52A8">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150</w:t>
            </w:r>
          </w:p>
        </w:tc>
        <w:tc>
          <w:tcPr>
            <w:tcW w:w="988" w:type="dxa"/>
            <w:gridSpan w:val="2"/>
            <w:vMerge w:val="continue"/>
            <w:vAlign w:val="center"/>
          </w:tcPr>
          <w:p w14:paraId="6AF3EE14">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061B5AA4">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634E7D64">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134C0C4E">
            <w:pPr>
              <w:pStyle w:val="18"/>
              <w:spacing w:before="75" w:line="219" w:lineRule="auto"/>
              <w:jc w:val="center"/>
              <w:rPr>
                <w:rFonts w:hint="eastAsia" w:ascii="仿宋" w:hAnsi="仿宋" w:eastAsia="仿宋" w:cs="仿宋"/>
                <w:spacing w:val="7"/>
                <w:sz w:val="24"/>
                <w:szCs w:val="24"/>
                <w:lang w:val="en-US" w:eastAsia="en-US"/>
              </w:rPr>
            </w:pPr>
          </w:p>
        </w:tc>
      </w:tr>
      <w:tr w14:paraId="2625C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35" w:hRule="atLeast"/>
        </w:trPr>
        <w:tc>
          <w:tcPr>
            <w:tcW w:w="718" w:type="dxa"/>
            <w:vAlign w:val="center"/>
          </w:tcPr>
          <w:p w14:paraId="7AC18DCC">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7</w:t>
            </w:r>
          </w:p>
        </w:tc>
        <w:tc>
          <w:tcPr>
            <w:tcW w:w="1569" w:type="dxa"/>
            <w:vAlign w:val="center"/>
          </w:tcPr>
          <w:p w14:paraId="4EA6DA4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支架</w:t>
            </w:r>
          </w:p>
        </w:tc>
        <w:tc>
          <w:tcPr>
            <w:tcW w:w="800" w:type="dxa"/>
            <w:gridSpan w:val="2"/>
            <w:vAlign w:val="center"/>
          </w:tcPr>
          <w:p w14:paraId="59889037">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对</w:t>
            </w:r>
          </w:p>
        </w:tc>
        <w:tc>
          <w:tcPr>
            <w:tcW w:w="1062" w:type="dxa"/>
            <w:gridSpan w:val="2"/>
            <w:vAlign w:val="center"/>
          </w:tcPr>
          <w:p w14:paraId="6369C375">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100</w:t>
            </w:r>
          </w:p>
        </w:tc>
        <w:tc>
          <w:tcPr>
            <w:tcW w:w="988" w:type="dxa"/>
            <w:gridSpan w:val="2"/>
            <w:vMerge w:val="continue"/>
            <w:vAlign w:val="center"/>
          </w:tcPr>
          <w:p w14:paraId="70EFF630">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5242495D">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4CB228BC">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2836FB15">
            <w:pPr>
              <w:pStyle w:val="18"/>
              <w:spacing w:before="75" w:line="219" w:lineRule="auto"/>
              <w:jc w:val="center"/>
              <w:rPr>
                <w:rFonts w:hint="eastAsia" w:ascii="仿宋" w:hAnsi="仿宋" w:eastAsia="仿宋" w:cs="仿宋"/>
                <w:spacing w:val="7"/>
                <w:sz w:val="24"/>
                <w:szCs w:val="24"/>
                <w:lang w:val="en-US" w:eastAsia="en-US"/>
              </w:rPr>
            </w:pPr>
          </w:p>
        </w:tc>
      </w:tr>
      <w:tr w14:paraId="3794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46" w:hRule="atLeast"/>
        </w:trPr>
        <w:tc>
          <w:tcPr>
            <w:tcW w:w="718" w:type="dxa"/>
            <w:vAlign w:val="center"/>
          </w:tcPr>
          <w:p w14:paraId="71439FFF">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w:t>
            </w:r>
          </w:p>
        </w:tc>
        <w:tc>
          <w:tcPr>
            <w:tcW w:w="1569" w:type="dxa"/>
            <w:vAlign w:val="center"/>
          </w:tcPr>
          <w:p w14:paraId="3B8D2CA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水管</w:t>
            </w:r>
          </w:p>
        </w:tc>
        <w:tc>
          <w:tcPr>
            <w:tcW w:w="800" w:type="dxa"/>
            <w:gridSpan w:val="2"/>
            <w:vAlign w:val="center"/>
          </w:tcPr>
          <w:p w14:paraId="4405B176">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米</w:t>
            </w:r>
          </w:p>
        </w:tc>
        <w:tc>
          <w:tcPr>
            <w:tcW w:w="1062" w:type="dxa"/>
            <w:gridSpan w:val="2"/>
            <w:vAlign w:val="center"/>
          </w:tcPr>
          <w:p w14:paraId="02BBD35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10</w:t>
            </w:r>
          </w:p>
        </w:tc>
        <w:tc>
          <w:tcPr>
            <w:tcW w:w="988" w:type="dxa"/>
            <w:gridSpan w:val="2"/>
            <w:vMerge w:val="continue"/>
            <w:vAlign w:val="center"/>
          </w:tcPr>
          <w:p w14:paraId="5714048F">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222C5207">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0452F57D">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1A702C51">
            <w:pPr>
              <w:pStyle w:val="18"/>
              <w:spacing w:before="75" w:line="219" w:lineRule="auto"/>
              <w:jc w:val="center"/>
              <w:rPr>
                <w:rFonts w:hint="eastAsia" w:ascii="仿宋" w:hAnsi="仿宋" w:eastAsia="仿宋" w:cs="仿宋"/>
                <w:spacing w:val="7"/>
                <w:sz w:val="24"/>
                <w:szCs w:val="24"/>
                <w:lang w:val="en-US" w:eastAsia="en-US"/>
              </w:rPr>
            </w:pPr>
          </w:p>
        </w:tc>
      </w:tr>
      <w:tr w14:paraId="573C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25375307">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9</w:t>
            </w:r>
          </w:p>
        </w:tc>
        <w:tc>
          <w:tcPr>
            <w:tcW w:w="1569" w:type="dxa"/>
            <w:vAlign w:val="center"/>
          </w:tcPr>
          <w:p w14:paraId="45ABC5A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打孔</w:t>
            </w:r>
          </w:p>
        </w:tc>
        <w:tc>
          <w:tcPr>
            <w:tcW w:w="800" w:type="dxa"/>
            <w:gridSpan w:val="2"/>
            <w:vAlign w:val="center"/>
          </w:tcPr>
          <w:p w14:paraId="227EA750">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en-US"/>
              </w:rPr>
              <w:t>个</w:t>
            </w:r>
          </w:p>
        </w:tc>
        <w:tc>
          <w:tcPr>
            <w:tcW w:w="1062" w:type="dxa"/>
            <w:gridSpan w:val="2"/>
            <w:vAlign w:val="center"/>
          </w:tcPr>
          <w:p w14:paraId="66373A6F">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80</w:t>
            </w:r>
          </w:p>
        </w:tc>
        <w:tc>
          <w:tcPr>
            <w:tcW w:w="988" w:type="dxa"/>
            <w:gridSpan w:val="2"/>
            <w:vMerge w:val="continue"/>
            <w:vAlign w:val="center"/>
          </w:tcPr>
          <w:p w14:paraId="22278911">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1BEF1D7D">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Merge w:val="continue"/>
            <w:vAlign w:val="center"/>
          </w:tcPr>
          <w:p w14:paraId="1991A4A4">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33DAAF1B">
            <w:pPr>
              <w:pStyle w:val="18"/>
              <w:spacing w:before="75" w:line="219" w:lineRule="auto"/>
              <w:jc w:val="center"/>
              <w:rPr>
                <w:rFonts w:hint="eastAsia" w:ascii="仿宋" w:hAnsi="仿宋" w:eastAsia="仿宋" w:cs="仿宋"/>
                <w:spacing w:val="7"/>
                <w:sz w:val="24"/>
                <w:szCs w:val="24"/>
                <w:lang w:val="en-US" w:eastAsia="en-US"/>
              </w:rPr>
            </w:pPr>
          </w:p>
        </w:tc>
      </w:tr>
      <w:tr w14:paraId="00A4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5E5CEBBE">
            <w:pPr>
              <w:pStyle w:val="18"/>
              <w:spacing w:before="75" w:line="219" w:lineRule="auto"/>
              <w:jc w:val="center"/>
              <w:rPr>
                <w:rFonts w:hint="eastAsia" w:ascii="仿宋" w:hAnsi="仿宋" w:eastAsia="仿宋" w:cs="仿宋"/>
                <w:spacing w:val="7"/>
                <w:sz w:val="24"/>
                <w:szCs w:val="24"/>
                <w:lang w:val="en-US" w:eastAsia="zh-CN"/>
              </w:rPr>
            </w:pPr>
          </w:p>
        </w:tc>
        <w:tc>
          <w:tcPr>
            <w:tcW w:w="3431" w:type="dxa"/>
            <w:gridSpan w:val="5"/>
            <w:vAlign w:val="center"/>
          </w:tcPr>
          <w:p w14:paraId="33059F3A">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合计</w:t>
            </w:r>
          </w:p>
        </w:tc>
        <w:tc>
          <w:tcPr>
            <w:tcW w:w="988" w:type="dxa"/>
            <w:gridSpan w:val="2"/>
            <w:vAlign w:val="center"/>
          </w:tcPr>
          <w:p w14:paraId="1D316D68">
            <w:pPr>
              <w:pStyle w:val="18"/>
              <w:spacing w:before="75" w:line="219" w:lineRule="auto"/>
              <w:jc w:val="center"/>
              <w:rPr>
                <w:rFonts w:hint="eastAsia" w:ascii="仿宋" w:hAnsi="仿宋" w:eastAsia="仿宋" w:cs="仿宋"/>
                <w:spacing w:val="7"/>
                <w:sz w:val="24"/>
                <w:szCs w:val="24"/>
                <w:lang w:val="en-US" w:eastAsia="en-US"/>
              </w:rPr>
            </w:pPr>
          </w:p>
        </w:tc>
        <w:tc>
          <w:tcPr>
            <w:tcW w:w="1012" w:type="dxa"/>
            <w:gridSpan w:val="2"/>
            <w:vAlign w:val="center"/>
          </w:tcPr>
          <w:p w14:paraId="49A766AD">
            <w:pPr>
              <w:pStyle w:val="18"/>
              <w:spacing w:before="75" w:line="219" w:lineRule="auto"/>
              <w:jc w:val="center"/>
              <w:rPr>
                <w:rFonts w:hint="eastAsia" w:ascii="仿宋" w:hAnsi="仿宋" w:eastAsia="仿宋" w:cs="仿宋"/>
                <w:spacing w:val="7"/>
                <w:sz w:val="24"/>
                <w:szCs w:val="24"/>
                <w:lang w:val="en-US" w:eastAsia="en-US"/>
              </w:rPr>
            </w:pPr>
          </w:p>
        </w:tc>
        <w:tc>
          <w:tcPr>
            <w:tcW w:w="975" w:type="dxa"/>
            <w:gridSpan w:val="2"/>
            <w:vAlign w:val="center"/>
          </w:tcPr>
          <w:p w14:paraId="4F379538">
            <w:pPr>
              <w:pStyle w:val="18"/>
              <w:spacing w:before="75" w:line="219" w:lineRule="auto"/>
              <w:jc w:val="center"/>
              <w:rPr>
                <w:rFonts w:hint="eastAsia" w:ascii="仿宋" w:hAnsi="仿宋" w:eastAsia="仿宋" w:cs="仿宋"/>
                <w:spacing w:val="7"/>
                <w:sz w:val="24"/>
                <w:szCs w:val="24"/>
                <w:lang w:val="en-US" w:eastAsia="en-US"/>
              </w:rPr>
            </w:pPr>
          </w:p>
        </w:tc>
        <w:tc>
          <w:tcPr>
            <w:tcW w:w="1420" w:type="dxa"/>
            <w:gridSpan w:val="2"/>
            <w:vAlign w:val="center"/>
          </w:tcPr>
          <w:p w14:paraId="093BD14B">
            <w:pPr>
              <w:pStyle w:val="18"/>
              <w:spacing w:before="75" w:line="219" w:lineRule="auto"/>
              <w:jc w:val="center"/>
              <w:rPr>
                <w:rFonts w:hint="eastAsia" w:ascii="仿宋" w:hAnsi="仿宋" w:eastAsia="仿宋" w:cs="仿宋"/>
                <w:spacing w:val="7"/>
                <w:sz w:val="24"/>
                <w:szCs w:val="24"/>
                <w:lang w:val="en-US" w:eastAsia="en-US"/>
              </w:rPr>
            </w:pPr>
          </w:p>
        </w:tc>
      </w:tr>
    </w:tbl>
    <w:p w14:paraId="029DDF39">
      <w:pPr>
        <w:pStyle w:val="6"/>
        <w:bidi w:val="0"/>
        <w:spacing w:line="360" w:lineRule="auto"/>
        <w:jc w:val="left"/>
        <w:rPr>
          <w:rFonts w:hint="eastAsia" w:ascii="仿宋" w:hAnsi="仿宋" w:eastAsia="仿宋" w:cs="仿宋"/>
          <w:b w:val="0"/>
          <w:bCs w:val="0"/>
          <w:kern w:val="2"/>
          <w:sz w:val="28"/>
          <w:szCs w:val="28"/>
          <w:lang w:val="en-US" w:eastAsia="en-US" w:bidi="ar-SA"/>
        </w:rPr>
      </w:pPr>
      <w:r>
        <w:rPr>
          <w:rFonts w:hint="eastAsia" w:ascii="仿宋" w:hAnsi="仿宋" w:eastAsia="仿宋" w:cs="仿宋"/>
          <w:b w:val="0"/>
          <w:bCs w:val="0"/>
          <w:kern w:val="2"/>
          <w:sz w:val="28"/>
          <w:szCs w:val="28"/>
          <w:lang w:val="en-US" w:eastAsia="en-US" w:bidi="ar-SA"/>
        </w:rPr>
        <w:t>注：移机包括拆机、装机；以上服务均须包含校内短途的搬运，不包括长途</w:t>
      </w:r>
      <w:r>
        <w:rPr>
          <w:rFonts w:hint="eastAsia" w:ascii="仿宋" w:hAnsi="仿宋" w:eastAsia="仿宋" w:cs="仿宋"/>
          <w:b w:val="0"/>
          <w:bCs w:val="0"/>
          <w:kern w:val="2"/>
          <w:sz w:val="28"/>
          <w:szCs w:val="28"/>
          <w:lang w:val="en-US" w:eastAsia="zh-CN" w:bidi="ar-SA"/>
        </w:rPr>
        <w:t>运</w:t>
      </w:r>
      <w:r>
        <w:rPr>
          <w:rFonts w:hint="eastAsia" w:ascii="仿宋" w:hAnsi="仿宋" w:eastAsia="仿宋" w:cs="仿宋"/>
          <w:b w:val="0"/>
          <w:bCs w:val="0"/>
          <w:kern w:val="2"/>
          <w:sz w:val="28"/>
          <w:szCs w:val="28"/>
          <w:lang w:val="en-US" w:eastAsia="en-US" w:bidi="ar-SA"/>
        </w:rPr>
        <w:t>输费用。</w:t>
      </w:r>
    </w:p>
    <w:p w14:paraId="49E5CE08">
      <w:pPr>
        <w:pStyle w:val="6"/>
        <w:bidi w:val="0"/>
        <w:spacing w:line="360" w:lineRule="auto"/>
        <w:jc w:val="left"/>
        <w:rPr>
          <w:rFonts w:hint="eastAsia" w:ascii="仿宋" w:hAnsi="仿宋" w:eastAsia="仿宋" w:cs="仿宋"/>
          <w:b w:val="0"/>
          <w:bCs w:val="0"/>
          <w:kern w:val="2"/>
          <w:sz w:val="28"/>
          <w:szCs w:val="28"/>
          <w:lang w:val="en-US" w:eastAsia="en-US" w:bidi="ar-SA"/>
        </w:rPr>
      </w:pPr>
      <w:r>
        <w:rPr>
          <w:rFonts w:hint="eastAsia" w:ascii="仿宋" w:hAnsi="仿宋" w:eastAsia="仿宋" w:cs="仿宋"/>
          <w:b w:val="0"/>
          <w:bCs w:val="0"/>
          <w:kern w:val="2"/>
          <w:sz w:val="28"/>
          <w:szCs w:val="28"/>
          <w:lang w:val="en-US" w:eastAsia="en-US" w:bidi="ar-SA"/>
        </w:rPr>
        <w:t>备注：所有更换设备均为原厂件。</w:t>
      </w:r>
    </w:p>
    <w:p w14:paraId="3892AA2E">
      <w:pPr>
        <w:numPr>
          <w:ilvl w:val="0"/>
          <w:numId w:val="0"/>
        </w:numPr>
        <w:ind w:firstLine="643" w:firstLineChars="200"/>
        <w:jc w:val="left"/>
        <w:rPr>
          <w:rFonts w:hint="default" w:ascii="仿宋" w:hAnsi="仿宋" w:eastAsia="仿宋" w:cs="仿宋"/>
          <w:b/>
          <w:bCs/>
          <w:sz w:val="32"/>
          <w:szCs w:val="32"/>
          <w:lang w:eastAsia="zh-CN"/>
        </w:rPr>
      </w:pPr>
      <w:r>
        <w:rPr>
          <w:rFonts w:hint="eastAsia" w:ascii="仿宋" w:hAnsi="仿宋" w:eastAsia="仿宋" w:cs="仿宋"/>
          <w:b/>
          <w:bCs/>
          <w:sz w:val="32"/>
          <w:szCs w:val="32"/>
          <w:lang w:val="en-US" w:eastAsia="zh-CN"/>
        </w:rPr>
        <w:t>3、常用配件</w:t>
      </w:r>
      <w:bookmarkStart w:id="5" w:name="OLE_LINK15"/>
      <w:r>
        <w:rPr>
          <w:rFonts w:hint="eastAsia" w:ascii="仿宋" w:hAnsi="仿宋" w:eastAsia="仿宋" w:cs="仿宋"/>
          <w:b/>
          <w:bCs/>
          <w:sz w:val="32"/>
          <w:szCs w:val="32"/>
          <w:lang w:val="en-US" w:eastAsia="zh-CN"/>
        </w:rPr>
        <w:t>报价明细单(三)</w:t>
      </w:r>
      <w:bookmarkEnd w:id="5"/>
      <w:r>
        <w:rPr>
          <w:rFonts w:hint="eastAsia" w:ascii="仿宋" w:hAnsi="仿宋" w:eastAsia="仿宋" w:cs="仿宋"/>
          <w:b/>
          <w:bCs/>
          <w:sz w:val="32"/>
          <w:szCs w:val="32"/>
          <w:lang w:val="en-US" w:eastAsia="zh-CN"/>
        </w:rPr>
        <w:t>——</w:t>
      </w:r>
      <w:r>
        <w:rPr>
          <w:rFonts w:hint="eastAsia" w:ascii="仿宋" w:hAnsi="仿宋" w:eastAsia="仿宋" w:cs="仿宋"/>
          <w:b/>
          <w:bCs/>
          <w:spacing w:val="7"/>
          <w:sz w:val="32"/>
          <w:szCs w:val="32"/>
          <w:lang w:val="en-US" w:eastAsia="zh-CN"/>
        </w:rPr>
        <w:t>挂机、柜机空调维修</w:t>
      </w:r>
      <w:r>
        <w:rPr>
          <w:rFonts w:hint="default" w:ascii="仿宋" w:hAnsi="仿宋" w:eastAsia="仿宋" w:cs="仿宋"/>
          <w:b/>
          <w:bCs/>
          <w:spacing w:val="7"/>
          <w:sz w:val="32"/>
          <w:szCs w:val="32"/>
          <w:lang w:eastAsia="zh-CN"/>
        </w:rPr>
        <w:t>配件</w:t>
      </w:r>
      <w:r>
        <w:rPr>
          <w:rFonts w:hint="default" w:ascii="仿宋" w:hAnsi="仿宋" w:eastAsia="仿宋" w:cs="仿宋"/>
          <w:b/>
          <w:bCs/>
          <w:sz w:val="32"/>
          <w:szCs w:val="32"/>
          <w:lang w:eastAsia="zh-CN"/>
        </w:rPr>
        <w:t>报价清单3</w:t>
      </w:r>
    </w:p>
    <w:tbl>
      <w:tblPr>
        <w:tblStyle w:val="19"/>
        <w:tblpPr w:leftFromText="180" w:rightFromText="180" w:vertAnchor="text" w:horzAnchor="page" w:tblpX="1372" w:tblpY="333"/>
        <w:tblOverlap w:val="never"/>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1187"/>
        <w:gridCol w:w="1268"/>
        <w:gridCol w:w="541"/>
        <w:gridCol w:w="1042"/>
        <w:gridCol w:w="919"/>
        <w:gridCol w:w="1537"/>
        <w:gridCol w:w="1243"/>
      </w:tblGrid>
      <w:tr w14:paraId="17E0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559" w:type="dxa"/>
            <w:vAlign w:val="center"/>
          </w:tcPr>
          <w:p w14:paraId="7F68927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lang w:val="en-US" w:eastAsia="zh-CN"/>
              </w:rPr>
              <w:t>序号</w:t>
            </w:r>
          </w:p>
        </w:tc>
        <w:tc>
          <w:tcPr>
            <w:tcW w:w="1187" w:type="dxa"/>
            <w:vAlign w:val="center"/>
          </w:tcPr>
          <w:p w14:paraId="3E923904">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机型</w:t>
            </w:r>
          </w:p>
        </w:tc>
        <w:tc>
          <w:tcPr>
            <w:tcW w:w="1268" w:type="dxa"/>
            <w:vAlign w:val="center"/>
          </w:tcPr>
          <w:p w14:paraId="18716F66">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备件名称</w:t>
            </w:r>
          </w:p>
        </w:tc>
        <w:tc>
          <w:tcPr>
            <w:tcW w:w="541" w:type="dxa"/>
            <w:vAlign w:val="center"/>
          </w:tcPr>
          <w:p w14:paraId="3AB4FABA">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单位</w:t>
            </w:r>
          </w:p>
        </w:tc>
        <w:tc>
          <w:tcPr>
            <w:tcW w:w="1042" w:type="dxa"/>
            <w:tcBorders>
              <w:right w:val="single" w:color="auto" w:sz="4" w:space="0"/>
            </w:tcBorders>
            <w:vAlign w:val="center"/>
          </w:tcPr>
          <w:p w14:paraId="5039F88C">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基准</w:t>
            </w:r>
            <w:r>
              <w:rPr>
                <w:rFonts w:hint="eastAsia" w:ascii="仿宋" w:hAnsi="仿宋" w:eastAsia="仿宋" w:cs="仿宋"/>
                <w:spacing w:val="7"/>
                <w:sz w:val="24"/>
                <w:szCs w:val="24"/>
              </w:rPr>
              <w:t>单价</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元）</w:t>
            </w:r>
          </w:p>
        </w:tc>
        <w:tc>
          <w:tcPr>
            <w:tcW w:w="919" w:type="dxa"/>
            <w:tcBorders>
              <w:top w:val="single" w:color="auto" w:sz="4" w:space="0"/>
              <w:left w:val="single" w:color="auto" w:sz="4" w:space="0"/>
              <w:bottom w:val="single" w:color="auto" w:sz="4" w:space="0"/>
              <w:right w:val="single" w:color="auto" w:sz="4" w:space="0"/>
            </w:tcBorders>
            <w:vAlign w:val="center"/>
          </w:tcPr>
          <w:p w14:paraId="647A090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统一折扣率</w:t>
            </w:r>
          </w:p>
        </w:tc>
        <w:tc>
          <w:tcPr>
            <w:tcW w:w="1537" w:type="dxa"/>
            <w:tcBorders>
              <w:top w:val="single" w:color="auto" w:sz="4" w:space="0"/>
              <w:left w:val="single" w:color="auto" w:sz="4" w:space="0"/>
              <w:bottom w:val="single" w:color="auto" w:sz="4" w:space="0"/>
              <w:right w:val="single" w:color="auto" w:sz="4" w:space="0"/>
            </w:tcBorders>
            <w:vAlign w:val="center"/>
          </w:tcPr>
          <w:p w14:paraId="02FF5139">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结算价（元）</w:t>
            </w:r>
          </w:p>
        </w:tc>
        <w:tc>
          <w:tcPr>
            <w:tcW w:w="1243" w:type="dxa"/>
            <w:tcBorders>
              <w:top w:val="single" w:color="auto" w:sz="4" w:space="0"/>
              <w:left w:val="single" w:color="auto" w:sz="4" w:space="0"/>
              <w:bottom w:val="single" w:color="auto" w:sz="4" w:space="0"/>
              <w:right w:val="single" w:color="auto" w:sz="4" w:space="0"/>
            </w:tcBorders>
            <w:vAlign w:val="center"/>
          </w:tcPr>
          <w:p w14:paraId="2C71436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保修期</w:t>
            </w:r>
          </w:p>
        </w:tc>
      </w:tr>
      <w:tr w14:paraId="7DF0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59" w:type="dxa"/>
            <w:vMerge w:val="restart"/>
            <w:tcBorders>
              <w:bottom w:val="nil"/>
            </w:tcBorders>
            <w:vAlign w:val="center"/>
          </w:tcPr>
          <w:p w14:paraId="504A66CC">
            <w:pPr>
              <w:pStyle w:val="18"/>
              <w:spacing w:before="75" w:line="219" w:lineRule="auto"/>
              <w:jc w:val="center"/>
              <w:rPr>
                <w:rFonts w:hint="eastAsia" w:ascii="仿宋" w:hAnsi="仿宋" w:eastAsia="仿宋" w:cs="仿宋"/>
                <w:spacing w:val="7"/>
                <w:sz w:val="24"/>
                <w:szCs w:val="24"/>
              </w:rPr>
            </w:pPr>
          </w:p>
          <w:p w14:paraId="4116667A">
            <w:pPr>
              <w:pStyle w:val="18"/>
              <w:spacing w:before="75" w:line="219" w:lineRule="auto"/>
              <w:jc w:val="center"/>
              <w:rPr>
                <w:rFonts w:hint="eastAsia" w:ascii="仿宋" w:hAnsi="仿宋" w:eastAsia="仿宋" w:cs="仿宋"/>
                <w:spacing w:val="7"/>
                <w:sz w:val="24"/>
                <w:szCs w:val="24"/>
              </w:rPr>
            </w:pPr>
          </w:p>
          <w:p w14:paraId="3F097CDF">
            <w:pPr>
              <w:pStyle w:val="18"/>
              <w:spacing w:before="75" w:line="219" w:lineRule="auto"/>
              <w:jc w:val="center"/>
              <w:rPr>
                <w:rFonts w:hint="eastAsia" w:ascii="仿宋" w:hAnsi="仿宋" w:eastAsia="仿宋" w:cs="仿宋"/>
                <w:spacing w:val="7"/>
                <w:sz w:val="24"/>
                <w:szCs w:val="24"/>
              </w:rPr>
            </w:pPr>
          </w:p>
          <w:p w14:paraId="7A06F313">
            <w:pPr>
              <w:pStyle w:val="18"/>
              <w:spacing w:before="75" w:line="219" w:lineRule="auto"/>
              <w:jc w:val="center"/>
              <w:rPr>
                <w:rFonts w:hint="eastAsia" w:ascii="仿宋" w:hAnsi="仿宋" w:eastAsia="仿宋" w:cs="仿宋"/>
                <w:spacing w:val="7"/>
                <w:sz w:val="24"/>
                <w:szCs w:val="24"/>
              </w:rPr>
            </w:pPr>
          </w:p>
          <w:p w14:paraId="694932D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187" w:type="dxa"/>
            <w:vMerge w:val="restart"/>
            <w:tcBorders>
              <w:bottom w:val="nil"/>
            </w:tcBorders>
            <w:vAlign w:val="center"/>
          </w:tcPr>
          <w:p w14:paraId="6929F0A8">
            <w:pPr>
              <w:pStyle w:val="18"/>
              <w:spacing w:before="75" w:line="219" w:lineRule="auto"/>
              <w:jc w:val="center"/>
              <w:rPr>
                <w:rFonts w:hint="eastAsia" w:ascii="仿宋" w:hAnsi="仿宋" w:eastAsia="仿宋" w:cs="仿宋"/>
                <w:spacing w:val="7"/>
                <w:sz w:val="24"/>
                <w:szCs w:val="24"/>
              </w:rPr>
            </w:pPr>
          </w:p>
          <w:p w14:paraId="4FBC5AAD">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lang w:val="en-US" w:eastAsia="zh-CN"/>
              </w:rPr>
              <w:t>1.5P-5P挂</w:t>
            </w:r>
            <w:r>
              <w:rPr>
                <w:rFonts w:hint="eastAsia" w:ascii="仿宋" w:hAnsi="仿宋" w:eastAsia="仿宋" w:cs="仿宋"/>
                <w:spacing w:val="7"/>
                <w:sz w:val="24"/>
                <w:szCs w:val="24"/>
              </w:rPr>
              <w:t>机室内机</w:t>
            </w:r>
          </w:p>
        </w:tc>
        <w:tc>
          <w:tcPr>
            <w:tcW w:w="1268" w:type="dxa"/>
            <w:vAlign w:val="center"/>
          </w:tcPr>
          <w:p w14:paraId="47AC1766">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电脑板</w:t>
            </w:r>
          </w:p>
        </w:tc>
        <w:tc>
          <w:tcPr>
            <w:tcW w:w="541" w:type="dxa"/>
            <w:vAlign w:val="center"/>
          </w:tcPr>
          <w:p w14:paraId="67E3BFC9">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right w:val="single" w:color="auto" w:sz="4" w:space="0"/>
            </w:tcBorders>
            <w:vAlign w:val="center"/>
          </w:tcPr>
          <w:p w14:paraId="1FC210D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280</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529691BA">
            <w:pPr>
              <w:pStyle w:val="18"/>
              <w:spacing w:before="75" w:line="219" w:lineRule="auto"/>
              <w:jc w:val="center"/>
              <w:rPr>
                <w:rFonts w:hint="eastAsia" w:ascii="仿宋" w:hAnsi="仿宋" w:eastAsia="仿宋" w:cs="仿宋"/>
                <w:spacing w:val="7"/>
                <w:sz w:val="24"/>
                <w:szCs w:val="24"/>
              </w:rPr>
            </w:pPr>
          </w:p>
          <w:p w14:paraId="2A76FCFD">
            <w:pPr>
              <w:pStyle w:val="18"/>
              <w:spacing w:before="75" w:line="219" w:lineRule="auto"/>
              <w:jc w:val="center"/>
              <w:rPr>
                <w:rFonts w:hint="eastAsia" w:ascii="仿宋" w:hAnsi="仿宋" w:eastAsia="仿宋" w:cs="仿宋"/>
                <w:spacing w:val="7"/>
                <w:sz w:val="24"/>
                <w:szCs w:val="24"/>
              </w:rPr>
            </w:pPr>
          </w:p>
          <w:p w14:paraId="4C51DB7A">
            <w:pPr>
              <w:pStyle w:val="18"/>
              <w:spacing w:before="75" w:line="219" w:lineRule="auto"/>
              <w:jc w:val="center"/>
              <w:rPr>
                <w:rFonts w:hint="eastAsia" w:ascii="仿宋" w:hAnsi="仿宋" w:eastAsia="仿宋" w:cs="仿宋"/>
                <w:spacing w:val="7"/>
                <w:sz w:val="24"/>
                <w:szCs w:val="24"/>
              </w:rPr>
            </w:pPr>
          </w:p>
          <w:p w14:paraId="36D43CD3">
            <w:pPr>
              <w:pStyle w:val="18"/>
              <w:spacing w:before="75" w:line="219" w:lineRule="auto"/>
              <w:jc w:val="center"/>
              <w:rPr>
                <w:rFonts w:hint="eastAsia" w:ascii="仿宋" w:hAnsi="仿宋" w:eastAsia="仿宋" w:cs="仿宋"/>
                <w:spacing w:val="7"/>
                <w:sz w:val="24"/>
                <w:szCs w:val="24"/>
              </w:rPr>
            </w:pPr>
          </w:p>
          <w:p w14:paraId="31CAEBB5">
            <w:pPr>
              <w:pStyle w:val="18"/>
              <w:spacing w:before="75" w:line="219" w:lineRule="auto"/>
              <w:jc w:val="center"/>
              <w:rPr>
                <w:rFonts w:hint="eastAsia" w:ascii="仿宋" w:hAnsi="仿宋" w:eastAsia="仿宋" w:cs="仿宋"/>
                <w:spacing w:val="7"/>
                <w:sz w:val="24"/>
                <w:szCs w:val="24"/>
              </w:rPr>
            </w:pPr>
          </w:p>
          <w:p w14:paraId="4CA2D15A">
            <w:pPr>
              <w:pStyle w:val="18"/>
              <w:spacing w:before="75" w:line="219" w:lineRule="auto"/>
              <w:jc w:val="center"/>
              <w:rPr>
                <w:rFonts w:hint="eastAsia" w:ascii="仿宋" w:hAnsi="仿宋" w:eastAsia="仿宋" w:cs="仿宋"/>
                <w:spacing w:val="7"/>
                <w:sz w:val="24"/>
                <w:szCs w:val="24"/>
              </w:rPr>
            </w:pPr>
          </w:p>
          <w:p w14:paraId="73ED75D3">
            <w:pPr>
              <w:pStyle w:val="18"/>
              <w:spacing w:before="75" w:line="219" w:lineRule="auto"/>
              <w:jc w:val="center"/>
              <w:rPr>
                <w:rFonts w:hint="eastAsia" w:ascii="仿宋" w:hAnsi="仿宋" w:eastAsia="仿宋" w:cs="仿宋"/>
                <w:spacing w:val="7"/>
                <w:sz w:val="24"/>
                <w:szCs w:val="24"/>
              </w:rPr>
            </w:pPr>
          </w:p>
          <w:p w14:paraId="6F5FBEA2">
            <w:pPr>
              <w:pStyle w:val="18"/>
              <w:spacing w:before="75" w:line="219" w:lineRule="auto"/>
              <w:jc w:val="center"/>
              <w:rPr>
                <w:rFonts w:hint="eastAsia" w:ascii="仿宋" w:hAnsi="仿宋" w:eastAsia="仿宋" w:cs="仿宋"/>
                <w:spacing w:val="7"/>
                <w:sz w:val="24"/>
                <w:szCs w:val="24"/>
              </w:rPr>
            </w:pPr>
          </w:p>
          <w:p w14:paraId="0CB25CEF">
            <w:pPr>
              <w:pStyle w:val="18"/>
              <w:spacing w:before="75" w:line="219" w:lineRule="auto"/>
              <w:jc w:val="center"/>
              <w:rPr>
                <w:rFonts w:hint="eastAsia" w:ascii="仿宋" w:hAnsi="仿宋" w:eastAsia="仿宋" w:cs="仿宋"/>
                <w:spacing w:val="7"/>
                <w:sz w:val="24"/>
                <w:szCs w:val="24"/>
              </w:rPr>
            </w:pPr>
          </w:p>
          <w:p w14:paraId="410C6595">
            <w:pPr>
              <w:pStyle w:val="18"/>
              <w:spacing w:before="75" w:line="219" w:lineRule="auto"/>
              <w:jc w:val="center"/>
              <w:rPr>
                <w:rFonts w:hint="eastAsia" w:ascii="仿宋" w:hAnsi="仿宋" w:eastAsia="仿宋" w:cs="仿宋"/>
                <w:spacing w:val="7"/>
                <w:sz w:val="24"/>
                <w:szCs w:val="24"/>
              </w:rPr>
            </w:pPr>
          </w:p>
          <w:p w14:paraId="0AA0BB81">
            <w:pPr>
              <w:pStyle w:val="18"/>
              <w:spacing w:before="75" w:line="219" w:lineRule="auto"/>
              <w:jc w:val="center"/>
              <w:rPr>
                <w:rFonts w:hint="eastAsia" w:ascii="仿宋" w:hAnsi="仿宋" w:eastAsia="仿宋" w:cs="仿宋"/>
                <w:spacing w:val="7"/>
                <w:sz w:val="24"/>
                <w:szCs w:val="24"/>
              </w:rPr>
            </w:pPr>
          </w:p>
          <w:p w14:paraId="0D8F7006">
            <w:pPr>
              <w:pStyle w:val="18"/>
              <w:spacing w:before="75" w:line="219" w:lineRule="auto"/>
              <w:jc w:val="center"/>
              <w:rPr>
                <w:rFonts w:hint="eastAsia" w:ascii="仿宋" w:hAnsi="仿宋" w:eastAsia="仿宋" w:cs="仿宋"/>
                <w:spacing w:val="7"/>
                <w:sz w:val="24"/>
                <w:szCs w:val="24"/>
              </w:rPr>
            </w:pPr>
          </w:p>
          <w:p w14:paraId="33A21D96">
            <w:pPr>
              <w:pStyle w:val="18"/>
              <w:spacing w:before="75" w:line="219" w:lineRule="auto"/>
              <w:jc w:val="center"/>
              <w:rPr>
                <w:rFonts w:hint="eastAsia" w:ascii="仿宋" w:hAnsi="仿宋" w:eastAsia="仿宋" w:cs="仿宋"/>
                <w:spacing w:val="7"/>
                <w:sz w:val="24"/>
                <w:szCs w:val="24"/>
              </w:rPr>
            </w:pPr>
          </w:p>
          <w:p w14:paraId="55DD78E3">
            <w:pPr>
              <w:pStyle w:val="18"/>
              <w:spacing w:before="75" w:line="219" w:lineRule="auto"/>
              <w:jc w:val="center"/>
              <w:rPr>
                <w:rFonts w:hint="eastAsia" w:ascii="仿宋" w:hAnsi="仿宋" w:eastAsia="仿宋" w:cs="仿宋"/>
                <w:spacing w:val="7"/>
                <w:sz w:val="24"/>
                <w:szCs w:val="24"/>
              </w:rPr>
            </w:pPr>
          </w:p>
          <w:p w14:paraId="09326910">
            <w:pPr>
              <w:pStyle w:val="18"/>
              <w:spacing w:before="75" w:line="219" w:lineRule="auto"/>
              <w:jc w:val="center"/>
              <w:rPr>
                <w:rFonts w:hint="eastAsia" w:ascii="仿宋" w:hAnsi="仿宋" w:eastAsia="仿宋" w:cs="仿宋"/>
                <w:spacing w:val="7"/>
                <w:sz w:val="24"/>
                <w:szCs w:val="24"/>
              </w:rPr>
            </w:pPr>
          </w:p>
          <w:p w14:paraId="6CDDDD00">
            <w:pPr>
              <w:pStyle w:val="18"/>
              <w:spacing w:before="75" w:line="219" w:lineRule="auto"/>
              <w:jc w:val="center"/>
              <w:rPr>
                <w:rFonts w:hint="eastAsia" w:ascii="仿宋" w:hAnsi="仿宋" w:eastAsia="仿宋" w:cs="仿宋"/>
                <w:spacing w:val="7"/>
                <w:sz w:val="24"/>
                <w:szCs w:val="24"/>
              </w:rPr>
            </w:pPr>
          </w:p>
          <w:p w14:paraId="7974F733">
            <w:pPr>
              <w:pStyle w:val="18"/>
              <w:spacing w:before="75" w:line="219" w:lineRule="auto"/>
              <w:jc w:val="center"/>
              <w:rPr>
                <w:rFonts w:hint="eastAsia" w:ascii="仿宋" w:hAnsi="仿宋" w:eastAsia="仿宋" w:cs="仿宋"/>
                <w:spacing w:val="7"/>
                <w:sz w:val="24"/>
                <w:szCs w:val="24"/>
              </w:rPr>
            </w:pPr>
          </w:p>
          <w:p w14:paraId="2ED20822">
            <w:pPr>
              <w:pStyle w:val="18"/>
              <w:spacing w:before="75" w:line="219" w:lineRule="auto"/>
              <w:jc w:val="center"/>
              <w:rPr>
                <w:rFonts w:hint="eastAsia" w:ascii="仿宋" w:hAnsi="仿宋" w:eastAsia="仿宋" w:cs="仿宋"/>
                <w:spacing w:val="7"/>
                <w:sz w:val="24"/>
                <w:szCs w:val="24"/>
              </w:rPr>
            </w:pPr>
          </w:p>
          <w:p w14:paraId="20E09E30">
            <w:pPr>
              <w:pStyle w:val="18"/>
              <w:spacing w:before="75" w:line="219" w:lineRule="auto"/>
              <w:jc w:val="center"/>
              <w:rPr>
                <w:rFonts w:hint="eastAsia" w:ascii="仿宋" w:hAnsi="仿宋" w:eastAsia="仿宋" w:cs="仿宋"/>
                <w:spacing w:val="7"/>
                <w:sz w:val="24"/>
                <w:szCs w:val="24"/>
              </w:rPr>
            </w:pPr>
          </w:p>
          <w:p w14:paraId="27B7F0C8">
            <w:pPr>
              <w:pStyle w:val="18"/>
              <w:spacing w:before="75" w:line="219" w:lineRule="auto"/>
              <w:jc w:val="center"/>
              <w:rPr>
                <w:rFonts w:hint="eastAsia" w:ascii="仿宋" w:hAnsi="仿宋" w:eastAsia="仿宋" w:cs="仿宋"/>
                <w:spacing w:val="7"/>
                <w:sz w:val="24"/>
                <w:szCs w:val="24"/>
              </w:rPr>
            </w:pPr>
          </w:p>
          <w:p w14:paraId="056AFDB2">
            <w:pPr>
              <w:pStyle w:val="18"/>
              <w:spacing w:before="75" w:line="219" w:lineRule="auto"/>
              <w:jc w:val="center"/>
              <w:rPr>
                <w:rFonts w:hint="eastAsia" w:ascii="仿宋" w:hAnsi="仿宋" w:eastAsia="仿宋" w:cs="仿宋"/>
                <w:spacing w:val="7"/>
                <w:sz w:val="24"/>
                <w:szCs w:val="24"/>
              </w:rPr>
            </w:pPr>
          </w:p>
          <w:p w14:paraId="7AF5D04E">
            <w:pPr>
              <w:pStyle w:val="18"/>
              <w:spacing w:before="75" w:line="219" w:lineRule="auto"/>
              <w:jc w:val="center"/>
              <w:rPr>
                <w:rFonts w:hint="eastAsia" w:ascii="仿宋" w:hAnsi="仿宋" w:eastAsia="仿宋" w:cs="仿宋"/>
                <w:spacing w:val="7"/>
                <w:sz w:val="24"/>
                <w:szCs w:val="24"/>
              </w:rPr>
            </w:pPr>
          </w:p>
          <w:p w14:paraId="02776D0A">
            <w:pPr>
              <w:pStyle w:val="18"/>
              <w:spacing w:before="75" w:line="219" w:lineRule="auto"/>
              <w:jc w:val="center"/>
              <w:rPr>
                <w:rFonts w:hint="eastAsia" w:ascii="仿宋" w:hAnsi="仿宋" w:eastAsia="仿宋" w:cs="仿宋"/>
                <w:spacing w:val="7"/>
                <w:sz w:val="24"/>
                <w:szCs w:val="24"/>
              </w:rPr>
            </w:pPr>
          </w:p>
          <w:p w14:paraId="7A31A835">
            <w:pPr>
              <w:pStyle w:val="18"/>
              <w:spacing w:before="75" w:line="219" w:lineRule="auto"/>
              <w:jc w:val="center"/>
              <w:rPr>
                <w:rFonts w:hint="eastAsia" w:ascii="仿宋" w:hAnsi="仿宋" w:eastAsia="仿宋" w:cs="仿宋"/>
                <w:spacing w:val="7"/>
                <w:sz w:val="24"/>
                <w:szCs w:val="24"/>
              </w:rPr>
            </w:pPr>
          </w:p>
          <w:p w14:paraId="4573FC3C">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10468511">
            <w:pPr>
              <w:pStyle w:val="18"/>
              <w:spacing w:before="75" w:line="219" w:lineRule="auto"/>
              <w:jc w:val="center"/>
              <w:rPr>
                <w:rFonts w:hint="eastAsia" w:ascii="仿宋" w:hAnsi="仿宋" w:eastAsia="仿宋" w:cs="仿宋"/>
                <w:spacing w:val="7"/>
                <w:sz w:val="24"/>
                <w:szCs w:val="24"/>
              </w:rPr>
            </w:pPr>
          </w:p>
        </w:tc>
        <w:tc>
          <w:tcPr>
            <w:tcW w:w="1243" w:type="dxa"/>
            <w:vMerge w:val="restart"/>
            <w:tcBorders>
              <w:top w:val="single" w:color="auto" w:sz="4" w:space="0"/>
              <w:left w:val="single" w:color="auto" w:sz="4" w:space="0"/>
              <w:bottom w:val="single" w:color="auto" w:sz="4" w:space="0"/>
              <w:right w:val="single" w:color="auto" w:sz="4" w:space="0"/>
            </w:tcBorders>
            <w:vAlign w:val="center"/>
          </w:tcPr>
          <w:p w14:paraId="7C034179">
            <w:pPr>
              <w:pStyle w:val="18"/>
              <w:spacing w:before="75" w:line="219" w:lineRule="auto"/>
              <w:jc w:val="center"/>
              <w:rPr>
                <w:rFonts w:hint="eastAsia" w:ascii="仿宋" w:hAnsi="仿宋" w:eastAsia="仿宋" w:cs="仿宋"/>
                <w:spacing w:val="7"/>
                <w:sz w:val="24"/>
                <w:szCs w:val="24"/>
              </w:rPr>
            </w:pPr>
          </w:p>
          <w:p w14:paraId="58EBD56D">
            <w:pPr>
              <w:pStyle w:val="18"/>
              <w:spacing w:before="75" w:line="219" w:lineRule="auto"/>
              <w:jc w:val="center"/>
              <w:rPr>
                <w:rFonts w:hint="eastAsia" w:ascii="仿宋" w:hAnsi="仿宋" w:eastAsia="仿宋" w:cs="仿宋"/>
                <w:spacing w:val="7"/>
                <w:sz w:val="24"/>
                <w:szCs w:val="24"/>
              </w:rPr>
            </w:pPr>
          </w:p>
          <w:p w14:paraId="09D2CA34">
            <w:pPr>
              <w:pStyle w:val="18"/>
              <w:spacing w:before="75" w:line="219" w:lineRule="auto"/>
              <w:jc w:val="center"/>
              <w:rPr>
                <w:rFonts w:hint="eastAsia" w:ascii="仿宋" w:hAnsi="仿宋" w:eastAsia="仿宋" w:cs="仿宋"/>
                <w:spacing w:val="7"/>
                <w:sz w:val="24"/>
                <w:szCs w:val="24"/>
              </w:rPr>
            </w:pPr>
          </w:p>
          <w:p w14:paraId="0D481677">
            <w:pPr>
              <w:pStyle w:val="18"/>
              <w:spacing w:before="75" w:line="219" w:lineRule="auto"/>
              <w:jc w:val="center"/>
              <w:rPr>
                <w:rFonts w:hint="eastAsia" w:ascii="仿宋" w:hAnsi="仿宋" w:eastAsia="仿宋" w:cs="仿宋"/>
                <w:spacing w:val="7"/>
                <w:sz w:val="24"/>
                <w:szCs w:val="24"/>
              </w:rPr>
            </w:pPr>
          </w:p>
          <w:p w14:paraId="28EE906B">
            <w:pPr>
              <w:pStyle w:val="18"/>
              <w:spacing w:before="75" w:line="219" w:lineRule="auto"/>
              <w:jc w:val="center"/>
              <w:rPr>
                <w:rFonts w:hint="eastAsia" w:ascii="仿宋" w:hAnsi="仿宋" w:eastAsia="仿宋" w:cs="仿宋"/>
                <w:spacing w:val="7"/>
                <w:sz w:val="24"/>
                <w:szCs w:val="24"/>
              </w:rPr>
            </w:pPr>
          </w:p>
          <w:p w14:paraId="3A16F1C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lang w:val="en-US" w:eastAsia="en-US"/>
              </w:rPr>
              <w:t>15</w:t>
            </w:r>
            <w:r>
              <w:rPr>
                <w:rFonts w:hint="eastAsia" w:ascii="仿宋" w:hAnsi="仿宋" w:eastAsia="仿宋" w:cs="仿宋"/>
                <w:spacing w:val="7"/>
                <w:sz w:val="24"/>
                <w:szCs w:val="24"/>
                <w:lang w:val="en-US" w:eastAsia="zh-CN"/>
              </w:rPr>
              <w:t>个</w:t>
            </w:r>
            <w:r>
              <w:rPr>
                <w:rFonts w:hint="eastAsia" w:ascii="仿宋" w:hAnsi="仿宋" w:eastAsia="仿宋" w:cs="仿宋"/>
                <w:spacing w:val="7"/>
                <w:sz w:val="24"/>
                <w:szCs w:val="24"/>
                <w:lang w:val="en-US" w:eastAsia="en-US"/>
              </w:rPr>
              <w:t>月</w:t>
            </w:r>
          </w:p>
          <w:p w14:paraId="0E81CF5B">
            <w:pPr>
              <w:pStyle w:val="18"/>
              <w:spacing w:before="75" w:line="219" w:lineRule="auto"/>
              <w:jc w:val="center"/>
              <w:rPr>
                <w:rFonts w:hint="eastAsia" w:ascii="仿宋" w:hAnsi="仿宋" w:eastAsia="仿宋" w:cs="仿宋"/>
                <w:spacing w:val="7"/>
                <w:sz w:val="24"/>
                <w:szCs w:val="24"/>
              </w:rPr>
            </w:pPr>
          </w:p>
          <w:p w14:paraId="53613F85">
            <w:pPr>
              <w:pStyle w:val="18"/>
              <w:spacing w:before="75" w:line="219" w:lineRule="auto"/>
              <w:jc w:val="center"/>
              <w:rPr>
                <w:rFonts w:hint="eastAsia" w:ascii="仿宋" w:hAnsi="仿宋" w:eastAsia="仿宋" w:cs="仿宋"/>
                <w:spacing w:val="7"/>
                <w:sz w:val="24"/>
                <w:szCs w:val="24"/>
              </w:rPr>
            </w:pPr>
          </w:p>
          <w:p w14:paraId="43557332">
            <w:pPr>
              <w:pStyle w:val="18"/>
              <w:spacing w:before="75" w:line="219" w:lineRule="auto"/>
              <w:jc w:val="center"/>
              <w:rPr>
                <w:rFonts w:hint="eastAsia" w:ascii="仿宋" w:hAnsi="仿宋" w:eastAsia="仿宋" w:cs="仿宋"/>
                <w:spacing w:val="7"/>
                <w:sz w:val="24"/>
                <w:szCs w:val="24"/>
              </w:rPr>
            </w:pPr>
          </w:p>
          <w:p w14:paraId="53CBFC48">
            <w:pPr>
              <w:pStyle w:val="18"/>
              <w:spacing w:before="75" w:line="219" w:lineRule="auto"/>
              <w:jc w:val="center"/>
              <w:rPr>
                <w:rFonts w:hint="eastAsia" w:ascii="仿宋" w:hAnsi="仿宋" w:eastAsia="仿宋" w:cs="仿宋"/>
                <w:spacing w:val="7"/>
                <w:sz w:val="24"/>
                <w:szCs w:val="24"/>
              </w:rPr>
            </w:pPr>
          </w:p>
          <w:p w14:paraId="209C3F64">
            <w:pPr>
              <w:pStyle w:val="18"/>
              <w:spacing w:before="75" w:line="219" w:lineRule="auto"/>
              <w:jc w:val="center"/>
              <w:rPr>
                <w:rFonts w:hint="eastAsia" w:ascii="仿宋" w:hAnsi="仿宋" w:eastAsia="仿宋" w:cs="仿宋"/>
                <w:spacing w:val="7"/>
                <w:sz w:val="24"/>
                <w:szCs w:val="24"/>
              </w:rPr>
            </w:pPr>
          </w:p>
          <w:p w14:paraId="79CDE147">
            <w:pPr>
              <w:pStyle w:val="18"/>
              <w:spacing w:before="75" w:line="219" w:lineRule="auto"/>
              <w:jc w:val="center"/>
              <w:rPr>
                <w:rFonts w:hint="eastAsia" w:ascii="仿宋" w:hAnsi="仿宋" w:eastAsia="仿宋" w:cs="仿宋"/>
                <w:spacing w:val="7"/>
                <w:sz w:val="24"/>
                <w:szCs w:val="24"/>
              </w:rPr>
            </w:pPr>
          </w:p>
          <w:p w14:paraId="649E8FDB">
            <w:pPr>
              <w:pStyle w:val="18"/>
              <w:spacing w:before="75" w:line="219" w:lineRule="auto"/>
              <w:jc w:val="center"/>
              <w:rPr>
                <w:rFonts w:hint="eastAsia" w:ascii="仿宋" w:hAnsi="仿宋" w:eastAsia="仿宋" w:cs="仿宋"/>
                <w:spacing w:val="7"/>
                <w:sz w:val="24"/>
                <w:szCs w:val="24"/>
              </w:rPr>
            </w:pPr>
          </w:p>
          <w:p w14:paraId="00D1081F">
            <w:pPr>
              <w:pStyle w:val="18"/>
              <w:spacing w:before="75" w:line="219" w:lineRule="auto"/>
              <w:jc w:val="center"/>
              <w:rPr>
                <w:rFonts w:hint="eastAsia" w:ascii="仿宋" w:hAnsi="仿宋" w:eastAsia="仿宋" w:cs="仿宋"/>
                <w:spacing w:val="7"/>
                <w:sz w:val="24"/>
                <w:szCs w:val="24"/>
              </w:rPr>
            </w:pPr>
          </w:p>
          <w:p w14:paraId="2C902E18">
            <w:pPr>
              <w:pStyle w:val="18"/>
              <w:spacing w:before="75" w:line="219" w:lineRule="auto"/>
              <w:jc w:val="center"/>
              <w:rPr>
                <w:rFonts w:hint="eastAsia" w:ascii="仿宋" w:hAnsi="仿宋" w:eastAsia="仿宋" w:cs="仿宋"/>
                <w:spacing w:val="7"/>
                <w:sz w:val="24"/>
                <w:szCs w:val="24"/>
              </w:rPr>
            </w:pPr>
          </w:p>
          <w:p w14:paraId="62E0242F">
            <w:pPr>
              <w:pStyle w:val="18"/>
              <w:spacing w:before="75" w:line="219" w:lineRule="auto"/>
              <w:jc w:val="center"/>
              <w:rPr>
                <w:rFonts w:hint="eastAsia" w:ascii="仿宋" w:hAnsi="仿宋" w:eastAsia="仿宋" w:cs="仿宋"/>
                <w:spacing w:val="7"/>
                <w:sz w:val="24"/>
                <w:szCs w:val="24"/>
              </w:rPr>
            </w:pPr>
          </w:p>
          <w:p w14:paraId="3792F529">
            <w:pPr>
              <w:pStyle w:val="18"/>
              <w:spacing w:before="75" w:line="219" w:lineRule="auto"/>
              <w:jc w:val="center"/>
              <w:rPr>
                <w:rFonts w:hint="eastAsia" w:ascii="仿宋" w:hAnsi="仿宋" w:eastAsia="仿宋" w:cs="仿宋"/>
                <w:spacing w:val="7"/>
                <w:sz w:val="24"/>
                <w:szCs w:val="24"/>
              </w:rPr>
            </w:pPr>
          </w:p>
          <w:p w14:paraId="40E632EC">
            <w:pPr>
              <w:pStyle w:val="18"/>
              <w:spacing w:before="75" w:line="219" w:lineRule="auto"/>
              <w:jc w:val="center"/>
              <w:rPr>
                <w:rFonts w:hint="eastAsia" w:ascii="仿宋" w:hAnsi="仿宋" w:eastAsia="仿宋" w:cs="仿宋"/>
                <w:spacing w:val="7"/>
                <w:sz w:val="24"/>
                <w:szCs w:val="24"/>
              </w:rPr>
            </w:pPr>
          </w:p>
          <w:p w14:paraId="466CB874">
            <w:pPr>
              <w:pStyle w:val="18"/>
              <w:spacing w:before="75" w:line="219" w:lineRule="auto"/>
              <w:jc w:val="center"/>
              <w:rPr>
                <w:rFonts w:hint="eastAsia" w:ascii="仿宋" w:hAnsi="仿宋" w:eastAsia="仿宋" w:cs="仿宋"/>
                <w:spacing w:val="7"/>
                <w:sz w:val="24"/>
                <w:szCs w:val="24"/>
              </w:rPr>
            </w:pPr>
          </w:p>
          <w:p w14:paraId="3F4ED066">
            <w:pPr>
              <w:pStyle w:val="18"/>
              <w:spacing w:before="75" w:line="219" w:lineRule="auto"/>
              <w:jc w:val="center"/>
              <w:rPr>
                <w:rFonts w:hint="eastAsia" w:ascii="仿宋" w:hAnsi="仿宋" w:eastAsia="仿宋" w:cs="仿宋"/>
                <w:spacing w:val="7"/>
                <w:sz w:val="24"/>
                <w:szCs w:val="24"/>
              </w:rPr>
            </w:pPr>
          </w:p>
          <w:p w14:paraId="187DE3EE">
            <w:pPr>
              <w:pStyle w:val="18"/>
              <w:spacing w:before="75" w:line="219" w:lineRule="auto"/>
              <w:jc w:val="center"/>
              <w:rPr>
                <w:rFonts w:hint="eastAsia" w:ascii="仿宋" w:hAnsi="仿宋" w:eastAsia="仿宋" w:cs="仿宋"/>
                <w:spacing w:val="7"/>
                <w:sz w:val="24"/>
                <w:szCs w:val="24"/>
              </w:rPr>
            </w:pPr>
          </w:p>
          <w:p w14:paraId="5D91CA18">
            <w:pPr>
              <w:pStyle w:val="18"/>
              <w:spacing w:before="75" w:line="219" w:lineRule="auto"/>
              <w:jc w:val="center"/>
              <w:rPr>
                <w:rFonts w:hint="eastAsia" w:ascii="仿宋" w:hAnsi="仿宋" w:eastAsia="仿宋" w:cs="仿宋"/>
                <w:spacing w:val="7"/>
                <w:sz w:val="24"/>
                <w:szCs w:val="24"/>
              </w:rPr>
            </w:pPr>
          </w:p>
          <w:p w14:paraId="0237C02F">
            <w:pPr>
              <w:pStyle w:val="18"/>
              <w:spacing w:before="75" w:line="219" w:lineRule="auto"/>
              <w:jc w:val="center"/>
              <w:rPr>
                <w:rFonts w:hint="eastAsia" w:ascii="仿宋" w:hAnsi="仿宋" w:eastAsia="仿宋" w:cs="仿宋"/>
                <w:spacing w:val="7"/>
                <w:sz w:val="24"/>
                <w:szCs w:val="24"/>
              </w:rPr>
            </w:pPr>
          </w:p>
          <w:p w14:paraId="59DA02FA">
            <w:pPr>
              <w:pStyle w:val="18"/>
              <w:spacing w:before="75" w:line="219" w:lineRule="auto"/>
              <w:jc w:val="center"/>
              <w:rPr>
                <w:rFonts w:hint="eastAsia" w:ascii="仿宋" w:hAnsi="仿宋" w:eastAsia="仿宋" w:cs="仿宋"/>
                <w:spacing w:val="7"/>
                <w:sz w:val="24"/>
                <w:szCs w:val="24"/>
              </w:rPr>
            </w:pPr>
          </w:p>
          <w:p w14:paraId="4B396F19">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lang w:val="en-US" w:eastAsia="en-US"/>
              </w:rPr>
              <w:t>15</w:t>
            </w:r>
            <w:r>
              <w:rPr>
                <w:rFonts w:hint="eastAsia" w:ascii="仿宋" w:hAnsi="仿宋" w:eastAsia="仿宋" w:cs="仿宋"/>
                <w:spacing w:val="7"/>
                <w:sz w:val="24"/>
                <w:szCs w:val="24"/>
                <w:lang w:val="en-US" w:eastAsia="zh-CN"/>
              </w:rPr>
              <w:t>个</w:t>
            </w:r>
            <w:r>
              <w:rPr>
                <w:rFonts w:hint="eastAsia" w:ascii="仿宋" w:hAnsi="仿宋" w:eastAsia="仿宋" w:cs="仿宋"/>
                <w:spacing w:val="7"/>
                <w:sz w:val="24"/>
                <w:szCs w:val="24"/>
                <w:lang w:val="en-US" w:eastAsia="en-US"/>
              </w:rPr>
              <w:t>月</w:t>
            </w:r>
          </w:p>
        </w:tc>
      </w:tr>
      <w:tr w14:paraId="51E5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59" w:type="dxa"/>
            <w:vMerge w:val="continue"/>
            <w:tcBorders>
              <w:top w:val="nil"/>
              <w:bottom w:val="nil"/>
            </w:tcBorders>
            <w:vAlign w:val="center"/>
          </w:tcPr>
          <w:p w14:paraId="60D9CC93">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tcBorders>
            <w:vAlign w:val="center"/>
          </w:tcPr>
          <w:p w14:paraId="5DB3BAC2">
            <w:pPr>
              <w:pStyle w:val="18"/>
              <w:spacing w:before="75" w:line="219" w:lineRule="auto"/>
              <w:jc w:val="center"/>
              <w:rPr>
                <w:rFonts w:hint="eastAsia" w:ascii="仿宋" w:hAnsi="仿宋" w:eastAsia="仿宋" w:cs="仿宋"/>
                <w:spacing w:val="7"/>
                <w:sz w:val="24"/>
                <w:szCs w:val="24"/>
              </w:rPr>
            </w:pPr>
          </w:p>
        </w:tc>
        <w:tc>
          <w:tcPr>
            <w:tcW w:w="1268" w:type="dxa"/>
            <w:vAlign w:val="center"/>
          </w:tcPr>
          <w:p w14:paraId="50CF240D">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风轮电机</w:t>
            </w:r>
          </w:p>
        </w:tc>
        <w:tc>
          <w:tcPr>
            <w:tcW w:w="541" w:type="dxa"/>
            <w:vAlign w:val="center"/>
          </w:tcPr>
          <w:p w14:paraId="1A2971F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0ABD682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120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5C791DB5">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6D03A037">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7027C30E">
            <w:pPr>
              <w:pStyle w:val="18"/>
              <w:spacing w:before="75" w:line="219" w:lineRule="auto"/>
              <w:jc w:val="center"/>
              <w:rPr>
                <w:rFonts w:hint="eastAsia" w:ascii="仿宋" w:hAnsi="仿宋" w:eastAsia="仿宋" w:cs="仿宋"/>
                <w:spacing w:val="7"/>
                <w:sz w:val="24"/>
                <w:szCs w:val="24"/>
              </w:rPr>
            </w:pPr>
          </w:p>
        </w:tc>
      </w:tr>
      <w:tr w14:paraId="7F2A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07F2B0EA">
            <w:pPr>
              <w:pStyle w:val="18"/>
              <w:spacing w:before="75" w:line="219" w:lineRule="auto"/>
              <w:jc w:val="center"/>
              <w:rPr>
                <w:rFonts w:hint="eastAsia" w:ascii="仿宋" w:hAnsi="仿宋" w:eastAsia="仿宋" w:cs="仿宋"/>
                <w:spacing w:val="7"/>
                <w:sz w:val="24"/>
                <w:szCs w:val="24"/>
              </w:rPr>
            </w:pPr>
          </w:p>
        </w:tc>
        <w:tc>
          <w:tcPr>
            <w:tcW w:w="1187" w:type="dxa"/>
            <w:vMerge w:val="restart"/>
            <w:tcBorders>
              <w:bottom w:val="nil"/>
            </w:tcBorders>
            <w:vAlign w:val="center"/>
          </w:tcPr>
          <w:p w14:paraId="4FF68FC6">
            <w:pPr>
              <w:pStyle w:val="18"/>
              <w:spacing w:before="75" w:line="219" w:lineRule="auto"/>
              <w:jc w:val="center"/>
              <w:rPr>
                <w:rFonts w:hint="eastAsia" w:ascii="仿宋" w:hAnsi="仿宋" w:eastAsia="仿宋" w:cs="仿宋"/>
                <w:spacing w:val="7"/>
                <w:sz w:val="24"/>
                <w:szCs w:val="24"/>
              </w:rPr>
            </w:pPr>
          </w:p>
          <w:p w14:paraId="040B1BE2">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一匹挂机室外机</w:t>
            </w:r>
          </w:p>
        </w:tc>
        <w:tc>
          <w:tcPr>
            <w:tcW w:w="1268" w:type="dxa"/>
            <w:vAlign w:val="center"/>
          </w:tcPr>
          <w:p w14:paraId="446C9CA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压缩机</w:t>
            </w:r>
          </w:p>
        </w:tc>
        <w:tc>
          <w:tcPr>
            <w:tcW w:w="541" w:type="dxa"/>
            <w:vAlign w:val="center"/>
          </w:tcPr>
          <w:p w14:paraId="0DA8C79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625A1FE8">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450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6275018">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7545EFAE">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1F5824E8">
            <w:pPr>
              <w:pStyle w:val="18"/>
              <w:spacing w:before="75" w:line="219" w:lineRule="auto"/>
              <w:jc w:val="center"/>
              <w:rPr>
                <w:rFonts w:hint="eastAsia" w:ascii="仿宋" w:hAnsi="仿宋" w:eastAsia="仿宋" w:cs="仿宋"/>
                <w:spacing w:val="7"/>
                <w:sz w:val="24"/>
                <w:szCs w:val="24"/>
              </w:rPr>
            </w:pPr>
          </w:p>
        </w:tc>
      </w:tr>
      <w:tr w14:paraId="464A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38EB1EE3">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tcBorders>
            <w:vAlign w:val="center"/>
          </w:tcPr>
          <w:p w14:paraId="0F773C5C">
            <w:pPr>
              <w:pStyle w:val="18"/>
              <w:spacing w:before="75" w:line="219" w:lineRule="auto"/>
              <w:jc w:val="center"/>
              <w:rPr>
                <w:rFonts w:hint="eastAsia" w:ascii="仿宋" w:hAnsi="仿宋" w:eastAsia="仿宋" w:cs="仿宋"/>
                <w:spacing w:val="7"/>
                <w:sz w:val="24"/>
                <w:szCs w:val="24"/>
              </w:rPr>
            </w:pPr>
          </w:p>
        </w:tc>
        <w:tc>
          <w:tcPr>
            <w:tcW w:w="1268" w:type="dxa"/>
            <w:vAlign w:val="center"/>
          </w:tcPr>
          <w:p w14:paraId="16A3DA4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四通网</w:t>
            </w:r>
          </w:p>
        </w:tc>
        <w:tc>
          <w:tcPr>
            <w:tcW w:w="541" w:type="dxa"/>
            <w:vAlign w:val="center"/>
          </w:tcPr>
          <w:p w14:paraId="480D02B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50DD40CB">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290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E515AF1">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413B02B8">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2AF8B9CC">
            <w:pPr>
              <w:pStyle w:val="18"/>
              <w:spacing w:before="75" w:line="219" w:lineRule="auto"/>
              <w:jc w:val="center"/>
              <w:rPr>
                <w:rFonts w:hint="eastAsia" w:ascii="仿宋" w:hAnsi="仿宋" w:eastAsia="仿宋" w:cs="仿宋"/>
                <w:spacing w:val="7"/>
                <w:sz w:val="24"/>
                <w:szCs w:val="24"/>
              </w:rPr>
            </w:pPr>
          </w:p>
        </w:tc>
      </w:tr>
      <w:tr w14:paraId="31A2B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59" w:type="dxa"/>
            <w:vMerge w:val="continue"/>
            <w:tcBorders>
              <w:top w:val="nil"/>
            </w:tcBorders>
            <w:vAlign w:val="center"/>
          </w:tcPr>
          <w:p w14:paraId="4A5E98F4">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tcBorders>
            <w:vAlign w:val="center"/>
          </w:tcPr>
          <w:p w14:paraId="63F6A211">
            <w:pPr>
              <w:pStyle w:val="18"/>
              <w:spacing w:before="75" w:line="219" w:lineRule="auto"/>
              <w:jc w:val="center"/>
              <w:rPr>
                <w:rFonts w:hint="eastAsia" w:ascii="仿宋" w:hAnsi="仿宋" w:eastAsia="仿宋" w:cs="仿宋"/>
                <w:spacing w:val="7"/>
                <w:sz w:val="24"/>
                <w:szCs w:val="24"/>
              </w:rPr>
            </w:pPr>
          </w:p>
        </w:tc>
        <w:tc>
          <w:tcPr>
            <w:tcW w:w="1268" w:type="dxa"/>
            <w:vAlign w:val="center"/>
          </w:tcPr>
          <w:p w14:paraId="19D8D2E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外电机</w:t>
            </w:r>
          </w:p>
        </w:tc>
        <w:tc>
          <w:tcPr>
            <w:tcW w:w="541" w:type="dxa"/>
            <w:vAlign w:val="center"/>
          </w:tcPr>
          <w:p w14:paraId="4B85B44A">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3EDF9886">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120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25D36F8">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3678D49">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13C480CD">
            <w:pPr>
              <w:pStyle w:val="18"/>
              <w:spacing w:before="75" w:line="219" w:lineRule="auto"/>
              <w:jc w:val="center"/>
              <w:rPr>
                <w:rFonts w:hint="eastAsia" w:ascii="仿宋" w:hAnsi="仿宋" w:eastAsia="仿宋" w:cs="仿宋"/>
                <w:spacing w:val="7"/>
                <w:sz w:val="24"/>
                <w:szCs w:val="24"/>
              </w:rPr>
            </w:pPr>
          </w:p>
        </w:tc>
      </w:tr>
      <w:tr w14:paraId="50E3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559" w:type="dxa"/>
            <w:vMerge w:val="restart"/>
            <w:tcBorders>
              <w:bottom w:val="nil"/>
            </w:tcBorders>
            <w:vAlign w:val="center"/>
          </w:tcPr>
          <w:p w14:paraId="0D6A3EAE">
            <w:pPr>
              <w:pStyle w:val="18"/>
              <w:spacing w:before="75" w:line="219" w:lineRule="auto"/>
              <w:jc w:val="center"/>
              <w:rPr>
                <w:rFonts w:hint="eastAsia" w:ascii="仿宋" w:hAnsi="仿宋" w:eastAsia="仿宋" w:cs="仿宋"/>
                <w:spacing w:val="7"/>
                <w:sz w:val="24"/>
                <w:szCs w:val="24"/>
              </w:rPr>
            </w:pPr>
          </w:p>
          <w:p w14:paraId="486BABE4">
            <w:pPr>
              <w:pStyle w:val="18"/>
              <w:spacing w:before="75" w:line="219" w:lineRule="auto"/>
              <w:jc w:val="center"/>
              <w:rPr>
                <w:rFonts w:hint="eastAsia" w:ascii="仿宋" w:hAnsi="仿宋" w:eastAsia="仿宋" w:cs="仿宋"/>
                <w:spacing w:val="7"/>
                <w:sz w:val="24"/>
                <w:szCs w:val="24"/>
              </w:rPr>
            </w:pPr>
          </w:p>
          <w:p w14:paraId="48A08B9A">
            <w:pPr>
              <w:pStyle w:val="18"/>
              <w:spacing w:before="75" w:line="219" w:lineRule="auto"/>
              <w:jc w:val="center"/>
              <w:rPr>
                <w:rFonts w:hint="eastAsia" w:ascii="仿宋" w:hAnsi="仿宋" w:eastAsia="仿宋" w:cs="仿宋"/>
                <w:spacing w:val="7"/>
                <w:sz w:val="24"/>
                <w:szCs w:val="24"/>
              </w:rPr>
            </w:pPr>
          </w:p>
          <w:p w14:paraId="5196692F">
            <w:pPr>
              <w:pStyle w:val="18"/>
              <w:spacing w:before="75" w:line="219" w:lineRule="auto"/>
              <w:jc w:val="center"/>
              <w:rPr>
                <w:rFonts w:hint="eastAsia" w:ascii="仿宋" w:hAnsi="仿宋" w:eastAsia="仿宋" w:cs="仿宋"/>
                <w:spacing w:val="7"/>
                <w:sz w:val="24"/>
                <w:szCs w:val="24"/>
              </w:rPr>
            </w:pPr>
          </w:p>
          <w:p w14:paraId="22E73258">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187" w:type="dxa"/>
            <w:vMerge w:val="restart"/>
            <w:tcBorders>
              <w:bottom w:val="nil"/>
            </w:tcBorders>
            <w:vAlign w:val="center"/>
          </w:tcPr>
          <w:p w14:paraId="64447540">
            <w:pPr>
              <w:pStyle w:val="18"/>
              <w:spacing w:before="75" w:line="219" w:lineRule="auto"/>
              <w:jc w:val="center"/>
              <w:rPr>
                <w:rFonts w:hint="eastAsia" w:ascii="仿宋" w:hAnsi="仿宋" w:eastAsia="仿宋" w:cs="仿宋"/>
                <w:spacing w:val="7"/>
                <w:sz w:val="24"/>
                <w:szCs w:val="24"/>
              </w:rPr>
            </w:pPr>
          </w:p>
          <w:p w14:paraId="3F7D59FD">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1.5匹挂机室内机</w:t>
            </w:r>
          </w:p>
        </w:tc>
        <w:tc>
          <w:tcPr>
            <w:tcW w:w="1268" w:type="dxa"/>
            <w:vAlign w:val="center"/>
          </w:tcPr>
          <w:p w14:paraId="4714A60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电脑板</w:t>
            </w:r>
          </w:p>
        </w:tc>
        <w:tc>
          <w:tcPr>
            <w:tcW w:w="541" w:type="dxa"/>
            <w:vAlign w:val="center"/>
          </w:tcPr>
          <w:p w14:paraId="2C00CF2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right w:val="single" w:color="auto" w:sz="4" w:space="0"/>
            </w:tcBorders>
            <w:vAlign w:val="center"/>
          </w:tcPr>
          <w:p w14:paraId="63A89FA9">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280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6A64637">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1772440">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6CC04646">
            <w:pPr>
              <w:pStyle w:val="18"/>
              <w:spacing w:before="75" w:line="219" w:lineRule="auto"/>
              <w:jc w:val="center"/>
              <w:rPr>
                <w:rFonts w:hint="eastAsia" w:ascii="仿宋" w:hAnsi="仿宋" w:eastAsia="仿宋" w:cs="仿宋"/>
                <w:spacing w:val="7"/>
                <w:sz w:val="24"/>
                <w:szCs w:val="24"/>
              </w:rPr>
            </w:pPr>
          </w:p>
        </w:tc>
      </w:tr>
      <w:tr w14:paraId="7B86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59" w:type="dxa"/>
            <w:vMerge w:val="continue"/>
            <w:tcBorders>
              <w:top w:val="nil"/>
              <w:bottom w:val="nil"/>
            </w:tcBorders>
            <w:vAlign w:val="center"/>
          </w:tcPr>
          <w:p w14:paraId="28B308AE">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tcBorders>
            <w:vAlign w:val="center"/>
          </w:tcPr>
          <w:p w14:paraId="31B7FEFF">
            <w:pPr>
              <w:pStyle w:val="18"/>
              <w:spacing w:before="75" w:line="219" w:lineRule="auto"/>
              <w:jc w:val="center"/>
              <w:rPr>
                <w:rFonts w:hint="eastAsia" w:ascii="仿宋" w:hAnsi="仿宋" w:eastAsia="仿宋" w:cs="仿宋"/>
                <w:spacing w:val="7"/>
                <w:sz w:val="24"/>
                <w:szCs w:val="24"/>
              </w:rPr>
            </w:pPr>
          </w:p>
        </w:tc>
        <w:tc>
          <w:tcPr>
            <w:tcW w:w="1268" w:type="dxa"/>
            <w:vAlign w:val="center"/>
          </w:tcPr>
          <w:p w14:paraId="2D8D7AC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风轮电机</w:t>
            </w:r>
          </w:p>
        </w:tc>
        <w:tc>
          <w:tcPr>
            <w:tcW w:w="541" w:type="dxa"/>
            <w:vAlign w:val="center"/>
          </w:tcPr>
          <w:p w14:paraId="01D3725A">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56314BC2">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120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217AECF6">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2CF0DC88">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69FA9672">
            <w:pPr>
              <w:pStyle w:val="18"/>
              <w:spacing w:before="75" w:line="219" w:lineRule="auto"/>
              <w:jc w:val="center"/>
              <w:rPr>
                <w:rFonts w:hint="eastAsia" w:ascii="仿宋" w:hAnsi="仿宋" w:eastAsia="仿宋" w:cs="仿宋"/>
                <w:spacing w:val="7"/>
                <w:sz w:val="24"/>
                <w:szCs w:val="24"/>
              </w:rPr>
            </w:pPr>
          </w:p>
        </w:tc>
      </w:tr>
      <w:tr w14:paraId="2A991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59" w:type="dxa"/>
            <w:vMerge w:val="continue"/>
            <w:tcBorders>
              <w:top w:val="nil"/>
              <w:bottom w:val="nil"/>
            </w:tcBorders>
            <w:vAlign w:val="center"/>
          </w:tcPr>
          <w:p w14:paraId="6112337B">
            <w:pPr>
              <w:pStyle w:val="18"/>
              <w:spacing w:before="75" w:line="219" w:lineRule="auto"/>
              <w:jc w:val="center"/>
              <w:rPr>
                <w:rFonts w:hint="eastAsia" w:ascii="仿宋" w:hAnsi="仿宋" w:eastAsia="仿宋" w:cs="仿宋"/>
                <w:spacing w:val="7"/>
                <w:sz w:val="24"/>
                <w:szCs w:val="24"/>
              </w:rPr>
            </w:pPr>
          </w:p>
        </w:tc>
        <w:tc>
          <w:tcPr>
            <w:tcW w:w="1187" w:type="dxa"/>
            <w:vMerge w:val="restart"/>
            <w:tcBorders>
              <w:bottom w:val="nil"/>
            </w:tcBorders>
            <w:vAlign w:val="center"/>
          </w:tcPr>
          <w:p w14:paraId="13AFB877">
            <w:pPr>
              <w:pStyle w:val="18"/>
              <w:spacing w:before="75" w:line="219" w:lineRule="auto"/>
              <w:jc w:val="center"/>
              <w:rPr>
                <w:rFonts w:hint="eastAsia" w:ascii="仿宋" w:hAnsi="仿宋" w:eastAsia="仿宋" w:cs="仿宋"/>
                <w:spacing w:val="7"/>
                <w:sz w:val="24"/>
                <w:szCs w:val="24"/>
              </w:rPr>
            </w:pPr>
          </w:p>
          <w:p w14:paraId="02E38B3F">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1.5匹挂机室外机</w:t>
            </w:r>
          </w:p>
        </w:tc>
        <w:tc>
          <w:tcPr>
            <w:tcW w:w="1268" w:type="dxa"/>
            <w:vAlign w:val="center"/>
          </w:tcPr>
          <w:p w14:paraId="425BFDE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压缩机</w:t>
            </w:r>
          </w:p>
        </w:tc>
        <w:tc>
          <w:tcPr>
            <w:tcW w:w="541" w:type="dxa"/>
            <w:vAlign w:val="center"/>
          </w:tcPr>
          <w:p w14:paraId="6ED3E8F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4188BEB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500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51065133">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2E612CB4">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724AD123">
            <w:pPr>
              <w:pStyle w:val="18"/>
              <w:spacing w:before="75" w:line="219" w:lineRule="auto"/>
              <w:jc w:val="center"/>
              <w:rPr>
                <w:rFonts w:hint="eastAsia" w:ascii="仿宋" w:hAnsi="仿宋" w:eastAsia="仿宋" w:cs="仿宋"/>
                <w:spacing w:val="7"/>
                <w:sz w:val="24"/>
                <w:szCs w:val="24"/>
              </w:rPr>
            </w:pPr>
          </w:p>
        </w:tc>
      </w:tr>
      <w:tr w14:paraId="7801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3121BFFD">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tcBorders>
            <w:vAlign w:val="center"/>
          </w:tcPr>
          <w:p w14:paraId="69D7DB71">
            <w:pPr>
              <w:pStyle w:val="18"/>
              <w:spacing w:before="75" w:line="219" w:lineRule="auto"/>
              <w:jc w:val="center"/>
              <w:rPr>
                <w:rFonts w:hint="eastAsia" w:ascii="仿宋" w:hAnsi="仿宋" w:eastAsia="仿宋" w:cs="仿宋"/>
                <w:spacing w:val="7"/>
                <w:sz w:val="24"/>
                <w:szCs w:val="24"/>
              </w:rPr>
            </w:pPr>
          </w:p>
        </w:tc>
        <w:tc>
          <w:tcPr>
            <w:tcW w:w="1268" w:type="dxa"/>
            <w:vAlign w:val="center"/>
          </w:tcPr>
          <w:p w14:paraId="4D0A0D4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四通网</w:t>
            </w:r>
          </w:p>
        </w:tc>
        <w:tc>
          <w:tcPr>
            <w:tcW w:w="541" w:type="dxa"/>
            <w:vAlign w:val="center"/>
          </w:tcPr>
          <w:p w14:paraId="71DA485B">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264D1E3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290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E997DA7">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5D817E15">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797E8309">
            <w:pPr>
              <w:pStyle w:val="18"/>
              <w:spacing w:before="75" w:line="219" w:lineRule="auto"/>
              <w:jc w:val="center"/>
              <w:rPr>
                <w:rFonts w:hint="eastAsia" w:ascii="仿宋" w:hAnsi="仿宋" w:eastAsia="仿宋" w:cs="仿宋"/>
                <w:spacing w:val="7"/>
                <w:sz w:val="24"/>
                <w:szCs w:val="24"/>
              </w:rPr>
            </w:pPr>
          </w:p>
        </w:tc>
      </w:tr>
      <w:tr w14:paraId="1A6B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59" w:type="dxa"/>
            <w:vMerge w:val="continue"/>
            <w:tcBorders>
              <w:top w:val="nil"/>
            </w:tcBorders>
            <w:vAlign w:val="center"/>
          </w:tcPr>
          <w:p w14:paraId="660C1FAB">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tcBorders>
            <w:vAlign w:val="center"/>
          </w:tcPr>
          <w:p w14:paraId="71E27A1A">
            <w:pPr>
              <w:pStyle w:val="18"/>
              <w:spacing w:before="75" w:line="219" w:lineRule="auto"/>
              <w:jc w:val="center"/>
              <w:rPr>
                <w:rFonts w:hint="eastAsia" w:ascii="仿宋" w:hAnsi="仿宋" w:eastAsia="仿宋" w:cs="仿宋"/>
                <w:spacing w:val="7"/>
                <w:sz w:val="24"/>
                <w:szCs w:val="24"/>
              </w:rPr>
            </w:pPr>
          </w:p>
        </w:tc>
        <w:tc>
          <w:tcPr>
            <w:tcW w:w="1268" w:type="dxa"/>
            <w:vAlign w:val="center"/>
          </w:tcPr>
          <w:p w14:paraId="707D18F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外电机</w:t>
            </w:r>
          </w:p>
        </w:tc>
        <w:tc>
          <w:tcPr>
            <w:tcW w:w="541" w:type="dxa"/>
            <w:vAlign w:val="center"/>
          </w:tcPr>
          <w:p w14:paraId="13E12A8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right w:val="single" w:color="auto" w:sz="4" w:space="0"/>
            </w:tcBorders>
            <w:vAlign w:val="center"/>
          </w:tcPr>
          <w:p w14:paraId="4C1C6D9B">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150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41516AA8">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E86C2DF">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20C058F4">
            <w:pPr>
              <w:pStyle w:val="18"/>
              <w:spacing w:before="75" w:line="219" w:lineRule="auto"/>
              <w:jc w:val="center"/>
              <w:rPr>
                <w:rFonts w:hint="eastAsia" w:ascii="仿宋" w:hAnsi="仿宋" w:eastAsia="仿宋" w:cs="仿宋"/>
                <w:spacing w:val="7"/>
                <w:sz w:val="24"/>
                <w:szCs w:val="24"/>
              </w:rPr>
            </w:pPr>
          </w:p>
        </w:tc>
      </w:tr>
      <w:tr w14:paraId="2B3EC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59" w:type="dxa"/>
            <w:vMerge w:val="restart"/>
            <w:tcBorders>
              <w:bottom w:val="nil"/>
            </w:tcBorders>
            <w:vAlign w:val="center"/>
          </w:tcPr>
          <w:p w14:paraId="3572654E">
            <w:pPr>
              <w:pStyle w:val="18"/>
              <w:spacing w:before="75" w:line="219" w:lineRule="auto"/>
              <w:jc w:val="center"/>
              <w:rPr>
                <w:rFonts w:hint="eastAsia" w:ascii="仿宋" w:hAnsi="仿宋" w:eastAsia="仿宋" w:cs="仿宋"/>
                <w:spacing w:val="7"/>
                <w:sz w:val="24"/>
                <w:szCs w:val="24"/>
              </w:rPr>
            </w:pPr>
          </w:p>
          <w:p w14:paraId="7C633CE7">
            <w:pPr>
              <w:pStyle w:val="18"/>
              <w:spacing w:before="75" w:line="219" w:lineRule="auto"/>
              <w:jc w:val="center"/>
              <w:rPr>
                <w:rFonts w:hint="eastAsia" w:ascii="仿宋" w:hAnsi="仿宋" w:eastAsia="仿宋" w:cs="仿宋"/>
                <w:spacing w:val="7"/>
                <w:sz w:val="24"/>
                <w:szCs w:val="24"/>
              </w:rPr>
            </w:pPr>
          </w:p>
          <w:p w14:paraId="729D0009">
            <w:pPr>
              <w:pStyle w:val="18"/>
              <w:spacing w:before="75" w:line="219" w:lineRule="auto"/>
              <w:jc w:val="center"/>
              <w:rPr>
                <w:rFonts w:hint="eastAsia" w:ascii="仿宋" w:hAnsi="仿宋" w:eastAsia="仿宋" w:cs="仿宋"/>
                <w:spacing w:val="7"/>
                <w:sz w:val="24"/>
                <w:szCs w:val="24"/>
              </w:rPr>
            </w:pPr>
          </w:p>
          <w:p w14:paraId="7F135D3C">
            <w:pPr>
              <w:pStyle w:val="18"/>
              <w:spacing w:before="75" w:line="219" w:lineRule="auto"/>
              <w:jc w:val="center"/>
              <w:rPr>
                <w:rFonts w:hint="eastAsia" w:ascii="仿宋" w:hAnsi="仿宋" w:eastAsia="仿宋" w:cs="仿宋"/>
                <w:spacing w:val="7"/>
                <w:sz w:val="24"/>
                <w:szCs w:val="24"/>
              </w:rPr>
            </w:pPr>
          </w:p>
          <w:p w14:paraId="1C31988B">
            <w:pPr>
              <w:pStyle w:val="18"/>
              <w:spacing w:before="75" w:line="219" w:lineRule="auto"/>
              <w:jc w:val="center"/>
              <w:rPr>
                <w:rFonts w:hint="eastAsia" w:ascii="仿宋" w:hAnsi="仿宋" w:eastAsia="仿宋" w:cs="仿宋"/>
                <w:spacing w:val="7"/>
                <w:sz w:val="24"/>
                <w:szCs w:val="24"/>
              </w:rPr>
            </w:pPr>
          </w:p>
          <w:p w14:paraId="7D192527">
            <w:pPr>
              <w:pStyle w:val="18"/>
              <w:spacing w:before="75" w:line="219" w:lineRule="auto"/>
              <w:jc w:val="center"/>
              <w:rPr>
                <w:rFonts w:hint="eastAsia" w:ascii="仿宋" w:hAnsi="仿宋" w:eastAsia="仿宋" w:cs="仿宋"/>
                <w:spacing w:val="7"/>
                <w:sz w:val="24"/>
                <w:szCs w:val="24"/>
              </w:rPr>
            </w:pPr>
          </w:p>
          <w:p w14:paraId="3892B14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187" w:type="dxa"/>
            <w:vMerge w:val="restart"/>
            <w:tcBorders>
              <w:bottom w:val="nil"/>
            </w:tcBorders>
            <w:vAlign w:val="center"/>
          </w:tcPr>
          <w:p w14:paraId="08471F1A">
            <w:pPr>
              <w:pStyle w:val="18"/>
              <w:spacing w:before="75" w:line="219" w:lineRule="auto"/>
              <w:jc w:val="center"/>
              <w:rPr>
                <w:rFonts w:hint="eastAsia" w:ascii="仿宋" w:hAnsi="仿宋" w:eastAsia="仿宋" w:cs="仿宋"/>
                <w:spacing w:val="7"/>
                <w:sz w:val="24"/>
                <w:szCs w:val="24"/>
              </w:rPr>
            </w:pPr>
          </w:p>
          <w:p w14:paraId="1696F393">
            <w:pPr>
              <w:pStyle w:val="18"/>
              <w:spacing w:before="75" w:line="219" w:lineRule="auto"/>
              <w:jc w:val="center"/>
              <w:rPr>
                <w:rFonts w:hint="eastAsia" w:ascii="仿宋" w:hAnsi="仿宋" w:eastAsia="仿宋" w:cs="仿宋"/>
                <w:spacing w:val="7"/>
                <w:sz w:val="24"/>
                <w:szCs w:val="24"/>
              </w:rPr>
            </w:pPr>
          </w:p>
          <w:p w14:paraId="38433788">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2匹柜机室内机</w:t>
            </w:r>
          </w:p>
        </w:tc>
        <w:tc>
          <w:tcPr>
            <w:tcW w:w="1268" w:type="dxa"/>
            <w:tcBorders>
              <w:bottom w:val="single" w:color="auto" w:sz="4" w:space="0"/>
            </w:tcBorders>
            <w:vAlign w:val="center"/>
          </w:tcPr>
          <w:p w14:paraId="40DA682D">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电脑板</w:t>
            </w:r>
          </w:p>
        </w:tc>
        <w:tc>
          <w:tcPr>
            <w:tcW w:w="541" w:type="dxa"/>
            <w:tcBorders>
              <w:bottom w:val="single" w:color="auto" w:sz="4" w:space="0"/>
            </w:tcBorders>
            <w:vAlign w:val="center"/>
          </w:tcPr>
          <w:p w14:paraId="1B5E21A9">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bottom w:val="single" w:color="auto" w:sz="4" w:space="0"/>
              <w:right w:val="single" w:color="auto" w:sz="4" w:space="0"/>
            </w:tcBorders>
            <w:vAlign w:val="center"/>
          </w:tcPr>
          <w:p w14:paraId="213367B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280</w:t>
            </w: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D456514">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2E8C5355">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6D22202E">
            <w:pPr>
              <w:pStyle w:val="18"/>
              <w:spacing w:before="75" w:line="219" w:lineRule="auto"/>
              <w:jc w:val="center"/>
              <w:rPr>
                <w:rFonts w:hint="eastAsia" w:ascii="仿宋" w:hAnsi="仿宋" w:eastAsia="仿宋" w:cs="仿宋"/>
                <w:spacing w:val="7"/>
                <w:sz w:val="24"/>
                <w:szCs w:val="24"/>
              </w:rPr>
            </w:pPr>
          </w:p>
        </w:tc>
      </w:tr>
      <w:tr w14:paraId="5951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400A1EC3">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3CE5E590">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54E421FF">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风轮电机</w:t>
            </w:r>
          </w:p>
        </w:tc>
        <w:tc>
          <w:tcPr>
            <w:tcW w:w="541" w:type="dxa"/>
            <w:tcBorders>
              <w:top w:val="single" w:color="auto" w:sz="4" w:space="0"/>
              <w:left w:val="single" w:color="auto" w:sz="4" w:space="0"/>
              <w:bottom w:val="single" w:color="auto" w:sz="4" w:space="0"/>
              <w:right w:val="single" w:color="auto" w:sz="4" w:space="0"/>
            </w:tcBorders>
            <w:vAlign w:val="center"/>
          </w:tcPr>
          <w:p w14:paraId="7281614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1BD342AF">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150</w:t>
            </w:r>
          </w:p>
        </w:tc>
        <w:tc>
          <w:tcPr>
            <w:tcW w:w="919" w:type="dxa"/>
            <w:vMerge w:val="continue"/>
            <w:tcBorders>
              <w:top w:val="single" w:color="auto" w:sz="4" w:space="0"/>
              <w:left w:val="single" w:color="auto" w:sz="4" w:space="0"/>
              <w:bottom w:val="nil"/>
              <w:right w:val="single" w:color="auto" w:sz="4" w:space="0"/>
            </w:tcBorders>
            <w:vAlign w:val="center"/>
          </w:tcPr>
          <w:p w14:paraId="70F54EE6">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5D18A02E">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single" w:color="auto" w:sz="4" w:space="0"/>
              <w:left w:val="single" w:color="auto" w:sz="4" w:space="0"/>
              <w:bottom w:val="nil"/>
              <w:right w:val="single" w:color="auto" w:sz="4" w:space="0"/>
            </w:tcBorders>
            <w:vAlign w:val="center"/>
          </w:tcPr>
          <w:p w14:paraId="70E6A830">
            <w:pPr>
              <w:pStyle w:val="18"/>
              <w:spacing w:before="75" w:line="219" w:lineRule="auto"/>
              <w:jc w:val="center"/>
              <w:rPr>
                <w:rFonts w:hint="eastAsia" w:ascii="仿宋" w:hAnsi="仿宋" w:eastAsia="仿宋" w:cs="仿宋"/>
                <w:spacing w:val="7"/>
                <w:sz w:val="24"/>
                <w:szCs w:val="24"/>
              </w:rPr>
            </w:pPr>
          </w:p>
        </w:tc>
      </w:tr>
      <w:tr w14:paraId="4FA7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59" w:type="dxa"/>
            <w:vMerge w:val="continue"/>
            <w:tcBorders>
              <w:top w:val="nil"/>
              <w:bottom w:val="nil"/>
            </w:tcBorders>
            <w:vAlign w:val="center"/>
          </w:tcPr>
          <w:p w14:paraId="38338CFA">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39E985D4">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4B46F56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控制面板</w:t>
            </w:r>
          </w:p>
        </w:tc>
        <w:tc>
          <w:tcPr>
            <w:tcW w:w="541" w:type="dxa"/>
            <w:tcBorders>
              <w:top w:val="single" w:color="auto" w:sz="4" w:space="0"/>
              <w:left w:val="single" w:color="auto" w:sz="4" w:space="0"/>
              <w:bottom w:val="single" w:color="auto" w:sz="4" w:space="0"/>
              <w:right w:val="single" w:color="auto" w:sz="4" w:space="0"/>
            </w:tcBorders>
            <w:vAlign w:val="center"/>
          </w:tcPr>
          <w:p w14:paraId="5A2FE97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top w:val="single" w:color="auto" w:sz="4" w:space="0"/>
              <w:left w:val="single" w:color="auto" w:sz="4" w:space="0"/>
              <w:bottom w:val="single" w:color="auto" w:sz="4" w:space="0"/>
              <w:right w:val="single" w:color="auto" w:sz="4" w:space="0"/>
            </w:tcBorders>
            <w:vAlign w:val="center"/>
          </w:tcPr>
          <w:p w14:paraId="20FB8C6F">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180</w:t>
            </w:r>
          </w:p>
        </w:tc>
        <w:tc>
          <w:tcPr>
            <w:tcW w:w="919" w:type="dxa"/>
            <w:vMerge w:val="continue"/>
            <w:tcBorders>
              <w:top w:val="nil"/>
              <w:left w:val="single" w:color="auto" w:sz="4" w:space="0"/>
              <w:bottom w:val="nil"/>
              <w:right w:val="single" w:color="auto" w:sz="4" w:space="0"/>
            </w:tcBorders>
            <w:vAlign w:val="center"/>
          </w:tcPr>
          <w:p w14:paraId="7ABB7CFF">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44072ED8">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3A6A4421">
            <w:pPr>
              <w:pStyle w:val="18"/>
              <w:spacing w:before="75" w:line="219" w:lineRule="auto"/>
              <w:jc w:val="center"/>
              <w:rPr>
                <w:rFonts w:hint="eastAsia" w:ascii="仿宋" w:hAnsi="仿宋" w:eastAsia="仿宋" w:cs="仿宋"/>
                <w:spacing w:val="7"/>
                <w:sz w:val="24"/>
                <w:szCs w:val="24"/>
              </w:rPr>
            </w:pPr>
          </w:p>
        </w:tc>
      </w:tr>
      <w:tr w14:paraId="2FD0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3EA0F892">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right w:val="single" w:color="auto" w:sz="4" w:space="0"/>
            </w:tcBorders>
            <w:vAlign w:val="center"/>
          </w:tcPr>
          <w:p w14:paraId="17C7585B">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6444D82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遥控器</w:t>
            </w:r>
          </w:p>
        </w:tc>
        <w:tc>
          <w:tcPr>
            <w:tcW w:w="541" w:type="dxa"/>
            <w:tcBorders>
              <w:top w:val="single" w:color="auto" w:sz="4" w:space="0"/>
              <w:left w:val="single" w:color="auto" w:sz="4" w:space="0"/>
              <w:bottom w:val="single" w:color="auto" w:sz="4" w:space="0"/>
              <w:right w:val="single" w:color="auto" w:sz="4" w:space="0"/>
            </w:tcBorders>
            <w:vAlign w:val="center"/>
          </w:tcPr>
          <w:p w14:paraId="5E0E85A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217E4B7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35</w:t>
            </w:r>
          </w:p>
        </w:tc>
        <w:tc>
          <w:tcPr>
            <w:tcW w:w="919" w:type="dxa"/>
            <w:vMerge w:val="continue"/>
            <w:tcBorders>
              <w:top w:val="nil"/>
              <w:left w:val="single" w:color="auto" w:sz="4" w:space="0"/>
              <w:bottom w:val="nil"/>
              <w:right w:val="single" w:color="auto" w:sz="4" w:space="0"/>
            </w:tcBorders>
            <w:vAlign w:val="center"/>
          </w:tcPr>
          <w:p w14:paraId="64E8A708">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0BF42E27">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088E0E61">
            <w:pPr>
              <w:pStyle w:val="18"/>
              <w:spacing w:before="75" w:line="219" w:lineRule="auto"/>
              <w:jc w:val="center"/>
              <w:rPr>
                <w:rFonts w:hint="eastAsia" w:ascii="仿宋" w:hAnsi="仿宋" w:eastAsia="仿宋" w:cs="仿宋"/>
                <w:spacing w:val="7"/>
                <w:sz w:val="24"/>
                <w:szCs w:val="24"/>
              </w:rPr>
            </w:pPr>
          </w:p>
        </w:tc>
      </w:tr>
      <w:tr w14:paraId="79FC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59" w:type="dxa"/>
            <w:vMerge w:val="continue"/>
            <w:tcBorders>
              <w:top w:val="nil"/>
              <w:bottom w:val="nil"/>
            </w:tcBorders>
            <w:vAlign w:val="center"/>
          </w:tcPr>
          <w:p w14:paraId="41E9B1F7">
            <w:pPr>
              <w:pStyle w:val="18"/>
              <w:spacing w:before="75" w:line="219" w:lineRule="auto"/>
              <w:jc w:val="center"/>
              <w:rPr>
                <w:rFonts w:hint="eastAsia" w:ascii="仿宋" w:hAnsi="仿宋" w:eastAsia="仿宋" w:cs="仿宋"/>
                <w:spacing w:val="7"/>
                <w:sz w:val="24"/>
                <w:szCs w:val="24"/>
              </w:rPr>
            </w:pPr>
          </w:p>
        </w:tc>
        <w:tc>
          <w:tcPr>
            <w:tcW w:w="1187" w:type="dxa"/>
            <w:vMerge w:val="restart"/>
            <w:tcBorders>
              <w:bottom w:val="nil"/>
              <w:right w:val="single" w:color="auto" w:sz="4" w:space="0"/>
            </w:tcBorders>
            <w:vAlign w:val="center"/>
          </w:tcPr>
          <w:p w14:paraId="08163937">
            <w:pPr>
              <w:pStyle w:val="18"/>
              <w:spacing w:before="75" w:line="219" w:lineRule="auto"/>
              <w:jc w:val="center"/>
              <w:rPr>
                <w:rFonts w:hint="eastAsia" w:ascii="仿宋" w:hAnsi="仿宋" w:eastAsia="仿宋" w:cs="仿宋"/>
                <w:spacing w:val="7"/>
                <w:sz w:val="24"/>
                <w:szCs w:val="24"/>
              </w:rPr>
            </w:pPr>
          </w:p>
          <w:p w14:paraId="5A1EBEC8">
            <w:pPr>
              <w:pStyle w:val="18"/>
              <w:spacing w:before="75" w:line="219" w:lineRule="auto"/>
              <w:jc w:val="center"/>
              <w:rPr>
                <w:rFonts w:hint="eastAsia" w:ascii="仿宋" w:hAnsi="仿宋" w:eastAsia="仿宋" w:cs="仿宋"/>
                <w:spacing w:val="7"/>
                <w:sz w:val="24"/>
                <w:szCs w:val="24"/>
              </w:rPr>
            </w:pPr>
          </w:p>
          <w:p w14:paraId="098A186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2匹柜机室外机</w:t>
            </w:r>
          </w:p>
        </w:tc>
        <w:tc>
          <w:tcPr>
            <w:tcW w:w="1268" w:type="dxa"/>
            <w:tcBorders>
              <w:top w:val="single" w:color="auto" w:sz="4" w:space="0"/>
              <w:left w:val="single" w:color="auto" w:sz="4" w:space="0"/>
              <w:bottom w:val="single" w:color="auto" w:sz="4" w:space="0"/>
              <w:right w:val="single" w:color="auto" w:sz="4" w:space="0"/>
            </w:tcBorders>
            <w:vAlign w:val="center"/>
          </w:tcPr>
          <w:p w14:paraId="2817B86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压缩机</w:t>
            </w:r>
          </w:p>
        </w:tc>
        <w:tc>
          <w:tcPr>
            <w:tcW w:w="541" w:type="dxa"/>
            <w:tcBorders>
              <w:top w:val="single" w:color="auto" w:sz="4" w:space="0"/>
              <w:left w:val="single" w:color="auto" w:sz="4" w:space="0"/>
              <w:bottom w:val="single" w:color="auto" w:sz="4" w:space="0"/>
              <w:right w:val="single" w:color="auto" w:sz="4" w:space="0"/>
            </w:tcBorders>
            <w:vAlign w:val="center"/>
          </w:tcPr>
          <w:p w14:paraId="01F2D65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0435CDC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620</w:t>
            </w:r>
          </w:p>
        </w:tc>
        <w:tc>
          <w:tcPr>
            <w:tcW w:w="919" w:type="dxa"/>
            <w:vMerge w:val="continue"/>
            <w:tcBorders>
              <w:top w:val="nil"/>
              <w:left w:val="single" w:color="auto" w:sz="4" w:space="0"/>
              <w:bottom w:val="nil"/>
              <w:right w:val="single" w:color="auto" w:sz="4" w:space="0"/>
            </w:tcBorders>
            <w:vAlign w:val="center"/>
          </w:tcPr>
          <w:p w14:paraId="31799A32">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EB09871">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47A3690C">
            <w:pPr>
              <w:pStyle w:val="18"/>
              <w:spacing w:before="75" w:line="219" w:lineRule="auto"/>
              <w:jc w:val="center"/>
              <w:rPr>
                <w:rFonts w:hint="eastAsia" w:ascii="仿宋" w:hAnsi="仿宋" w:eastAsia="仿宋" w:cs="仿宋"/>
                <w:spacing w:val="7"/>
                <w:sz w:val="24"/>
                <w:szCs w:val="24"/>
              </w:rPr>
            </w:pPr>
          </w:p>
        </w:tc>
      </w:tr>
      <w:tr w14:paraId="746C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59" w:type="dxa"/>
            <w:vMerge w:val="continue"/>
            <w:tcBorders>
              <w:top w:val="nil"/>
              <w:bottom w:val="nil"/>
            </w:tcBorders>
            <w:vAlign w:val="center"/>
          </w:tcPr>
          <w:p w14:paraId="2457A623">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7E3B6C42">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47C53D0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四通网</w:t>
            </w:r>
          </w:p>
        </w:tc>
        <w:tc>
          <w:tcPr>
            <w:tcW w:w="541" w:type="dxa"/>
            <w:tcBorders>
              <w:top w:val="single" w:color="auto" w:sz="4" w:space="0"/>
              <w:left w:val="single" w:color="auto" w:sz="4" w:space="0"/>
              <w:bottom w:val="single" w:color="auto" w:sz="4" w:space="0"/>
              <w:right w:val="single" w:color="auto" w:sz="4" w:space="0"/>
            </w:tcBorders>
            <w:vAlign w:val="center"/>
          </w:tcPr>
          <w:p w14:paraId="108CB21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38BA49FD">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290</w:t>
            </w:r>
          </w:p>
        </w:tc>
        <w:tc>
          <w:tcPr>
            <w:tcW w:w="919" w:type="dxa"/>
            <w:vMerge w:val="continue"/>
            <w:tcBorders>
              <w:top w:val="nil"/>
              <w:left w:val="single" w:color="auto" w:sz="4" w:space="0"/>
              <w:bottom w:val="nil"/>
              <w:right w:val="single" w:color="auto" w:sz="4" w:space="0"/>
            </w:tcBorders>
            <w:vAlign w:val="center"/>
          </w:tcPr>
          <w:p w14:paraId="3CF559BC">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2C25A300">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4E2055EA">
            <w:pPr>
              <w:pStyle w:val="18"/>
              <w:spacing w:before="75" w:line="219" w:lineRule="auto"/>
              <w:jc w:val="center"/>
              <w:rPr>
                <w:rFonts w:hint="eastAsia" w:ascii="仿宋" w:hAnsi="仿宋" w:eastAsia="仿宋" w:cs="仿宋"/>
                <w:spacing w:val="7"/>
                <w:sz w:val="24"/>
                <w:szCs w:val="24"/>
              </w:rPr>
            </w:pPr>
          </w:p>
        </w:tc>
      </w:tr>
      <w:tr w14:paraId="25FF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tcBorders>
            <w:vAlign w:val="center"/>
          </w:tcPr>
          <w:p w14:paraId="422AE2FC">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right w:val="single" w:color="auto" w:sz="4" w:space="0"/>
            </w:tcBorders>
            <w:vAlign w:val="center"/>
          </w:tcPr>
          <w:p w14:paraId="7BE2F15A">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4EB23F4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外电机</w:t>
            </w:r>
          </w:p>
        </w:tc>
        <w:tc>
          <w:tcPr>
            <w:tcW w:w="541" w:type="dxa"/>
            <w:tcBorders>
              <w:top w:val="single" w:color="auto" w:sz="4" w:space="0"/>
              <w:left w:val="single" w:color="auto" w:sz="4" w:space="0"/>
              <w:bottom w:val="single" w:color="auto" w:sz="4" w:space="0"/>
              <w:right w:val="single" w:color="auto" w:sz="4" w:space="0"/>
            </w:tcBorders>
            <w:vAlign w:val="center"/>
          </w:tcPr>
          <w:p w14:paraId="0A019E36">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2641EA38">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180</w:t>
            </w:r>
          </w:p>
        </w:tc>
        <w:tc>
          <w:tcPr>
            <w:tcW w:w="919" w:type="dxa"/>
            <w:vMerge w:val="continue"/>
            <w:tcBorders>
              <w:top w:val="nil"/>
              <w:left w:val="single" w:color="auto" w:sz="4" w:space="0"/>
              <w:bottom w:val="nil"/>
              <w:right w:val="single" w:color="auto" w:sz="4" w:space="0"/>
            </w:tcBorders>
            <w:vAlign w:val="center"/>
          </w:tcPr>
          <w:p w14:paraId="2000B287">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5463DF6">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625A5CAA">
            <w:pPr>
              <w:pStyle w:val="18"/>
              <w:spacing w:before="75" w:line="219" w:lineRule="auto"/>
              <w:jc w:val="center"/>
              <w:rPr>
                <w:rFonts w:hint="eastAsia" w:ascii="仿宋" w:hAnsi="仿宋" w:eastAsia="仿宋" w:cs="仿宋"/>
                <w:spacing w:val="7"/>
                <w:sz w:val="24"/>
                <w:szCs w:val="24"/>
              </w:rPr>
            </w:pPr>
          </w:p>
        </w:tc>
      </w:tr>
      <w:tr w14:paraId="01115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59" w:type="dxa"/>
            <w:vMerge w:val="restart"/>
            <w:tcBorders>
              <w:bottom w:val="nil"/>
            </w:tcBorders>
            <w:vAlign w:val="center"/>
          </w:tcPr>
          <w:p w14:paraId="1CD0BD76">
            <w:pPr>
              <w:pStyle w:val="18"/>
              <w:spacing w:before="75" w:line="219" w:lineRule="auto"/>
              <w:jc w:val="center"/>
              <w:rPr>
                <w:rFonts w:hint="eastAsia" w:ascii="仿宋" w:hAnsi="仿宋" w:eastAsia="仿宋" w:cs="仿宋"/>
                <w:spacing w:val="7"/>
                <w:sz w:val="24"/>
                <w:szCs w:val="24"/>
              </w:rPr>
            </w:pPr>
          </w:p>
          <w:p w14:paraId="24990EB1">
            <w:pPr>
              <w:pStyle w:val="18"/>
              <w:spacing w:before="75" w:line="219" w:lineRule="auto"/>
              <w:jc w:val="center"/>
              <w:rPr>
                <w:rFonts w:hint="eastAsia" w:ascii="仿宋" w:hAnsi="仿宋" w:eastAsia="仿宋" w:cs="仿宋"/>
                <w:spacing w:val="7"/>
                <w:sz w:val="24"/>
                <w:szCs w:val="24"/>
              </w:rPr>
            </w:pPr>
          </w:p>
          <w:p w14:paraId="1708AA13">
            <w:pPr>
              <w:pStyle w:val="18"/>
              <w:spacing w:before="75" w:line="219" w:lineRule="auto"/>
              <w:jc w:val="center"/>
              <w:rPr>
                <w:rFonts w:hint="eastAsia" w:ascii="仿宋" w:hAnsi="仿宋" w:eastAsia="仿宋" w:cs="仿宋"/>
                <w:spacing w:val="7"/>
                <w:sz w:val="24"/>
                <w:szCs w:val="24"/>
              </w:rPr>
            </w:pPr>
          </w:p>
          <w:p w14:paraId="671B0972">
            <w:pPr>
              <w:pStyle w:val="18"/>
              <w:spacing w:before="75" w:line="219" w:lineRule="auto"/>
              <w:jc w:val="center"/>
              <w:rPr>
                <w:rFonts w:hint="eastAsia" w:ascii="仿宋" w:hAnsi="仿宋" w:eastAsia="仿宋" w:cs="仿宋"/>
                <w:spacing w:val="7"/>
                <w:sz w:val="24"/>
                <w:szCs w:val="24"/>
              </w:rPr>
            </w:pPr>
          </w:p>
          <w:p w14:paraId="331FBEC1">
            <w:pPr>
              <w:pStyle w:val="18"/>
              <w:spacing w:before="75" w:line="219" w:lineRule="auto"/>
              <w:jc w:val="center"/>
              <w:rPr>
                <w:rFonts w:hint="eastAsia" w:ascii="仿宋" w:hAnsi="仿宋" w:eastAsia="仿宋" w:cs="仿宋"/>
                <w:spacing w:val="7"/>
                <w:sz w:val="24"/>
                <w:szCs w:val="24"/>
              </w:rPr>
            </w:pPr>
          </w:p>
          <w:p w14:paraId="7ACACEB8">
            <w:pPr>
              <w:pStyle w:val="18"/>
              <w:spacing w:before="75" w:line="219" w:lineRule="auto"/>
              <w:jc w:val="center"/>
              <w:rPr>
                <w:rFonts w:hint="eastAsia" w:ascii="仿宋" w:hAnsi="仿宋" w:eastAsia="仿宋" w:cs="仿宋"/>
                <w:spacing w:val="7"/>
                <w:sz w:val="24"/>
                <w:szCs w:val="24"/>
              </w:rPr>
            </w:pPr>
          </w:p>
          <w:p w14:paraId="0FAE8081">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187" w:type="dxa"/>
            <w:vMerge w:val="restart"/>
            <w:tcBorders>
              <w:bottom w:val="nil"/>
              <w:right w:val="single" w:color="auto" w:sz="4" w:space="0"/>
            </w:tcBorders>
            <w:vAlign w:val="center"/>
          </w:tcPr>
          <w:p w14:paraId="0F263A38">
            <w:pPr>
              <w:pStyle w:val="18"/>
              <w:spacing w:before="75" w:line="219" w:lineRule="auto"/>
              <w:jc w:val="center"/>
              <w:rPr>
                <w:rFonts w:hint="eastAsia" w:ascii="仿宋" w:hAnsi="仿宋" w:eastAsia="仿宋" w:cs="仿宋"/>
                <w:spacing w:val="7"/>
                <w:sz w:val="24"/>
                <w:szCs w:val="24"/>
              </w:rPr>
            </w:pPr>
          </w:p>
          <w:p w14:paraId="4985CC08">
            <w:pPr>
              <w:pStyle w:val="18"/>
              <w:spacing w:before="75" w:line="219" w:lineRule="auto"/>
              <w:jc w:val="center"/>
              <w:rPr>
                <w:rFonts w:hint="eastAsia" w:ascii="仿宋" w:hAnsi="仿宋" w:eastAsia="仿宋" w:cs="仿宋"/>
                <w:spacing w:val="7"/>
                <w:sz w:val="24"/>
                <w:szCs w:val="24"/>
              </w:rPr>
            </w:pPr>
          </w:p>
          <w:p w14:paraId="732BC1E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3匹柜机室内机</w:t>
            </w:r>
          </w:p>
        </w:tc>
        <w:tc>
          <w:tcPr>
            <w:tcW w:w="1268" w:type="dxa"/>
            <w:tcBorders>
              <w:top w:val="single" w:color="auto" w:sz="4" w:space="0"/>
              <w:left w:val="single" w:color="auto" w:sz="4" w:space="0"/>
              <w:bottom w:val="single" w:color="auto" w:sz="4" w:space="0"/>
              <w:right w:val="single" w:color="auto" w:sz="4" w:space="0"/>
            </w:tcBorders>
            <w:vAlign w:val="center"/>
          </w:tcPr>
          <w:p w14:paraId="069F143F">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电脑板</w:t>
            </w:r>
          </w:p>
        </w:tc>
        <w:tc>
          <w:tcPr>
            <w:tcW w:w="541" w:type="dxa"/>
            <w:tcBorders>
              <w:top w:val="single" w:color="auto" w:sz="4" w:space="0"/>
              <w:left w:val="single" w:color="auto" w:sz="4" w:space="0"/>
              <w:bottom w:val="single" w:color="auto" w:sz="4" w:space="0"/>
              <w:right w:val="single" w:color="auto" w:sz="4" w:space="0"/>
            </w:tcBorders>
            <w:vAlign w:val="center"/>
          </w:tcPr>
          <w:p w14:paraId="3F22DA3F">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top w:val="single" w:color="auto" w:sz="4" w:space="0"/>
              <w:left w:val="single" w:color="auto" w:sz="4" w:space="0"/>
              <w:bottom w:val="single" w:color="auto" w:sz="4" w:space="0"/>
              <w:right w:val="single" w:color="auto" w:sz="4" w:space="0"/>
            </w:tcBorders>
            <w:vAlign w:val="center"/>
          </w:tcPr>
          <w:p w14:paraId="173D2AD2">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280</w:t>
            </w:r>
          </w:p>
        </w:tc>
        <w:tc>
          <w:tcPr>
            <w:tcW w:w="919" w:type="dxa"/>
            <w:vMerge w:val="continue"/>
            <w:tcBorders>
              <w:top w:val="nil"/>
              <w:left w:val="single" w:color="auto" w:sz="4" w:space="0"/>
              <w:bottom w:val="nil"/>
              <w:right w:val="single" w:color="auto" w:sz="4" w:space="0"/>
            </w:tcBorders>
            <w:vAlign w:val="center"/>
          </w:tcPr>
          <w:p w14:paraId="5FE91BF0">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68ED25D3">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56F0E61A">
            <w:pPr>
              <w:pStyle w:val="18"/>
              <w:spacing w:before="75" w:line="219" w:lineRule="auto"/>
              <w:jc w:val="center"/>
              <w:rPr>
                <w:rFonts w:hint="eastAsia" w:ascii="仿宋" w:hAnsi="仿宋" w:eastAsia="仿宋" w:cs="仿宋"/>
                <w:spacing w:val="7"/>
                <w:sz w:val="24"/>
                <w:szCs w:val="24"/>
              </w:rPr>
            </w:pPr>
          </w:p>
        </w:tc>
      </w:tr>
      <w:tr w14:paraId="7553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715044DC">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5140D0C4">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0863B7B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离心风轮</w:t>
            </w:r>
          </w:p>
        </w:tc>
        <w:tc>
          <w:tcPr>
            <w:tcW w:w="541" w:type="dxa"/>
            <w:tcBorders>
              <w:top w:val="single" w:color="auto" w:sz="4" w:space="0"/>
              <w:left w:val="single" w:color="auto" w:sz="4" w:space="0"/>
              <w:bottom w:val="single" w:color="auto" w:sz="4" w:space="0"/>
              <w:right w:val="single" w:color="auto" w:sz="4" w:space="0"/>
            </w:tcBorders>
            <w:vAlign w:val="center"/>
          </w:tcPr>
          <w:p w14:paraId="51A426C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5FFFF10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150</w:t>
            </w:r>
          </w:p>
        </w:tc>
        <w:tc>
          <w:tcPr>
            <w:tcW w:w="919" w:type="dxa"/>
            <w:vMerge w:val="continue"/>
            <w:tcBorders>
              <w:top w:val="nil"/>
              <w:left w:val="single" w:color="auto" w:sz="4" w:space="0"/>
              <w:bottom w:val="nil"/>
              <w:right w:val="single" w:color="auto" w:sz="4" w:space="0"/>
            </w:tcBorders>
            <w:vAlign w:val="center"/>
          </w:tcPr>
          <w:p w14:paraId="46BD47F7">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6A6BB58A">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79A11485">
            <w:pPr>
              <w:pStyle w:val="18"/>
              <w:spacing w:before="75" w:line="219" w:lineRule="auto"/>
              <w:jc w:val="center"/>
              <w:rPr>
                <w:rFonts w:hint="eastAsia" w:ascii="仿宋" w:hAnsi="仿宋" w:eastAsia="仿宋" w:cs="仿宋"/>
                <w:spacing w:val="7"/>
                <w:sz w:val="24"/>
                <w:szCs w:val="24"/>
              </w:rPr>
            </w:pPr>
          </w:p>
        </w:tc>
      </w:tr>
      <w:tr w14:paraId="68F0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59" w:type="dxa"/>
            <w:vMerge w:val="continue"/>
            <w:tcBorders>
              <w:top w:val="nil"/>
              <w:bottom w:val="nil"/>
            </w:tcBorders>
            <w:vAlign w:val="center"/>
          </w:tcPr>
          <w:p w14:paraId="7FB837E0">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765B6400">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1A3644DB">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风轮电机</w:t>
            </w:r>
          </w:p>
        </w:tc>
        <w:tc>
          <w:tcPr>
            <w:tcW w:w="541" w:type="dxa"/>
            <w:tcBorders>
              <w:top w:val="single" w:color="auto" w:sz="4" w:space="0"/>
              <w:left w:val="single" w:color="auto" w:sz="4" w:space="0"/>
              <w:bottom w:val="single" w:color="auto" w:sz="4" w:space="0"/>
              <w:right w:val="single" w:color="auto" w:sz="4" w:space="0"/>
            </w:tcBorders>
            <w:vAlign w:val="center"/>
          </w:tcPr>
          <w:p w14:paraId="4FF5CD4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45B5AF1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240</w:t>
            </w:r>
          </w:p>
        </w:tc>
        <w:tc>
          <w:tcPr>
            <w:tcW w:w="919" w:type="dxa"/>
            <w:vMerge w:val="continue"/>
            <w:tcBorders>
              <w:top w:val="nil"/>
              <w:left w:val="single" w:color="auto" w:sz="4" w:space="0"/>
              <w:bottom w:val="nil"/>
              <w:right w:val="single" w:color="auto" w:sz="4" w:space="0"/>
            </w:tcBorders>
            <w:vAlign w:val="center"/>
          </w:tcPr>
          <w:p w14:paraId="47D3633E">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E2DAE23">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4BFCBF86">
            <w:pPr>
              <w:pStyle w:val="18"/>
              <w:spacing w:before="75" w:line="219" w:lineRule="auto"/>
              <w:jc w:val="center"/>
              <w:rPr>
                <w:rFonts w:hint="eastAsia" w:ascii="仿宋" w:hAnsi="仿宋" w:eastAsia="仿宋" w:cs="仿宋"/>
                <w:spacing w:val="7"/>
                <w:sz w:val="24"/>
                <w:szCs w:val="24"/>
              </w:rPr>
            </w:pPr>
          </w:p>
        </w:tc>
      </w:tr>
      <w:tr w14:paraId="289A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59" w:type="dxa"/>
            <w:vMerge w:val="continue"/>
            <w:tcBorders>
              <w:top w:val="nil"/>
              <w:bottom w:val="nil"/>
            </w:tcBorders>
            <w:vAlign w:val="center"/>
          </w:tcPr>
          <w:p w14:paraId="1047D7EA">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right w:val="single" w:color="auto" w:sz="4" w:space="0"/>
            </w:tcBorders>
            <w:vAlign w:val="center"/>
          </w:tcPr>
          <w:p w14:paraId="389687E5">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1688BBD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控制面板</w:t>
            </w:r>
          </w:p>
        </w:tc>
        <w:tc>
          <w:tcPr>
            <w:tcW w:w="541" w:type="dxa"/>
            <w:tcBorders>
              <w:top w:val="single" w:color="auto" w:sz="4" w:space="0"/>
              <w:left w:val="single" w:color="auto" w:sz="4" w:space="0"/>
              <w:bottom w:val="single" w:color="auto" w:sz="4" w:space="0"/>
              <w:right w:val="single" w:color="auto" w:sz="4" w:space="0"/>
            </w:tcBorders>
            <w:vAlign w:val="center"/>
          </w:tcPr>
          <w:p w14:paraId="265EC70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top w:val="single" w:color="auto" w:sz="4" w:space="0"/>
              <w:left w:val="single" w:color="auto" w:sz="4" w:space="0"/>
              <w:bottom w:val="single" w:color="auto" w:sz="4" w:space="0"/>
              <w:right w:val="single" w:color="auto" w:sz="4" w:space="0"/>
            </w:tcBorders>
            <w:vAlign w:val="center"/>
          </w:tcPr>
          <w:p w14:paraId="4EA08A6E">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100</w:t>
            </w:r>
          </w:p>
        </w:tc>
        <w:tc>
          <w:tcPr>
            <w:tcW w:w="919" w:type="dxa"/>
            <w:vMerge w:val="continue"/>
            <w:tcBorders>
              <w:top w:val="nil"/>
              <w:left w:val="single" w:color="auto" w:sz="4" w:space="0"/>
              <w:bottom w:val="nil"/>
              <w:right w:val="single" w:color="auto" w:sz="4" w:space="0"/>
            </w:tcBorders>
            <w:vAlign w:val="center"/>
          </w:tcPr>
          <w:p w14:paraId="16E99847">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10FF6FF3">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3DF0ED8C">
            <w:pPr>
              <w:pStyle w:val="18"/>
              <w:spacing w:before="75" w:line="219" w:lineRule="auto"/>
              <w:jc w:val="center"/>
              <w:rPr>
                <w:rFonts w:hint="eastAsia" w:ascii="仿宋" w:hAnsi="仿宋" w:eastAsia="仿宋" w:cs="仿宋"/>
                <w:spacing w:val="7"/>
                <w:sz w:val="24"/>
                <w:szCs w:val="24"/>
              </w:rPr>
            </w:pPr>
          </w:p>
        </w:tc>
      </w:tr>
      <w:tr w14:paraId="4121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59" w:type="dxa"/>
            <w:vMerge w:val="continue"/>
            <w:tcBorders>
              <w:top w:val="nil"/>
              <w:bottom w:val="nil"/>
            </w:tcBorders>
            <w:vAlign w:val="center"/>
          </w:tcPr>
          <w:p w14:paraId="0A0BBCE2">
            <w:pPr>
              <w:pStyle w:val="18"/>
              <w:spacing w:before="75" w:line="219" w:lineRule="auto"/>
              <w:jc w:val="center"/>
              <w:rPr>
                <w:rFonts w:hint="eastAsia" w:ascii="仿宋" w:hAnsi="仿宋" w:eastAsia="仿宋" w:cs="仿宋"/>
                <w:spacing w:val="7"/>
                <w:sz w:val="24"/>
                <w:szCs w:val="24"/>
              </w:rPr>
            </w:pPr>
          </w:p>
        </w:tc>
        <w:tc>
          <w:tcPr>
            <w:tcW w:w="1187" w:type="dxa"/>
            <w:vMerge w:val="restart"/>
            <w:tcBorders>
              <w:bottom w:val="nil"/>
              <w:right w:val="single" w:color="auto" w:sz="4" w:space="0"/>
            </w:tcBorders>
            <w:vAlign w:val="center"/>
          </w:tcPr>
          <w:p w14:paraId="1D0A703B">
            <w:pPr>
              <w:pStyle w:val="18"/>
              <w:spacing w:before="75" w:line="219" w:lineRule="auto"/>
              <w:jc w:val="center"/>
              <w:rPr>
                <w:rFonts w:hint="eastAsia" w:ascii="仿宋" w:hAnsi="仿宋" w:eastAsia="仿宋" w:cs="仿宋"/>
                <w:spacing w:val="7"/>
                <w:sz w:val="24"/>
                <w:szCs w:val="24"/>
              </w:rPr>
            </w:pPr>
          </w:p>
          <w:p w14:paraId="0F26B43C">
            <w:pPr>
              <w:pStyle w:val="18"/>
              <w:spacing w:before="75" w:line="219" w:lineRule="auto"/>
              <w:jc w:val="center"/>
              <w:rPr>
                <w:rFonts w:hint="eastAsia" w:ascii="仿宋" w:hAnsi="仿宋" w:eastAsia="仿宋" w:cs="仿宋"/>
                <w:spacing w:val="7"/>
                <w:sz w:val="24"/>
                <w:szCs w:val="24"/>
              </w:rPr>
            </w:pPr>
          </w:p>
          <w:p w14:paraId="749503D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3匹柜机室外机</w:t>
            </w:r>
          </w:p>
        </w:tc>
        <w:tc>
          <w:tcPr>
            <w:tcW w:w="1268" w:type="dxa"/>
            <w:tcBorders>
              <w:top w:val="single" w:color="auto" w:sz="4" w:space="0"/>
              <w:left w:val="single" w:color="auto" w:sz="4" w:space="0"/>
              <w:bottom w:val="single" w:color="auto" w:sz="4" w:space="0"/>
              <w:right w:val="single" w:color="auto" w:sz="4" w:space="0"/>
            </w:tcBorders>
            <w:vAlign w:val="center"/>
          </w:tcPr>
          <w:p w14:paraId="7E827502">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压缩机</w:t>
            </w:r>
          </w:p>
        </w:tc>
        <w:tc>
          <w:tcPr>
            <w:tcW w:w="541" w:type="dxa"/>
            <w:tcBorders>
              <w:top w:val="single" w:color="auto" w:sz="4" w:space="0"/>
              <w:left w:val="single" w:color="auto" w:sz="4" w:space="0"/>
              <w:bottom w:val="single" w:color="auto" w:sz="4" w:space="0"/>
              <w:right w:val="single" w:color="auto" w:sz="4" w:space="0"/>
            </w:tcBorders>
            <w:vAlign w:val="center"/>
          </w:tcPr>
          <w:p w14:paraId="557601E5">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5AFAE6A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1500</w:t>
            </w:r>
          </w:p>
        </w:tc>
        <w:tc>
          <w:tcPr>
            <w:tcW w:w="919" w:type="dxa"/>
            <w:vMerge w:val="continue"/>
            <w:tcBorders>
              <w:top w:val="nil"/>
              <w:left w:val="single" w:color="auto" w:sz="4" w:space="0"/>
              <w:bottom w:val="nil"/>
              <w:right w:val="single" w:color="auto" w:sz="4" w:space="0"/>
            </w:tcBorders>
            <w:vAlign w:val="center"/>
          </w:tcPr>
          <w:p w14:paraId="3132829D">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5DB943F5">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5746C743">
            <w:pPr>
              <w:pStyle w:val="18"/>
              <w:spacing w:before="75" w:line="219" w:lineRule="auto"/>
              <w:jc w:val="center"/>
              <w:rPr>
                <w:rFonts w:hint="eastAsia" w:ascii="仿宋" w:hAnsi="仿宋" w:eastAsia="仿宋" w:cs="仿宋"/>
                <w:spacing w:val="7"/>
                <w:sz w:val="24"/>
                <w:szCs w:val="24"/>
              </w:rPr>
            </w:pPr>
          </w:p>
        </w:tc>
      </w:tr>
      <w:tr w14:paraId="3B809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continue"/>
            <w:tcBorders>
              <w:top w:val="nil"/>
              <w:bottom w:val="nil"/>
            </w:tcBorders>
            <w:vAlign w:val="center"/>
          </w:tcPr>
          <w:p w14:paraId="7493FD8F">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15C3E84D">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2B84AB97">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交流接触器</w:t>
            </w:r>
          </w:p>
        </w:tc>
        <w:tc>
          <w:tcPr>
            <w:tcW w:w="541" w:type="dxa"/>
            <w:tcBorders>
              <w:top w:val="single" w:color="auto" w:sz="4" w:space="0"/>
              <w:left w:val="single" w:color="auto" w:sz="4" w:space="0"/>
              <w:bottom w:val="single" w:color="auto" w:sz="4" w:space="0"/>
              <w:right w:val="single" w:color="auto" w:sz="4" w:space="0"/>
            </w:tcBorders>
            <w:vAlign w:val="center"/>
          </w:tcPr>
          <w:p w14:paraId="7FA2921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4269B20B">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180</w:t>
            </w:r>
          </w:p>
        </w:tc>
        <w:tc>
          <w:tcPr>
            <w:tcW w:w="919" w:type="dxa"/>
            <w:vMerge w:val="continue"/>
            <w:tcBorders>
              <w:top w:val="nil"/>
              <w:left w:val="single" w:color="auto" w:sz="4" w:space="0"/>
              <w:bottom w:val="nil"/>
              <w:right w:val="single" w:color="auto" w:sz="4" w:space="0"/>
            </w:tcBorders>
            <w:vAlign w:val="center"/>
          </w:tcPr>
          <w:p w14:paraId="30FA0EE8">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139BA8EA">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52E0738F">
            <w:pPr>
              <w:pStyle w:val="18"/>
              <w:spacing w:before="75" w:line="219" w:lineRule="auto"/>
              <w:jc w:val="center"/>
              <w:rPr>
                <w:rFonts w:hint="eastAsia" w:ascii="仿宋" w:hAnsi="仿宋" w:eastAsia="仿宋" w:cs="仿宋"/>
                <w:spacing w:val="7"/>
                <w:sz w:val="24"/>
                <w:szCs w:val="24"/>
              </w:rPr>
            </w:pPr>
          </w:p>
        </w:tc>
      </w:tr>
      <w:tr w14:paraId="0765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59" w:type="dxa"/>
            <w:vMerge w:val="continue"/>
            <w:tcBorders>
              <w:top w:val="nil"/>
              <w:bottom w:val="nil"/>
            </w:tcBorders>
            <w:vAlign w:val="center"/>
          </w:tcPr>
          <w:p w14:paraId="5EED969B">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bottom w:val="nil"/>
              <w:right w:val="single" w:color="auto" w:sz="4" w:space="0"/>
            </w:tcBorders>
            <w:vAlign w:val="center"/>
          </w:tcPr>
          <w:p w14:paraId="6BE154E2">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63CDD604">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四通阀</w:t>
            </w:r>
          </w:p>
        </w:tc>
        <w:tc>
          <w:tcPr>
            <w:tcW w:w="541" w:type="dxa"/>
            <w:tcBorders>
              <w:top w:val="single" w:color="auto" w:sz="4" w:space="0"/>
              <w:left w:val="single" w:color="auto" w:sz="4" w:space="0"/>
              <w:bottom w:val="single" w:color="auto" w:sz="4" w:space="0"/>
              <w:right w:val="single" w:color="auto" w:sz="4" w:space="0"/>
            </w:tcBorders>
            <w:vAlign w:val="center"/>
          </w:tcPr>
          <w:p w14:paraId="3D1C2FB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1819F12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360</w:t>
            </w:r>
          </w:p>
        </w:tc>
        <w:tc>
          <w:tcPr>
            <w:tcW w:w="919" w:type="dxa"/>
            <w:vMerge w:val="continue"/>
            <w:tcBorders>
              <w:top w:val="nil"/>
              <w:left w:val="single" w:color="auto" w:sz="4" w:space="0"/>
              <w:bottom w:val="nil"/>
              <w:right w:val="single" w:color="auto" w:sz="4" w:space="0"/>
            </w:tcBorders>
            <w:vAlign w:val="center"/>
          </w:tcPr>
          <w:p w14:paraId="36E7B2CF">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26E88327">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2BDCBD9A">
            <w:pPr>
              <w:pStyle w:val="18"/>
              <w:spacing w:before="75" w:line="219" w:lineRule="auto"/>
              <w:jc w:val="center"/>
              <w:rPr>
                <w:rFonts w:hint="eastAsia" w:ascii="仿宋" w:hAnsi="仿宋" w:eastAsia="仿宋" w:cs="仿宋"/>
                <w:spacing w:val="7"/>
                <w:sz w:val="24"/>
                <w:szCs w:val="24"/>
              </w:rPr>
            </w:pPr>
          </w:p>
        </w:tc>
      </w:tr>
      <w:tr w14:paraId="6209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59" w:type="dxa"/>
            <w:vMerge w:val="continue"/>
            <w:tcBorders>
              <w:top w:val="nil"/>
            </w:tcBorders>
            <w:vAlign w:val="center"/>
          </w:tcPr>
          <w:p w14:paraId="10E4FD00">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right w:val="single" w:color="auto" w:sz="4" w:space="0"/>
            </w:tcBorders>
            <w:vAlign w:val="center"/>
          </w:tcPr>
          <w:p w14:paraId="621E99B4">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24A86944">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外电机</w:t>
            </w:r>
          </w:p>
        </w:tc>
        <w:tc>
          <w:tcPr>
            <w:tcW w:w="541" w:type="dxa"/>
            <w:tcBorders>
              <w:top w:val="single" w:color="auto" w:sz="4" w:space="0"/>
              <w:left w:val="single" w:color="auto" w:sz="4" w:space="0"/>
              <w:bottom w:val="single" w:color="auto" w:sz="4" w:space="0"/>
              <w:right w:val="single" w:color="auto" w:sz="4" w:space="0"/>
            </w:tcBorders>
            <w:vAlign w:val="center"/>
          </w:tcPr>
          <w:p w14:paraId="11A4637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3059C668">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230</w:t>
            </w:r>
          </w:p>
        </w:tc>
        <w:tc>
          <w:tcPr>
            <w:tcW w:w="919" w:type="dxa"/>
            <w:vMerge w:val="continue"/>
            <w:tcBorders>
              <w:top w:val="nil"/>
              <w:left w:val="single" w:color="auto" w:sz="4" w:space="0"/>
              <w:bottom w:val="nil"/>
              <w:right w:val="single" w:color="auto" w:sz="4" w:space="0"/>
            </w:tcBorders>
            <w:vAlign w:val="center"/>
          </w:tcPr>
          <w:p w14:paraId="2AAFA9F6">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40689D37">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0CE4D9C3">
            <w:pPr>
              <w:pStyle w:val="18"/>
              <w:spacing w:before="75" w:line="219" w:lineRule="auto"/>
              <w:jc w:val="center"/>
              <w:rPr>
                <w:rFonts w:hint="eastAsia" w:ascii="仿宋" w:hAnsi="仿宋" w:eastAsia="仿宋" w:cs="仿宋"/>
                <w:spacing w:val="7"/>
                <w:sz w:val="24"/>
                <w:szCs w:val="24"/>
              </w:rPr>
            </w:pPr>
          </w:p>
        </w:tc>
      </w:tr>
      <w:tr w14:paraId="15BF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59" w:type="dxa"/>
            <w:vMerge w:val="restart"/>
            <w:tcBorders>
              <w:bottom w:val="nil"/>
            </w:tcBorders>
            <w:vAlign w:val="center"/>
          </w:tcPr>
          <w:p w14:paraId="06947235">
            <w:pPr>
              <w:pStyle w:val="18"/>
              <w:spacing w:before="75" w:line="219" w:lineRule="auto"/>
              <w:jc w:val="center"/>
              <w:rPr>
                <w:rFonts w:hint="eastAsia" w:ascii="仿宋" w:hAnsi="仿宋" w:eastAsia="仿宋" w:cs="仿宋"/>
                <w:spacing w:val="7"/>
                <w:sz w:val="24"/>
                <w:szCs w:val="24"/>
              </w:rPr>
            </w:pPr>
          </w:p>
          <w:p w14:paraId="2B445B1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187" w:type="dxa"/>
            <w:vMerge w:val="restart"/>
            <w:tcBorders>
              <w:bottom w:val="nil"/>
              <w:right w:val="single" w:color="auto" w:sz="4" w:space="0"/>
            </w:tcBorders>
            <w:vAlign w:val="center"/>
          </w:tcPr>
          <w:p w14:paraId="7DE8BA60">
            <w:pPr>
              <w:pStyle w:val="18"/>
              <w:spacing w:before="75" w:line="219" w:lineRule="auto"/>
              <w:jc w:val="center"/>
              <w:rPr>
                <w:rFonts w:hint="eastAsia" w:ascii="仿宋" w:hAnsi="仿宋" w:eastAsia="仿宋" w:cs="仿宋"/>
                <w:spacing w:val="7"/>
                <w:sz w:val="24"/>
                <w:szCs w:val="24"/>
              </w:rPr>
            </w:pPr>
          </w:p>
          <w:p w14:paraId="67B2329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5匹柜机室内机</w:t>
            </w:r>
          </w:p>
        </w:tc>
        <w:tc>
          <w:tcPr>
            <w:tcW w:w="1268" w:type="dxa"/>
            <w:tcBorders>
              <w:top w:val="single" w:color="auto" w:sz="4" w:space="0"/>
              <w:left w:val="single" w:color="auto" w:sz="4" w:space="0"/>
              <w:bottom w:val="single" w:color="auto" w:sz="4" w:space="0"/>
              <w:right w:val="single" w:color="auto" w:sz="4" w:space="0"/>
            </w:tcBorders>
            <w:vAlign w:val="center"/>
          </w:tcPr>
          <w:p w14:paraId="44AB9300">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电脑板</w:t>
            </w:r>
          </w:p>
        </w:tc>
        <w:tc>
          <w:tcPr>
            <w:tcW w:w="541" w:type="dxa"/>
            <w:tcBorders>
              <w:top w:val="single" w:color="auto" w:sz="4" w:space="0"/>
              <w:left w:val="single" w:color="auto" w:sz="4" w:space="0"/>
              <w:bottom w:val="single" w:color="auto" w:sz="4" w:space="0"/>
              <w:right w:val="single" w:color="auto" w:sz="4" w:space="0"/>
            </w:tcBorders>
            <w:vAlign w:val="center"/>
          </w:tcPr>
          <w:p w14:paraId="0353724C">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块</w:t>
            </w:r>
          </w:p>
        </w:tc>
        <w:tc>
          <w:tcPr>
            <w:tcW w:w="1042" w:type="dxa"/>
            <w:tcBorders>
              <w:top w:val="single" w:color="auto" w:sz="4" w:space="0"/>
              <w:left w:val="single" w:color="auto" w:sz="4" w:space="0"/>
              <w:bottom w:val="single" w:color="auto" w:sz="4" w:space="0"/>
              <w:right w:val="single" w:color="auto" w:sz="4" w:space="0"/>
            </w:tcBorders>
            <w:vAlign w:val="center"/>
          </w:tcPr>
          <w:p w14:paraId="7D7C6323">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360</w:t>
            </w:r>
          </w:p>
        </w:tc>
        <w:tc>
          <w:tcPr>
            <w:tcW w:w="919" w:type="dxa"/>
            <w:vMerge w:val="continue"/>
            <w:tcBorders>
              <w:top w:val="nil"/>
              <w:left w:val="single" w:color="auto" w:sz="4" w:space="0"/>
              <w:bottom w:val="nil"/>
              <w:right w:val="single" w:color="auto" w:sz="4" w:space="0"/>
            </w:tcBorders>
            <w:vAlign w:val="center"/>
          </w:tcPr>
          <w:p w14:paraId="011DBB25">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48489B2B">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bottom w:val="nil"/>
              <w:right w:val="single" w:color="auto" w:sz="4" w:space="0"/>
            </w:tcBorders>
            <w:vAlign w:val="center"/>
          </w:tcPr>
          <w:p w14:paraId="64486632">
            <w:pPr>
              <w:pStyle w:val="18"/>
              <w:spacing w:before="75" w:line="219" w:lineRule="auto"/>
              <w:jc w:val="center"/>
              <w:rPr>
                <w:rFonts w:hint="eastAsia" w:ascii="仿宋" w:hAnsi="仿宋" w:eastAsia="仿宋" w:cs="仿宋"/>
                <w:spacing w:val="7"/>
                <w:sz w:val="24"/>
                <w:szCs w:val="24"/>
              </w:rPr>
            </w:pPr>
          </w:p>
        </w:tc>
      </w:tr>
      <w:tr w14:paraId="55A9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59" w:type="dxa"/>
            <w:vMerge w:val="continue"/>
            <w:tcBorders>
              <w:top w:val="nil"/>
            </w:tcBorders>
            <w:vAlign w:val="center"/>
          </w:tcPr>
          <w:p w14:paraId="6A1B7082">
            <w:pPr>
              <w:pStyle w:val="18"/>
              <w:spacing w:before="75" w:line="219" w:lineRule="auto"/>
              <w:jc w:val="center"/>
              <w:rPr>
                <w:rFonts w:hint="eastAsia" w:ascii="仿宋" w:hAnsi="仿宋" w:eastAsia="仿宋" w:cs="仿宋"/>
                <w:spacing w:val="7"/>
                <w:sz w:val="24"/>
                <w:szCs w:val="24"/>
              </w:rPr>
            </w:pPr>
          </w:p>
        </w:tc>
        <w:tc>
          <w:tcPr>
            <w:tcW w:w="1187" w:type="dxa"/>
            <w:vMerge w:val="continue"/>
            <w:tcBorders>
              <w:top w:val="nil"/>
              <w:right w:val="single" w:color="auto" w:sz="4" w:space="0"/>
            </w:tcBorders>
            <w:vAlign w:val="center"/>
          </w:tcPr>
          <w:p w14:paraId="5093956C">
            <w:pPr>
              <w:pStyle w:val="18"/>
              <w:spacing w:before="75" w:line="219" w:lineRule="auto"/>
              <w:jc w:val="center"/>
              <w:rPr>
                <w:rFonts w:hint="eastAsia" w:ascii="仿宋" w:hAnsi="仿宋" w:eastAsia="仿宋" w:cs="仿宋"/>
                <w:spacing w:val="7"/>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5BECD0A9">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离心风轮</w:t>
            </w:r>
          </w:p>
        </w:tc>
        <w:tc>
          <w:tcPr>
            <w:tcW w:w="541" w:type="dxa"/>
            <w:tcBorders>
              <w:top w:val="single" w:color="auto" w:sz="4" w:space="0"/>
              <w:left w:val="single" w:color="auto" w:sz="4" w:space="0"/>
              <w:bottom w:val="single" w:color="auto" w:sz="4" w:space="0"/>
              <w:right w:val="single" w:color="auto" w:sz="4" w:space="0"/>
            </w:tcBorders>
            <w:vAlign w:val="center"/>
          </w:tcPr>
          <w:p w14:paraId="2D62EAA6">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只</w:t>
            </w:r>
          </w:p>
        </w:tc>
        <w:tc>
          <w:tcPr>
            <w:tcW w:w="1042" w:type="dxa"/>
            <w:tcBorders>
              <w:top w:val="single" w:color="auto" w:sz="4" w:space="0"/>
              <w:left w:val="single" w:color="auto" w:sz="4" w:space="0"/>
              <w:bottom w:val="single" w:color="auto" w:sz="4" w:space="0"/>
              <w:right w:val="single" w:color="auto" w:sz="4" w:space="0"/>
            </w:tcBorders>
            <w:vAlign w:val="center"/>
          </w:tcPr>
          <w:p w14:paraId="146D1012">
            <w:pPr>
              <w:pStyle w:val="18"/>
              <w:spacing w:before="75" w:line="219" w:lineRule="auto"/>
              <w:jc w:val="center"/>
              <w:rPr>
                <w:rFonts w:hint="eastAsia" w:ascii="仿宋" w:hAnsi="仿宋" w:eastAsia="仿宋" w:cs="仿宋"/>
                <w:spacing w:val="7"/>
                <w:sz w:val="24"/>
                <w:szCs w:val="24"/>
              </w:rPr>
            </w:pPr>
            <w:r>
              <w:rPr>
                <w:rFonts w:hint="eastAsia" w:ascii="仿宋" w:hAnsi="仿宋" w:eastAsia="仿宋" w:cs="仿宋"/>
                <w:spacing w:val="7"/>
                <w:sz w:val="24"/>
                <w:szCs w:val="24"/>
              </w:rPr>
              <w:t>180</w:t>
            </w:r>
          </w:p>
        </w:tc>
        <w:tc>
          <w:tcPr>
            <w:tcW w:w="919" w:type="dxa"/>
            <w:vMerge w:val="continue"/>
            <w:tcBorders>
              <w:top w:val="nil"/>
              <w:left w:val="single" w:color="auto" w:sz="4" w:space="0"/>
              <w:right w:val="single" w:color="auto" w:sz="4" w:space="0"/>
            </w:tcBorders>
            <w:vAlign w:val="center"/>
          </w:tcPr>
          <w:p w14:paraId="0037184A">
            <w:pPr>
              <w:pStyle w:val="18"/>
              <w:spacing w:before="75" w:line="219" w:lineRule="auto"/>
              <w:jc w:val="center"/>
              <w:rPr>
                <w:rFonts w:hint="eastAsia" w:ascii="仿宋" w:hAnsi="仿宋" w:eastAsia="仿宋" w:cs="仿宋"/>
                <w:spacing w:val="7"/>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3D688F8E">
            <w:pPr>
              <w:pStyle w:val="18"/>
              <w:spacing w:before="75" w:line="219" w:lineRule="auto"/>
              <w:jc w:val="center"/>
              <w:rPr>
                <w:rFonts w:hint="eastAsia" w:ascii="仿宋" w:hAnsi="仿宋" w:eastAsia="仿宋" w:cs="仿宋"/>
                <w:spacing w:val="7"/>
                <w:sz w:val="24"/>
                <w:szCs w:val="24"/>
              </w:rPr>
            </w:pPr>
          </w:p>
        </w:tc>
        <w:tc>
          <w:tcPr>
            <w:tcW w:w="1243" w:type="dxa"/>
            <w:vMerge w:val="continue"/>
            <w:tcBorders>
              <w:top w:val="nil"/>
              <w:left w:val="single" w:color="auto" w:sz="4" w:space="0"/>
              <w:right w:val="single" w:color="auto" w:sz="4" w:space="0"/>
            </w:tcBorders>
            <w:vAlign w:val="center"/>
          </w:tcPr>
          <w:p w14:paraId="236D1426">
            <w:pPr>
              <w:pStyle w:val="18"/>
              <w:spacing w:before="75" w:line="219" w:lineRule="auto"/>
              <w:jc w:val="center"/>
              <w:rPr>
                <w:rFonts w:hint="eastAsia" w:ascii="仿宋" w:hAnsi="仿宋" w:eastAsia="仿宋" w:cs="仿宋"/>
                <w:spacing w:val="7"/>
                <w:sz w:val="24"/>
                <w:szCs w:val="24"/>
              </w:rPr>
            </w:pPr>
          </w:p>
        </w:tc>
      </w:tr>
    </w:tbl>
    <w:tbl>
      <w:tblPr>
        <w:tblStyle w:val="19"/>
        <w:tblpPr w:leftFromText="180" w:rightFromText="180" w:vertAnchor="text" w:horzAnchor="page" w:tblpX="1364" w:tblpY="599"/>
        <w:tblOverlap w:val="never"/>
        <w:tblW w:w="83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200"/>
        <w:gridCol w:w="1290"/>
        <w:gridCol w:w="510"/>
        <w:gridCol w:w="1020"/>
        <w:gridCol w:w="915"/>
        <w:gridCol w:w="1560"/>
        <w:gridCol w:w="1282"/>
      </w:tblGrid>
      <w:tr w14:paraId="36DA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70" w:type="dxa"/>
            <w:vMerge w:val="restart"/>
            <w:vAlign w:val="center"/>
          </w:tcPr>
          <w:p w14:paraId="3707797F">
            <w:pPr>
              <w:pStyle w:val="18"/>
              <w:spacing w:line="240" w:lineRule="auto"/>
              <w:ind w:firstLine="0" w:firstLineChars="0"/>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p>
        </w:tc>
        <w:tc>
          <w:tcPr>
            <w:tcW w:w="1200" w:type="dxa"/>
            <w:vMerge w:val="restart"/>
            <w:tcBorders>
              <w:bottom w:val="nil"/>
            </w:tcBorders>
            <w:vAlign w:val="center"/>
          </w:tcPr>
          <w:p w14:paraId="1FCADAE6">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1A685A38">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风轮电机</w:t>
            </w:r>
          </w:p>
        </w:tc>
        <w:tc>
          <w:tcPr>
            <w:tcW w:w="510" w:type="dxa"/>
            <w:tcBorders>
              <w:right w:val="single" w:color="auto" w:sz="4" w:space="0"/>
            </w:tcBorders>
            <w:vAlign w:val="center"/>
          </w:tcPr>
          <w:p w14:paraId="79249A6D">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29598E38">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275</w:t>
            </w:r>
          </w:p>
        </w:tc>
        <w:tc>
          <w:tcPr>
            <w:tcW w:w="915" w:type="dxa"/>
            <w:vMerge w:val="restart"/>
            <w:tcBorders>
              <w:top w:val="single" w:color="auto" w:sz="4" w:space="0"/>
              <w:left w:val="single" w:color="auto" w:sz="4" w:space="0"/>
              <w:right w:val="single" w:color="auto" w:sz="4" w:space="0"/>
            </w:tcBorders>
            <w:vAlign w:val="center"/>
          </w:tcPr>
          <w:p w14:paraId="01A22DE6">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3C90D40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restart"/>
            <w:tcBorders>
              <w:left w:val="single" w:color="auto" w:sz="4" w:space="0"/>
              <w:bottom w:val="nil"/>
            </w:tcBorders>
            <w:vAlign w:val="center"/>
          </w:tcPr>
          <w:p w14:paraId="68238283">
            <w:pPr>
              <w:pStyle w:val="18"/>
              <w:spacing w:line="240" w:lineRule="auto"/>
              <w:ind w:firstLine="0" w:firstLineChars="0"/>
              <w:jc w:val="center"/>
              <w:rPr>
                <w:rFonts w:hint="eastAsia" w:ascii="仿宋" w:hAnsi="仿宋" w:eastAsia="仿宋" w:cs="仿宋"/>
                <w:spacing w:val="7"/>
                <w:sz w:val="24"/>
                <w:szCs w:val="24"/>
              </w:rPr>
            </w:pPr>
          </w:p>
          <w:p w14:paraId="0F0DFC67">
            <w:pPr>
              <w:pStyle w:val="18"/>
              <w:spacing w:line="240" w:lineRule="auto"/>
              <w:ind w:firstLine="0" w:firstLineChars="0"/>
              <w:jc w:val="center"/>
              <w:rPr>
                <w:rFonts w:hint="eastAsia" w:ascii="仿宋" w:hAnsi="仿宋" w:eastAsia="仿宋" w:cs="仿宋"/>
                <w:spacing w:val="7"/>
                <w:sz w:val="24"/>
                <w:szCs w:val="24"/>
              </w:rPr>
            </w:pPr>
          </w:p>
          <w:p w14:paraId="19723B02">
            <w:pPr>
              <w:pStyle w:val="18"/>
              <w:spacing w:line="240" w:lineRule="auto"/>
              <w:ind w:firstLine="0" w:firstLineChars="0"/>
              <w:jc w:val="center"/>
              <w:rPr>
                <w:rFonts w:hint="eastAsia" w:ascii="仿宋" w:hAnsi="仿宋" w:eastAsia="仿宋" w:cs="仿宋"/>
                <w:spacing w:val="7"/>
                <w:sz w:val="24"/>
                <w:szCs w:val="24"/>
              </w:rPr>
            </w:pPr>
          </w:p>
          <w:p w14:paraId="38192B40">
            <w:pPr>
              <w:pStyle w:val="18"/>
              <w:spacing w:line="240" w:lineRule="auto"/>
              <w:ind w:firstLine="0" w:firstLineChars="0"/>
              <w:jc w:val="center"/>
              <w:rPr>
                <w:rFonts w:hint="eastAsia" w:ascii="仿宋" w:hAnsi="仿宋" w:eastAsia="仿宋" w:cs="仿宋"/>
                <w:spacing w:val="7"/>
                <w:sz w:val="24"/>
                <w:szCs w:val="24"/>
              </w:rPr>
            </w:pPr>
          </w:p>
          <w:p w14:paraId="48374C1A">
            <w:pPr>
              <w:pStyle w:val="18"/>
              <w:spacing w:line="240" w:lineRule="auto"/>
              <w:ind w:firstLine="0" w:firstLineChars="0"/>
              <w:jc w:val="center"/>
              <w:rPr>
                <w:rFonts w:hint="eastAsia" w:ascii="仿宋" w:hAnsi="仿宋" w:eastAsia="仿宋" w:cs="仿宋"/>
                <w:spacing w:val="7"/>
                <w:sz w:val="24"/>
                <w:szCs w:val="24"/>
              </w:rPr>
            </w:pPr>
          </w:p>
          <w:p w14:paraId="32DE639A">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15</w:t>
            </w:r>
            <w:r>
              <w:rPr>
                <w:rFonts w:hint="eastAsia" w:ascii="仿宋" w:hAnsi="仿宋" w:eastAsia="仿宋" w:cs="仿宋"/>
                <w:spacing w:val="7"/>
                <w:sz w:val="24"/>
                <w:szCs w:val="24"/>
                <w:lang w:val="en-US" w:eastAsia="zh-CN"/>
              </w:rPr>
              <w:t>个</w:t>
            </w:r>
            <w:r>
              <w:rPr>
                <w:rFonts w:hint="eastAsia" w:ascii="仿宋" w:hAnsi="仿宋" w:eastAsia="仿宋" w:cs="仿宋"/>
                <w:spacing w:val="7"/>
                <w:sz w:val="24"/>
                <w:szCs w:val="24"/>
                <w:lang w:val="en-US" w:eastAsia="en-US"/>
              </w:rPr>
              <w:t>月</w:t>
            </w:r>
          </w:p>
        </w:tc>
      </w:tr>
      <w:tr w14:paraId="7EFC1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70" w:type="dxa"/>
            <w:vMerge w:val="continue"/>
            <w:vAlign w:val="center"/>
          </w:tcPr>
          <w:p w14:paraId="4069A948">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tcBorders>
              <w:top w:val="nil"/>
            </w:tcBorders>
            <w:vAlign w:val="center"/>
          </w:tcPr>
          <w:p w14:paraId="5BE95A3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65CCBB82">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控制面板</w:t>
            </w:r>
          </w:p>
        </w:tc>
        <w:tc>
          <w:tcPr>
            <w:tcW w:w="510" w:type="dxa"/>
            <w:tcBorders>
              <w:right w:val="single" w:color="auto" w:sz="4" w:space="0"/>
            </w:tcBorders>
            <w:vAlign w:val="center"/>
          </w:tcPr>
          <w:p w14:paraId="3C943887">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31B99DD6">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100</w:t>
            </w:r>
          </w:p>
        </w:tc>
        <w:tc>
          <w:tcPr>
            <w:tcW w:w="915" w:type="dxa"/>
            <w:vMerge w:val="continue"/>
            <w:tcBorders>
              <w:left w:val="single" w:color="auto" w:sz="4" w:space="0"/>
              <w:right w:val="single" w:color="auto" w:sz="4" w:space="0"/>
            </w:tcBorders>
            <w:vAlign w:val="center"/>
          </w:tcPr>
          <w:p w14:paraId="75A8A620">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17F1DAE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570CD340">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57D4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70" w:type="dxa"/>
            <w:vMerge w:val="continue"/>
            <w:vAlign w:val="center"/>
          </w:tcPr>
          <w:p w14:paraId="6E730FA1">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restart"/>
            <w:tcBorders>
              <w:bottom w:val="nil"/>
            </w:tcBorders>
            <w:vAlign w:val="center"/>
          </w:tcPr>
          <w:p w14:paraId="4EFA20DA">
            <w:pPr>
              <w:pStyle w:val="18"/>
              <w:spacing w:line="240" w:lineRule="auto"/>
              <w:ind w:firstLine="0" w:firstLineChars="0"/>
              <w:jc w:val="center"/>
              <w:rPr>
                <w:rFonts w:hint="eastAsia" w:ascii="仿宋" w:hAnsi="仿宋" w:eastAsia="仿宋" w:cs="仿宋"/>
                <w:spacing w:val="7"/>
                <w:sz w:val="24"/>
                <w:szCs w:val="24"/>
                <w:lang w:val="en-US" w:eastAsia="en-US"/>
              </w:rPr>
            </w:pPr>
          </w:p>
          <w:p w14:paraId="712191C5">
            <w:pPr>
              <w:pStyle w:val="18"/>
              <w:spacing w:line="240" w:lineRule="auto"/>
              <w:ind w:firstLine="0" w:firstLineChars="0"/>
              <w:jc w:val="center"/>
              <w:rPr>
                <w:rFonts w:hint="eastAsia" w:ascii="仿宋" w:hAnsi="仿宋" w:eastAsia="仿宋" w:cs="仿宋"/>
                <w:spacing w:val="7"/>
                <w:sz w:val="24"/>
                <w:szCs w:val="24"/>
                <w:lang w:val="en-US" w:eastAsia="en-US"/>
              </w:rPr>
            </w:pPr>
          </w:p>
          <w:p w14:paraId="41989A26">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5匹柜机室外机</w:t>
            </w:r>
          </w:p>
        </w:tc>
        <w:tc>
          <w:tcPr>
            <w:tcW w:w="1290" w:type="dxa"/>
            <w:vAlign w:val="center"/>
          </w:tcPr>
          <w:p w14:paraId="1AEE975B">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压缩机</w:t>
            </w:r>
          </w:p>
        </w:tc>
        <w:tc>
          <w:tcPr>
            <w:tcW w:w="510" w:type="dxa"/>
            <w:tcBorders>
              <w:right w:val="single" w:color="auto" w:sz="4" w:space="0"/>
            </w:tcBorders>
            <w:vAlign w:val="center"/>
          </w:tcPr>
          <w:p w14:paraId="65491934">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55D65577">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2700</w:t>
            </w:r>
          </w:p>
        </w:tc>
        <w:tc>
          <w:tcPr>
            <w:tcW w:w="915" w:type="dxa"/>
            <w:vMerge w:val="continue"/>
            <w:tcBorders>
              <w:left w:val="single" w:color="auto" w:sz="4" w:space="0"/>
              <w:right w:val="single" w:color="auto" w:sz="4" w:space="0"/>
            </w:tcBorders>
            <w:vAlign w:val="center"/>
          </w:tcPr>
          <w:p w14:paraId="03EE63AB">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35D3794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76A059D6">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03A9D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0" w:type="dxa"/>
            <w:vMerge w:val="continue"/>
            <w:vAlign w:val="center"/>
          </w:tcPr>
          <w:p w14:paraId="1D913D3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tcBorders>
              <w:top w:val="nil"/>
              <w:bottom w:val="nil"/>
            </w:tcBorders>
            <w:vAlign w:val="center"/>
          </w:tcPr>
          <w:p w14:paraId="23861C8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01F57FAF">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交流接触器</w:t>
            </w:r>
          </w:p>
        </w:tc>
        <w:tc>
          <w:tcPr>
            <w:tcW w:w="510" w:type="dxa"/>
            <w:tcBorders>
              <w:right w:val="single" w:color="auto" w:sz="4" w:space="0"/>
            </w:tcBorders>
            <w:vAlign w:val="center"/>
          </w:tcPr>
          <w:p w14:paraId="236ACEDE">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145735C9">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180</w:t>
            </w:r>
          </w:p>
        </w:tc>
        <w:tc>
          <w:tcPr>
            <w:tcW w:w="915" w:type="dxa"/>
            <w:vMerge w:val="continue"/>
            <w:tcBorders>
              <w:left w:val="single" w:color="auto" w:sz="4" w:space="0"/>
              <w:right w:val="single" w:color="auto" w:sz="4" w:space="0"/>
            </w:tcBorders>
            <w:vAlign w:val="center"/>
          </w:tcPr>
          <w:p w14:paraId="1814FC86">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794896BF">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382192F1">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628D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70" w:type="dxa"/>
            <w:vMerge w:val="continue"/>
            <w:vAlign w:val="center"/>
          </w:tcPr>
          <w:p w14:paraId="3BFDBF5B">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tcBorders>
              <w:top w:val="nil"/>
              <w:bottom w:val="nil"/>
            </w:tcBorders>
            <w:vAlign w:val="center"/>
          </w:tcPr>
          <w:p w14:paraId="077ADFD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504D829F">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四通阀</w:t>
            </w:r>
          </w:p>
        </w:tc>
        <w:tc>
          <w:tcPr>
            <w:tcW w:w="510" w:type="dxa"/>
            <w:tcBorders>
              <w:right w:val="single" w:color="auto" w:sz="4" w:space="0"/>
            </w:tcBorders>
            <w:vAlign w:val="center"/>
          </w:tcPr>
          <w:p w14:paraId="7C84C594">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2E11C4E9">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680</w:t>
            </w:r>
          </w:p>
        </w:tc>
        <w:tc>
          <w:tcPr>
            <w:tcW w:w="915" w:type="dxa"/>
            <w:vMerge w:val="continue"/>
            <w:tcBorders>
              <w:left w:val="single" w:color="auto" w:sz="4" w:space="0"/>
              <w:right w:val="single" w:color="auto" w:sz="4" w:space="0"/>
            </w:tcBorders>
            <w:vAlign w:val="center"/>
          </w:tcPr>
          <w:p w14:paraId="6F3DBD25">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2A6BDAB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12FA380A">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60415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0" w:type="dxa"/>
            <w:vMerge w:val="continue"/>
            <w:vAlign w:val="center"/>
          </w:tcPr>
          <w:p w14:paraId="089A7E1F">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46C7B490">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72F79956">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集中控制器</w:t>
            </w:r>
          </w:p>
        </w:tc>
        <w:tc>
          <w:tcPr>
            <w:tcW w:w="510" w:type="dxa"/>
            <w:tcBorders>
              <w:right w:val="single" w:color="auto" w:sz="4" w:space="0"/>
            </w:tcBorders>
            <w:vAlign w:val="center"/>
          </w:tcPr>
          <w:p w14:paraId="40D8F114">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7D965850">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600</w:t>
            </w:r>
          </w:p>
        </w:tc>
        <w:tc>
          <w:tcPr>
            <w:tcW w:w="915" w:type="dxa"/>
            <w:vMerge w:val="continue"/>
            <w:tcBorders>
              <w:left w:val="single" w:color="auto" w:sz="4" w:space="0"/>
              <w:right w:val="single" w:color="auto" w:sz="4" w:space="0"/>
            </w:tcBorders>
            <w:vAlign w:val="center"/>
          </w:tcPr>
          <w:p w14:paraId="416168FB">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62BE63B8">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00DAE82C">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2018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70" w:type="dxa"/>
            <w:vMerge w:val="continue"/>
            <w:vAlign w:val="center"/>
          </w:tcPr>
          <w:p w14:paraId="0C5800F6">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35C25D2C">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56A1B23E">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控制面板</w:t>
            </w:r>
          </w:p>
        </w:tc>
        <w:tc>
          <w:tcPr>
            <w:tcW w:w="510" w:type="dxa"/>
            <w:tcBorders>
              <w:right w:val="single" w:color="auto" w:sz="4" w:space="0"/>
            </w:tcBorders>
            <w:vAlign w:val="center"/>
          </w:tcPr>
          <w:p w14:paraId="1913545B">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5B973215">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128</w:t>
            </w:r>
          </w:p>
        </w:tc>
        <w:tc>
          <w:tcPr>
            <w:tcW w:w="915" w:type="dxa"/>
            <w:vMerge w:val="continue"/>
            <w:tcBorders>
              <w:left w:val="single" w:color="auto" w:sz="4" w:space="0"/>
              <w:right w:val="single" w:color="auto" w:sz="4" w:space="0"/>
            </w:tcBorders>
            <w:vAlign w:val="center"/>
          </w:tcPr>
          <w:p w14:paraId="0B34BDA0">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5590DA55">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5F55E558">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4BF53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0" w:type="dxa"/>
            <w:vMerge w:val="continue"/>
            <w:tcBorders>
              <w:bottom w:val="nil"/>
            </w:tcBorders>
            <w:vAlign w:val="center"/>
          </w:tcPr>
          <w:p w14:paraId="2C7BE6A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6D6D522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25DDECDE">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交流接触器</w:t>
            </w:r>
          </w:p>
        </w:tc>
        <w:tc>
          <w:tcPr>
            <w:tcW w:w="510" w:type="dxa"/>
            <w:tcBorders>
              <w:right w:val="single" w:color="auto" w:sz="4" w:space="0"/>
            </w:tcBorders>
            <w:vAlign w:val="center"/>
          </w:tcPr>
          <w:p w14:paraId="1572917F">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17D95C67">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180</w:t>
            </w:r>
          </w:p>
        </w:tc>
        <w:tc>
          <w:tcPr>
            <w:tcW w:w="915" w:type="dxa"/>
            <w:vMerge w:val="continue"/>
            <w:tcBorders>
              <w:left w:val="single" w:color="auto" w:sz="4" w:space="0"/>
              <w:right w:val="single" w:color="auto" w:sz="4" w:space="0"/>
            </w:tcBorders>
            <w:vAlign w:val="center"/>
          </w:tcPr>
          <w:p w14:paraId="5EA908A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2483CBE0">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346635A6">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19273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70" w:type="dxa"/>
            <w:vMerge w:val="restart"/>
            <w:tcBorders>
              <w:top w:val="nil"/>
            </w:tcBorders>
            <w:vAlign w:val="center"/>
          </w:tcPr>
          <w:p w14:paraId="36662C29">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154E2AB4">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0E58543C">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风轮电机</w:t>
            </w:r>
          </w:p>
        </w:tc>
        <w:tc>
          <w:tcPr>
            <w:tcW w:w="510" w:type="dxa"/>
            <w:tcBorders>
              <w:right w:val="single" w:color="auto" w:sz="4" w:space="0"/>
            </w:tcBorders>
            <w:vAlign w:val="center"/>
          </w:tcPr>
          <w:p w14:paraId="76A51B4C">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2C7F94A8">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1000</w:t>
            </w:r>
          </w:p>
        </w:tc>
        <w:tc>
          <w:tcPr>
            <w:tcW w:w="915" w:type="dxa"/>
            <w:vMerge w:val="continue"/>
            <w:tcBorders>
              <w:left w:val="single" w:color="auto" w:sz="4" w:space="0"/>
              <w:right w:val="single" w:color="auto" w:sz="4" w:space="0"/>
            </w:tcBorders>
            <w:vAlign w:val="center"/>
          </w:tcPr>
          <w:p w14:paraId="1C8966AC">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0406B6E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7BDBBBF4">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773B5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0" w:type="dxa"/>
            <w:vMerge w:val="continue"/>
            <w:vAlign w:val="center"/>
          </w:tcPr>
          <w:p w14:paraId="363C169F">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38B3E79F">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72057F67">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内机水泵电机</w:t>
            </w:r>
          </w:p>
        </w:tc>
        <w:tc>
          <w:tcPr>
            <w:tcW w:w="510" w:type="dxa"/>
            <w:tcBorders>
              <w:right w:val="single" w:color="auto" w:sz="4" w:space="0"/>
            </w:tcBorders>
            <w:vAlign w:val="center"/>
          </w:tcPr>
          <w:p w14:paraId="1D90CD1B">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65861F14">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300</w:t>
            </w:r>
          </w:p>
        </w:tc>
        <w:tc>
          <w:tcPr>
            <w:tcW w:w="915" w:type="dxa"/>
            <w:vMerge w:val="continue"/>
            <w:tcBorders>
              <w:left w:val="single" w:color="auto" w:sz="4" w:space="0"/>
              <w:right w:val="single" w:color="auto" w:sz="4" w:space="0"/>
            </w:tcBorders>
            <w:vAlign w:val="center"/>
          </w:tcPr>
          <w:p w14:paraId="374CC22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01FC960F">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46991D22">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77B45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70" w:type="dxa"/>
            <w:vMerge w:val="continue"/>
            <w:vAlign w:val="center"/>
          </w:tcPr>
          <w:p w14:paraId="3AAB2E1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30DC1D3F">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174E057D">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外机主板</w:t>
            </w:r>
          </w:p>
        </w:tc>
        <w:tc>
          <w:tcPr>
            <w:tcW w:w="510" w:type="dxa"/>
            <w:tcBorders>
              <w:right w:val="single" w:color="auto" w:sz="4" w:space="0"/>
            </w:tcBorders>
            <w:vAlign w:val="center"/>
          </w:tcPr>
          <w:p w14:paraId="10059789">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71C34748">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2600</w:t>
            </w:r>
          </w:p>
        </w:tc>
        <w:tc>
          <w:tcPr>
            <w:tcW w:w="915" w:type="dxa"/>
            <w:vMerge w:val="continue"/>
            <w:tcBorders>
              <w:left w:val="single" w:color="auto" w:sz="4" w:space="0"/>
              <w:bottom w:val="single" w:color="auto" w:sz="4" w:space="0"/>
              <w:right w:val="single" w:color="auto" w:sz="4" w:space="0"/>
            </w:tcBorders>
            <w:vAlign w:val="center"/>
          </w:tcPr>
          <w:p w14:paraId="7B461225">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5E4D9EFE">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6A3AE97A">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061D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70" w:type="dxa"/>
            <w:vMerge w:val="continue"/>
            <w:vAlign w:val="center"/>
          </w:tcPr>
          <w:p w14:paraId="64DA235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25648119">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0F184DCC">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外电机</w:t>
            </w:r>
          </w:p>
        </w:tc>
        <w:tc>
          <w:tcPr>
            <w:tcW w:w="510" w:type="dxa"/>
            <w:tcBorders>
              <w:right w:val="single" w:color="auto" w:sz="4" w:space="0"/>
            </w:tcBorders>
            <w:vAlign w:val="center"/>
          </w:tcPr>
          <w:p w14:paraId="0122B29A">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2B2D6030">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1100</w:t>
            </w:r>
          </w:p>
        </w:tc>
        <w:tc>
          <w:tcPr>
            <w:tcW w:w="915" w:type="dxa"/>
            <w:vMerge w:val="restart"/>
            <w:tcBorders>
              <w:top w:val="single" w:color="auto" w:sz="4" w:space="0"/>
              <w:left w:val="single" w:color="auto" w:sz="4" w:space="0"/>
              <w:right w:val="single" w:color="auto" w:sz="4" w:space="0"/>
            </w:tcBorders>
            <w:vAlign w:val="center"/>
          </w:tcPr>
          <w:p w14:paraId="0EF49034">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62FCFD28">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3A599F6C">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735A0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0" w:type="dxa"/>
            <w:vMerge w:val="continue"/>
            <w:vAlign w:val="center"/>
          </w:tcPr>
          <w:p w14:paraId="27254255">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6EB559D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6555087C">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电子膨胀阀</w:t>
            </w:r>
          </w:p>
        </w:tc>
        <w:tc>
          <w:tcPr>
            <w:tcW w:w="510" w:type="dxa"/>
            <w:tcBorders>
              <w:right w:val="single" w:color="auto" w:sz="4" w:space="0"/>
            </w:tcBorders>
            <w:vAlign w:val="center"/>
          </w:tcPr>
          <w:p w14:paraId="377E840A">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5F2CFE8E">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1500</w:t>
            </w:r>
          </w:p>
        </w:tc>
        <w:tc>
          <w:tcPr>
            <w:tcW w:w="915" w:type="dxa"/>
            <w:vMerge w:val="continue"/>
            <w:tcBorders>
              <w:left w:val="single" w:color="auto" w:sz="4" w:space="0"/>
              <w:right w:val="single" w:color="auto" w:sz="4" w:space="0"/>
            </w:tcBorders>
            <w:vAlign w:val="center"/>
          </w:tcPr>
          <w:p w14:paraId="63C10C6E">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2E27B9C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6A88BC1E">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1396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70" w:type="dxa"/>
            <w:vMerge w:val="continue"/>
            <w:vAlign w:val="center"/>
          </w:tcPr>
          <w:p w14:paraId="3955E60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0D90E9E1">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34263286">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电解电容</w:t>
            </w:r>
          </w:p>
        </w:tc>
        <w:tc>
          <w:tcPr>
            <w:tcW w:w="510" w:type="dxa"/>
            <w:tcBorders>
              <w:right w:val="single" w:color="auto" w:sz="4" w:space="0"/>
            </w:tcBorders>
            <w:vAlign w:val="center"/>
          </w:tcPr>
          <w:p w14:paraId="10225FCC">
            <w:pPr>
              <w:pStyle w:val="18"/>
              <w:spacing w:line="240" w:lineRule="auto"/>
              <w:ind w:firstLine="0" w:firstLineChars="0"/>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7756D834">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128</w:t>
            </w:r>
          </w:p>
        </w:tc>
        <w:tc>
          <w:tcPr>
            <w:tcW w:w="915" w:type="dxa"/>
            <w:vMerge w:val="continue"/>
            <w:tcBorders>
              <w:left w:val="single" w:color="auto" w:sz="4" w:space="0"/>
              <w:right w:val="single" w:color="auto" w:sz="4" w:space="0"/>
            </w:tcBorders>
            <w:vAlign w:val="center"/>
          </w:tcPr>
          <w:p w14:paraId="7BEA7F9B">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6AEB86C1">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218961F6">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09FD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70" w:type="dxa"/>
            <w:vMerge w:val="continue"/>
            <w:vAlign w:val="center"/>
          </w:tcPr>
          <w:p w14:paraId="42EDFF0A">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4EE8868D">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64D5C454">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功率模块</w:t>
            </w:r>
          </w:p>
        </w:tc>
        <w:tc>
          <w:tcPr>
            <w:tcW w:w="510" w:type="dxa"/>
            <w:tcBorders>
              <w:right w:val="single" w:color="auto" w:sz="4" w:space="0"/>
            </w:tcBorders>
            <w:vAlign w:val="center"/>
          </w:tcPr>
          <w:p w14:paraId="001D218C">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1379917E">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800</w:t>
            </w:r>
          </w:p>
        </w:tc>
        <w:tc>
          <w:tcPr>
            <w:tcW w:w="915" w:type="dxa"/>
            <w:vMerge w:val="continue"/>
            <w:tcBorders>
              <w:left w:val="single" w:color="auto" w:sz="4" w:space="0"/>
              <w:right w:val="single" w:color="auto" w:sz="4" w:space="0"/>
            </w:tcBorders>
            <w:vAlign w:val="center"/>
          </w:tcPr>
          <w:p w14:paraId="2ABDEF6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5D027E76">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00E8FB00">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44A3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70" w:type="dxa"/>
            <w:vMerge w:val="continue"/>
            <w:vAlign w:val="center"/>
          </w:tcPr>
          <w:p w14:paraId="152FBE51">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00" w:type="dxa"/>
            <w:vMerge w:val="continue"/>
            <w:vAlign w:val="center"/>
          </w:tcPr>
          <w:p w14:paraId="25486673">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90" w:type="dxa"/>
            <w:vAlign w:val="center"/>
          </w:tcPr>
          <w:p w14:paraId="2CB6A0F0">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模块电脑板</w:t>
            </w:r>
          </w:p>
        </w:tc>
        <w:tc>
          <w:tcPr>
            <w:tcW w:w="510" w:type="dxa"/>
            <w:tcBorders>
              <w:right w:val="single" w:color="auto" w:sz="4" w:space="0"/>
            </w:tcBorders>
            <w:vAlign w:val="center"/>
          </w:tcPr>
          <w:p w14:paraId="761ACE1F">
            <w:pPr>
              <w:pStyle w:val="18"/>
              <w:spacing w:line="240" w:lineRule="auto"/>
              <w:ind w:firstLine="0" w:firstLineChars="0"/>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5FA42741">
            <w:pPr>
              <w:pStyle w:val="18"/>
              <w:spacing w:line="240" w:lineRule="auto"/>
              <w:ind w:firstLine="0" w:firstLineChars="0"/>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en-US"/>
              </w:rPr>
              <w:t>1780</w:t>
            </w:r>
          </w:p>
        </w:tc>
        <w:tc>
          <w:tcPr>
            <w:tcW w:w="915" w:type="dxa"/>
            <w:vMerge w:val="continue"/>
            <w:tcBorders>
              <w:left w:val="single" w:color="auto" w:sz="4" w:space="0"/>
              <w:right w:val="single" w:color="auto" w:sz="4" w:space="0"/>
            </w:tcBorders>
            <w:vAlign w:val="center"/>
          </w:tcPr>
          <w:p w14:paraId="3A2B07A7">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5EB8DEC5">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vMerge w:val="continue"/>
            <w:tcBorders>
              <w:top w:val="nil"/>
              <w:left w:val="single" w:color="auto" w:sz="4" w:space="0"/>
              <w:bottom w:val="nil"/>
            </w:tcBorders>
            <w:vAlign w:val="center"/>
          </w:tcPr>
          <w:p w14:paraId="09DB7AED">
            <w:pPr>
              <w:pStyle w:val="18"/>
              <w:spacing w:line="240" w:lineRule="auto"/>
              <w:ind w:firstLine="0" w:firstLineChars="0"/>
              <w:jc w:val="center"/>
              <w:rPr>
                <w:rFonts w:hint="eastAsia" w:ascii="仿宋" w:hAnsi="仿宋" w:eastAsia="仿宋" w:cs="仿宋"/>
                <w:spacing w:val="7"/>
                <w:sz w:val="24"/>
                <w:szCs w:val="24"/>
                <w:lang w:val="en-US" w:eastAsia="en-US"/>
              </w:rPr>
            </w:pPr>
          </w:p>
        </w:tc>
      </w:tr>
      <w:tr w14:paraId="5B2FA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70" w:type="dxa"/>
            <w:vAlign w:val="center"/>
          </w:tcPr>
          <w:p w14:paraId="729C51E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4020" w:type="dxa"/>
            <w:gridSpan w:val="4"/>
            <w:tcBorders>
              <w:right w:val="single" w:color="auto" w:sz="4" w:space="0"/>
            </w:tcBorders>
            <w:vAlign w:val="center"/>
          </w:tcPr>
          <w:p w14:paraId="5AA32A8B">
            <w:pPr>
              <w:pStyle w:val="18"/>
              <w:spacing w:line="240" w:lineRule="auto"/>
              <w:ind w:firstLine="0" w:firstLineChars="0"/>
              <w:jc w:val="center"/>
              <w:rPr>
                <w:rFonts w:hint="eastAsia" w:ascii="仿宋" w:hAnsi="仿宋" w:eastAsia="仿宋" w:cs="仿宋"/>
                <w:spacing w:val="7"/>
                <w:sz w:val="24"/>
                <w:szCs w:val="24"/>
                <w:lang w:val="en-US" w:eastAsia="zh-CN"/>
              </w:rPr>
            </w:pPr>
            <w:r>
              <w:rPr>
                <w:rFonts w:hint="eastAsia" w:ascii="仿宋" w:hAnsi="仿宋" w:eastAsia="仿宋" w:cs="仿宋"/>
                <w:b/>
                <w:bCs/>
                <w:spacing w:val="7"/>
                <w:sz w:val="24"/>
                <w:szCs w:val="24"/>
                <w:lang w:val="en-US" w:eastAsia="zh-CN"/>
              </w:rPr>
              <w:t>总计</w:t>
            </w:r>
          </w:p>
        </w:tc>
        <w:tc>
          <w:tcPr>
            <w:tcW w:w="915" w:type="dxa"/>
            <w:tcBorders>
              <w:left w:val="single" w:color="auto" w:sz="4" w:space="0"/>
              <w:right w:val="single" w:color="auto" w:sz="4" w:space="0"/>
            </w:tcBorders>
            <w:vAlign w:val="center"/>
          </w:tcPr>
          <w:p w14:paraId="358B6102">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560" w:type="dxa"/>
            <w:tcBorders>
              <w:top w:val="single" w:color="auto" w:sz="4" w:space="0"/>
              <w:left w:val="single" w:color="auto" w:sz="4" w:space="0"/>
              <w:bottom w:val="single" w:color="auto" w:sz="4" w:space="0"/>
              <w:right w:val="single" w:color="auto" w:sz="4" w:space="0"/>
            </w:tcBorders>
            <w:vAlign w:val="center"/>
          </w:tcPr>
          <w:p w14:paraId="4FF3545E">
            <w:pPr>
              <w:pStyle w:val="18"/>
              <w:spacing w:line="240" w:lineRule="auto"/>
              <w:ind w:firstLine="0" w:firstLineChars="0"/>
              <w:jc w:val="center"/>
              <w:rPr>
                <w:rFonts w:hint="eastAsia" w:ascii="仿宋" w:hAnsi="仿宋" w:eastAsia="仿宋" w:cs="仿宋"/>
                <w:spacing w:val="7"/>
                <w:sz w:val="24"/>
                <w:szCs w:val="24"/>
                <w:lang w:val="en-US" w:eastAsia="en-US"/>
              </w:rPr>
            </w:pPr>
          </w:p>
        </w:tc>
        <w:tc>
          <w:tcPr>
            <w:tcW w:w="1282" w:type="dxa"/>
            <w:tcBorders>
              <w:top w:val="nil"/>
              <w:left w:val="single" w:color="auto" w:sz="4" w:space="0"/>
              <w:bottom w:val="nil"/>
            </w:tcBorders>
            <w:vAlign w:val="center"/>
          </w:tcPr>
          <w:p w14:paraId="3035CA55">
            <w:pPr>
              <w:pStyle w:val="18"/>
              <w:spacing w:line="240" w:lineRule="auto"/>
              <w:ind w:firstLine="0" w:firstLineChars="0"/>
              <w:jc w:val="center"/>
              <w:rPr>
                <w:rFonts w:hint="eastAsia" w:ascii="仿宋" w:hAnsi="仿宋" w:eastAsia="仿宋" w:cs="仿宋"/>
                <w:spacing w:val="7"/>
                <w:sz w:val="24"/>
                <w:szCs w:val="24"/>
                <w:lang w:val="en-US" w:eastAsia="en-US"/>
              </w:rPr>
            </w:pPr>
          </w:p>
        </w:tc>
      </w:tr>
    </w:tbl>
    <w:p w14:paraId="594158B8">
      <w:pPr>
        <w:numPr>
          <w:ilvl w:val="0"/>
          <w:numId w:val="0"/>
        </w:numPr>
        <w:jc w:val="both"/>
        <w:rPr>
          <w:rFonts w:hint="eastAsia" w:ascii="仿宋" w:hAnsi="仿宋" w:eastAsia="仿宋" w:cs="仿宋"/>
          <w:b/>
          <w:bCs/>
          <w:kern w:val="2"/>
          <w:sz w:val="28"/>
          <w:szCs w:val="28"/>
          <w:lang w:val="en-US" w:eastAsia="zh-CN" w:bidi="ar-SA"/>
        </w:rPr>
      </w:pPr>
    </w:p>
    <w:p w14:paraId="57A44225">
      <w:pPr>
        <w:numPr>
          <w:ilvl w:val="0"/>
          <w:numId w:val="0"/>
        </w:numPr>
        <w:jc w:val="both"/>
        <w:rPr>
          <w:rFonts w:hint="eastAsia" w:ascii="仿宋" w:hAnsi="仿宋" w:eastAsia="仿宋" w:cs="仿宋"/>
          <w:b/>
          <w:bCs/>
          <w:kern w:val="2"/>
          <w:sz w:val="28"/>
          <w:szCs w:val="28"/>
          <w:lang w:val="en-US" w:eastAsia="zh-CN" w:bidi="ar-SA"/>
        </w:rPr>
      </w:pPr>
    </w:p>
    <w:p w14:paraId="7E5B885C">
      <w:pPr>
        <w:numPr>
          <w:ilvl w:val="0"/>
          <w:numId w:val="0"/>
        </w:numPr>
        <w:jc w:val="both"/>
        <w:rPr>
          <w:rFonts w:hint="eastAsia" w:ascii="仿宋" w:hAnsi="仿宋" w:eastAsia="仿宋" w:cs="仿宋"/>
          <w:b/>
          <w:bCs/>
          <w:kern w:val="2"/>
          <w:sz w:val="28"/>
          <w:szCs w:val="28"/>
          <w:lang w:val="en-US" w:eastAsia="zh-CN" w:bidi="ar-SA"/>
        </w:rPr>
      </w:pPr>
    </w:p>
    <w:p w14:paraId="63EFF4F3">
      <w:pPr>
        <w:numPr>
          <w:ilvl w:val="0"/>
          <w:numId w:val="0"/>
        </w:numPr>
        <w:jc w:val="both"/>
        <w:rPr>
          <w:rFonts w:hint="eastAsia" w:ascii="仿宋" w:hAnsi="仿宋" w:eastAsia="仿宋" w:cs="仿宋"/>
          <w:b/>
          <w:bCs/>
          <w:kern w:val="2"/>
          <w:sz w:val="28"/>
          <w:szCs w:val="28"/>
          <w:lang w:val="en-US" w:eastAsia="zh-CN" w:bidi="ar-SA"/>
        </w:rPr>
      </w:pPr>
    </w:p>
    <w:p w14:paraId="47C886CC">
      <w:pPr>
        <w:numPr>
          <w:ilvl w:val="0"/>
          <w:numId w:val="0"/>
        </w:numPr>
        <w:jc w:val="both"/>
        <w:rPr>
          <w:rFonts w:hint="eastAsia" w:ascii="仿宋" w:hAnsi="仿宋" w:eastAsia="仿宋" w:cs="仿宋"/>
          <w:b/>
          <w:bCs/>
          <w:kern w:val="2"/>
          <w:sz w:val="28"/>
          <w:szCs w:val="28"/>
          <w:lang w:val="en-US" w:eastAsia="zh-CN" w:bidi="ar-SA"/>
        </w:rPr>
      </w:pPr>
    </w:p>
    <w:p w14:paraId="69D06F00">
      <w:pPr>
        <w:numPr>
          <w:ilvl w:val="0"/>
          <w:numId w:val="0"/>
        </w:numPr>
        <w:jc w:val="both"/>
        <w:rPr>
          <w:rFonts w:hint="eastAsia" w:ascii="仿宋" w:hAnsi="仿宋" w:eastAsia="仿宋" w:cs="仿宋"/>
          <w:b/>
          <w:bCs/>
          <w:kern w:val="2"/>
          <w:sz w:val="28"/>
          <w:szCs w:val="28"/>
          <w:lang w:val="en-US" w:eastAsia="zh-CN" w:bidi="ar-SA"/>
        </w:rPr>
      </w:pPr>
    </w:p>
    <w:p w14:paraId="3721A546">
      <w:pPr>
        <w:numPr>
          <w:ilvl w:val="0"/>
          <w:numId w:val="0"/>
        </w:numPr>
        <w:jc w:val="both"/>
        <w:rPr>
          <w:rFonts w:hint="eastAsia" w:ascii="仿宋" w:hAnsi="仿宋" w:eastAsia="仿宋" w:cs="仿宋"/>
          <w:b/>
          <w:bCs/>
          <w:kern w:val="2"/>
          <w:sz w:val="28"/>
          <w:szCs w:val="28"/>
          <w:lang w:val="en-US" w:eastAsia="zh-CN" w:bidi="ar-SA"/>
        </w:rPr>
      </w:pPr>
    </w:p>
    <w:p w14:paraId="4E7B6EC4">
      <w:pPr>
        <w:numPr>
          <w:ilvl w:val="0"/>
          <w:numId w:val="0"/>
        </w:numPr>
        <w:jc w:val="both"/>
        <w:rPr>
          <w:rFonts w:hint="default" w:ascii="仿宋" w:hAnsi="仿宋" w:eastAsia="仿宋" w:cs="仿宋"/>
          <w:b/>
          <w:bCs/>
          <w:kern w:val="2"/>
          <w:sz w:val="28"/>
          <w:szCs w:val="28"/>
          <w:lang w:eastAsia="en-US" w:bidi="ar-SA"/>
        </w:rPr>
      </w:pPr>
    </w:p>
    <w:p w14:paraId="247D2BE3">
      <w:pPr>
        <w:numPr>
          <w:ilvl w:val="0"/>
          <w:numId w:val="0"/>
        </w:numPr>
        <w:jc w:val="both"/>
        <w:rPr>
          <w:rFonts w:hint="default" w:ascii="仿宋" w:hAnsi="仿宋" w:eastAsia="仿宋" w:cs="仿宋"/>
          <w:b/>
          <w:bCs/>
          <w:kern w:val="2"/>
          <w:sz w:val="28"/>
          <w:szCs w:val="28"/>
          <w:lang w:val="en-US" w:eastAsia="zh-CN" w:bidi="ar-SA"/>
        </w:rPr>
      </w:pPr>
    </w:p>
    <w:p w14:paraId="0EDB90BC">
      <w:pPr>
        <w:pStyle w:val="7"/>
      </w:pPr>
    </w:p>
    <w:p w14:paraId="00EB6B33"/>
    <w:p w14:paraId="74C6D73C">
      <w:pPr>
        <w:pStyle w:val="7"/>
      </w:pPr>
    </w:p>
    <w:p w14:paraId="76E9AEB8"/>
    <w:p w14:paraId="2C1D5150">
      <w:pPr>
        <w:pStyle w:val="7"/>
      </w:pPr>
    </w:p>
    <w:p w14:paraId="5FD79C62"/>
    <w:p w14:paraId="573921BB">
      <w:pPr>
        <w:pStyle w:val="7"/>
      </w:pPr>
    </w:p>
    <w:p w14:paraId="15C75531"/>
    <w:p w14:paraId="6EE32DA3">
      <w:pPr>
        <w:pStyle w:val="7"/>
      </w:pPr>
    </w:p>
    <w:p w14:paraId="094569EE"/>
    <w:p w14:paraId="3F6D30CF">
      <w:pPr>
        <w:pStyle w:val="7"/>
      </w:pPr>
    </w:p>
    <w:p w14:paraId="33E29A38"/>
    <w:p w14:paraId="4AF2360F">
      <w:pPr>
        <w:pStyle w:val="7"/>
      </w:pPr>
    </w:p>
    <w:p w14:paraId="5180DDBF"/>
    <w:p w14:paraId="6191BEC8">
      <w:pPr>
        <w:pStyle w:val="7"/>
      </w:pPr>
    </w:p>
    <w:p w14:paraId="7FD43F78"/>
    <w:p w14:paraId="47222356">
      <w:pPr>
        <w:pStyle w:val="7"/>
      </w:pPr>
    </w:p>
    <w:p w14:paraId="7E3432DD"/>
    <w:p w14:paraId="0B50E54C">
      <w:pPr>
        <w:pStyle w:val="7"/>
      </w:pPr>
    </w:p>
    <w:p w14:paraId="355394AE">
      <w:pPr>
        <w:pStyle w:val="18"/>
        <w:spacing w:before="75" w:line="219" w:lineRule="auto"/>
        <w:jc w:val="both"/>
        <w:rPr>
          <w:rFonts w:hint="eastAsia" w:ascii="仿宋" w:hAnsi="仿宋" w:eastAsia="仿宋" w:cs="仿宋"/>
          <w:spacing w:val="7"/>
          <w:sz w:val="24"/>
          <w:szCs w:val="24"/>
          <w:lang w:val="en-US" w:eastAsia="zh-CN"/>
        </w:rPr>
      </w:pPr>
    </w:p>
    <w:p w14:paraId="58B7E4FD">
      <w:pPr>
        <w:numPr>
          <w:ilvl w:val="0"/>
          <w:numId w:val="0"/>
        </w:numPr>
        <w:ind w:firstLine="643" w:firstLineChars="200"/>
        <w:jc w:val="left"/>
        <w:rPr>
          <w:rFonts w:hint="eastAsia" w:ascii="仿宋" w:hAnsi="仿宋" w:eastAsia="仿宋" w:cs="仿宋"/>
          <w:b/>
          <w:bCs/>
          <w:sz w:val="32"/>
          <w:szCs w:val="32"/>
          <w:lang w:val="en-US" w:eastAsia="zh-CN"/>
        </w:rPr>
      </w:pPr>
    </w:p>
    <w:p w14:paraId="4FE99AF4">
      <w:pPr>
        <w:numPr>
          <w:ilvl w:val="0"/>
          <w:numId w:val="0"/>
        </w:numPr>
        <w:ind w:firstLine="643" w:firstLineChars="200"/>
        <w:jc w:val="left"/>
        <w:rPr>
          <w:rFonts w:hint="eastAsia" w:ascii="仿宋" w:hAnsi="仿宋" w:eastAsia="仿宋" w:cs="仿宋"/>
          <w:b/>
          <w:bCs/>
          <w:kern w:val="2"/>
          <w:sz w:val="32"/>
          <w:szCs w:val="32"/>
          <w:lang w:val="en-US" w:eastAsia="zh-CN" w:bidi="ar-SA"/>
        </w:rPr>
      </w:pPr>
    </w:p>
    <w:p w14:paraId="6772DC01">
      <w:pPr>
        <w:numPr>
          <w:ilvl w:val="0"/>
          <w:numId w:val="0"/>
        </w:numPr>
        <w:ind w:firstLine="643" w:firstLineChars="200"/>
        <w:jc w:val="left"/>
        <w:rPr>
          <w:rFonts w:hint="eastAsia" w:ascii="仿宋" w:hAnsi="仿宋" w:eastAsia="仿宋" w:cs="仿宋"/>
          <w:b/>
          <w:bCs/>
          <w:kern w:val="2"/>
          <w:sz w:val="32"/>
          <w:szCs w:val="32"/>
          <w:lang w:val="en-US" w:eastAsia="zh-CN" w:bidi="ar-SA"/>
        </w:rPr>
      </w:pPr>
    </w:p>
    <w:p w14:paraId="7DDDADC4">
      <w:pPr>
        <w:numPr>
          <w:ilvl w:val="0"/>
          <w:numId w:val="0"/>
        </w:numPr>
        <w:ind w:firstLine="643" w:firstLineChars="200"/>
        <w:jc w:val="left"/>
        <w:rPr>
          <w:rFonts w:hint="eastAsia" w:ascii="仿宋" w:hAnsi="仿宋" w:eastAsia="仿宋" w:cs="仿宋"/>
          <w:b/>
          <w:bCs/>
          <w:kern w:val="2"/>
          <w:sz w:val="32"/>
          <w:szCs w:val="32"/>
          <w:lang w:val="en-US" w:eastAsia="zh-CN" w:bidi="ar-SA"/>
        </w:rPr>
      </w:pPr>
    </w:p>
    <w:p w14:paraId="3267C4B0">
      <w:pPr>
        <w:numPr>
          <w:ilvl w:val="0"/>
          <w:numId w:val="0"/>
        </w:numPr>
        <w:ind w:firstLine="0" w:firstLineChars="0"/>
        <w:jc w:val="left"/>
        <w:rPr>
          <w:rFonts w:hint="eastAsia" w:ascii="仿宋" w:hAnsi="仿宋" w:eastAsia="仿宋" w:cs="仿宋"/>
          <w:b/>
          <w:bCs/>
          <w:kern w:val="2"/>
          <w:sz w:val="32"/>
          <w:szCs w:val="32"/>
          <w:lang w:val="en-US" w:eastAsia="zh-CN" w:bidi="ar-SA"/>
        </w:rPr>
      </w:pPr>
    </w:p>
    <w:p w14:paraId="0A68C493">
      <w:pPr>
        <w:numPr>
          <w:ilvl w:val="0"/>
          <w:numId w:val="0"/>
        </w:numPr>
        <w:ind w:firstLine="0" w:firstLineChars="0"/>
        <w:jc w:val="left"/>
        <w:rPr>
          <w:rFonts w:hint="default" w:ascii="仿宋" w:hAnsi="仿宋" w:eastAsia="仿宋" w:cs="仿宋"/>
          <w:b/>
          <w:bCs/>
          <w:sz w:val="32"/>
          <w:szCs w:val="32"/>
          <w:lang w:eastAsia="zh-CN"/>
        </w:rPr>
      </w:pPr>
      <w:r>
        <w:rPr>
          <w:rFonts w:hint="eastAsia" w:ascii="仿宋" w:hAnsi="仿宋" w:eastAsia="仿宋" w:cs="仿宋"/>
          <w:b/>
          <w:bCs/>
          <w:kern w:val="2"/>
          <w:sz w:val="32"/>
          <w:szCs w:val="32"/>
          <w:lang w:val="en-US" w:eastAsia="zh-CN" w:bidi="ar-SA"/>
        </w:rPr>
        <w:t>4</w:t>
      </w:r>
      <w:r>
        <w:rPr>
          <w:rFonts w:hint="default" w:ascii="仿宋" w:hAnsi="仿宋" w:eastAsia="仿宋" w:cs="仿宋"/>
          <w:b/>
          <w:bCs/>
          <w:kern w:val="2"/>
          <w:sz w:val="32"/>
          <w:szCs w:val="32"/>
          <w:lang w:val="en-US" w:eastAsia="zh-CN" w:bidi="ar-SA"/>
        </w:rPr>
        <w:t>、</w:t>
      </w:r>
      <w:r>
        <w:rPr>
          <w:rFonts w:hint="eastAsia" w:ascii="仿宋" w:hAnsi="仿宋" w:eastAsia="仿宋" w:cs="仿宋"/>
          <w:b/>
          <w:bCs/>
          <w:sz w:val="32"/>
          <w:szCs w:val="32"/>
          <w:lang w:val="en-US" w:eastAsia="zh-CN"/>
        </w:rPr>
        <w:t>常用配件报价明细单(四)——天加水</w:t>
      </w:r>
      <w:r>
        <w:rPr>
          <w:rFonts w:hint="eastAsia" w:ascii="仿宋" w:hAnsi="仿宋" w:eastAsia="仿宋" w:cs="仿宋"/>
          <w:b/>
          <w:bCs/>
          <w:spacing w:val="7"/>
          <w:sz w:val="32"/>
          <w:szCs w:val="32"/>
          <w:lang w:val="en-US" w:eastAsia="zh-CN"/>
        </w:rPr>
        <w:t>空调维修</w:t>
      </w:r>
      <w:r>
        <w:rPr>
          <w:rFonts w:hint="default" w:ascii="仿宋" w:hAnsi="仿宋" w:eastAsia="仿宋" w:cs="仿宋"/>
          <w:b/>
          <w:bCs/>
          <w:spacing w:val="7"/>
          <w:sz w:val="32"/>
          <w:szCs w:val="32"/>
          <w:lang w:eastAsia="zh-CN"/>
        </w:rPr>
        <w:t>配件</w:t>
      </w:r>
      <w:r>
        <w:rPr>
          <w:rFonts w:hint="default" w:ascii="仿宋" w:hAnsi="仿宋" w:eastAsia="仿宋" w:cs="仿宋"/>
          <w:b/>
          <w:bCs/>
          <w:sz w:val="32"/>
          <w:szCs w:val="32"/>
          <w:lang w:eastAsia="zh-CN"/>
        </w:rPr>
        <w:t>报价清单</w:t>
      </w:r>
    </w:p>
    <w:tbl>
      <w:tblPr>
        <w:tblStyle w:val="19"/>
        <w:tblpPr w:leftFromText="180" w:rightFromText="180" w:vertAnchor="text" w:horzAnchor="page" w:tblpX="825" w:tblpY="245"/>
        <w:tblOverlap w:val="never"/>
        <w:tblW w:w="9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428"/>
        <w:gridCol w:w="1619"/>
        <w:gridCol w:w="989"/>
        <w:gridCol w:w="960"/>
        <w:gridCol w:w="1046"/>
        <w:gridCol w:w="1569"/>
        <w:gridCol w:w="1401"/>
      </w:tblGrid>
      <w:tr w14:paraId="6C1B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64" w:type="dxa"/>
            <w:vAlign w:val="top"/>
          </w:tcPr>
          <w:p w14:paraId="552DCBDC">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序号</w:t>
            </w:r>
          </w:p>
        </w:tc>
        <w:tc>
          <w:tcPr>
            <w:tcW w:w="1428" w:type="dxa"/>
            <w:vAlign w:val="top"/>
          </w:tcPr>
          <w:p w14:paraId="74DB150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机型</w:t>
            </w:r>
          </w:p>
        </w:tc>
        <w:tc>
          <w:tcPr>
            <w:tcW w:w="1619" w:type="dxa"/>
            <w:vAlign w:val="top"/>
          </w:tcPr>
          <w:p w14:paraId="5B572C6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备件名称</w:t>
            </w:r>
          </w:p>
        </w:tc>
        <w:tc>
          <w:tcPr>
            <w:tcW w:w="989" w:type="dxa"/>
            <w:vAlign w:val="top"/>
          </w:tcPr>
          <w:p w14:paraId="0EC77D52">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单位</w:t>
            </w:r>
          </w:p>
        </w:tc>
        <w:tc>
          <w:tcPr>
            <w:tcW w:w="960" w:type="dxa"/>
            <w:vAlign w:val="center"/>
          </w:tcPr>
          <w:p w14:paraId="04BCA2CB">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基准</w:t>
            </w:r>
            <w:r>
              <w:rPr>
                <w:rFonts w:hint="eastAsia" w:ascii="仿宋" w:hAnsi="仿宋" w:eastAsia="仿宋" w:cs="仿宋"/>
                <w:spacing w:val="7"/>
                <w:sz w:val="24"/>
                <w:szCs w:val="24"/>
              </w:rPr>
              <w:t>单价</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元）</w:t>
            </w:r>
          </w:p>
        </w:tc>
        <w:tc>
          <w:tcPr>
            <w:tcW w:w="1046" w:type="dxa"/>
            <w:vAlign w:val="center"/>
          </w:tcPr>
          <w:p w14:paraId="6971DF17">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highlight w:val="none"/>
              </w:rPr>
              <w:t>统一折扣率</w:t>
            </w:r>
          </w:p>
        </w:tc>
        <w:tc>
          <w:tcPr>
            <w:tcW w:w="1569" w:type="dxa"/>
            <w:tcBorders>
              <w:bottom w:val="single" w:color="auto" w:sz="4" w:space="0"/>
            </w:tcBorders>
            <w:vAlign w:val="center"/>
          </w:tcPr>
          <w:p w14:paraId="5D1C366A">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结算价（元）</w:t>
            </w:r>
          </w:p>
        </w:tc>
        <w:tc>
          <w:tcPr>
            <w:tcW w:w="1401" w:type="dxa"/>
            <w:vAlign w:val="center"/>
          </w:tcPr>
          <w:p w14:paraId="1689D58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rPr>
              <w:t>保修期</w:t>
            </w:r>
          </w:p>
        </w:tc>
      </w:tr>
      <w:tr w14:paraId="7140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64" w:type="dxa"/>
            <w:vMerge w:val="restart"/>
            <w:tcBorders>
              <w:bottom w:val="nil"/>
            </w:tcBorders>
            <w:vAlign w:val="top"/>
          </w:tcPr>
          <w:p w14:paraId="1B25003F">
            <w:pPr>
              <w:pStyle w:val="18"/>
              <w:spacing w:before="75" w:line="219" w:lineRule="auto"/>
              <w:jc w:val="center"/>
              <w:rPr>
                <w:rFonts w:hint="eastAsia" w:ascii="仿宋" w:hAnsi="仿宋" w:eastAsia="仿宋" w:cs="仿宋"/>
                <w:spacing w:val="7"/>
                <w:sz w:val="24"/>
                <w:szCs w:val="24"/>
                <w:lang w:val="en-US" w:eastAsia="en-US"/>
              </w:rPr>
            </w:pPr>
          </w:p>
          <w:p w14:paraId="01CD9D97">
            <w:pPr>
              <w:pStyle w:val="18"/>
              <w:spacing w:before="75" w:line="219" w:lineRule="auto"/>
              <w:jc w:val="center"/>
              <w:rPr>
                <w:rFonts w:hint="eastAsia" w:ascii="仿宋" w:hAnsi="仿宋" w:eastAsia="仿宋" w:cs="仿宋"/>
                <w:spacing w:val="7"/>
                <w:sz w:val="24"/>
                <w:szCs w:val="24"/>
                <w:lang w:val="en-US" w:eastAsia="en-US"/>
              </w:rPr>
            </w:pPr>
          </w:p>
          <w:p w14:paraId="3E181394">
            <w:pPr>
              <w:pStyle w:val="18"/>
              <w:spacing w:before="75" w:line="219" w:lineRule="auto"/>
              <w:jc w:val="center"/>
              <w:rPr>
                <w:rFonts w:hint="eastAsia" w:ascii="仿宋" w:hAnsi="仿宋" w:eastAsia="仿宋" w:cs="仿宋"/>
                <w:spacing w:val="7"/>
                <w:sz w:val="24"/>
                <w:szCs w:val="24"/>
                <w:lang w:val="en-US" w:eastAsia="en-US"/>
              </w:rPr>
            </w:pPr>
          </w:p>
          <w:p w14:paraId="273A880A">
            <w:pPr>
              <w:pStyle w:val="18"/>
              <w:spacing w:before="75" w:line="219" w:lineRule="auto"/>
              <w:jc w:val="center"/>
              <w:rPr>
                <w:rFonts w:hint="eastAsia" w:ascii="仿宋" w:hAnsi="仿宋" w:eastAsia="仿宋" w:cs="仿宋"/>
                <w:spacing w:val="7"/>
                <w:sz w:val="24"/>
                <w:szCs w:val="24"/>
                <w:lang w:val="en-US" w:eastAsia="en-US"/>
              </w:rPr>
            </w:pPr>
          </w:p>
          <w:p w14:paraId="12949786">
            <w:pPr>
              <w:pStyle w:val="18"/>
              <w:spacing w:before="75" w:line="219" w:lineRule="auto"/>
              <w:jc w:val="center"/>
              <w:rPr>
                <w:rFonts w:hint="eastAsia" w:ascii="仿宋" w:hAnsi="仿宋" w:eastAsia="仿宋" w:cs="仿宋"/>
                <w:spacing w:val="7"/>
                <w:sz w:val="24"/>
                <w:szCs w:val="24"/>
                <w:lang w:val="en-US" w:eastAsia="en-US"/>
              </w:rPr>
            </w:pPr>
          </w:p>
          <w:p w14:paraId="749300D7">
            <w:pPr>
              <w:pStyle w:val="18"/>
              <w:spacing w:before="75" w:line="219" w:lineRule="auto"/>
              <w:ind w:firstLine="254" w:firstLineChars="100"/>
              <w:jc w:val="both"/>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w:t>
            </w:r>
          </w:p>
        </w:tc>
        <w:tc>
          <w:tcPr>
            <w:tcW w:w="1428" w:type="dxa"/>
            <w:vMerge w:val="restart"/>
            <w:tcBorders>
              <w:bottom w:val="nil"/>
            </w:tcBorders>
            <w:vAlign w:val="top"/>
          </w:tcPr>
          <w:p w14:paraId="284EF5EA">
            <w:pPr>
              <w:pStyle w:val="18"/>
              <w:spacing w:before="75" w:line="219" w:lineRule="auto"/>
              <w:jc w:val="center"/>
              <w:rPr>
                <w:rFonts w:hint="eastAsia" w:ascii="仿宋" w:hAnsi="仿宋" w:eastAsia="仿宋" w:cs="仿宋"/>
                <w:spacing w:val="7"/>
                <w:sz w:val="24"/>
                <w:szCs w:val="24"/>
                <w:lang w:val="en-US" w:eastAsia="en-US"/>
              </w:rPr>
            </w:pPr>
          </w:p>
          <w:p w14:paraId="44008451">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天加风冷模块水机</w:t>
            </w:r>
          </w:p>
          <w:p w14:paraId="1419BF2B">
            <w:pPr>
              <w:pStyle w:val="18"/>
              <w:spacing w:before="75" w:line="219" w:lineRule="auto"/>
              <w:jc w:val="center"/>
              <w:rPr>
                <w:rFonts w:hint="eastAsia" w:ascii="仿宋" w:hAnsi="仿宋" w:eastAsia="仿宋" w:cs="仿宋"/>
                <w:spacing w:val="7"/>
                <w:sz w:val="24"/>
                <w:szCs w:val="24"/>
                <w:lang w:val="en-US" w:eastAsia="en-US"/>
              </w:rPr>
            </w:pPr>
          </w:p>
          <w:p w14:paraId="1F748165">
            <w:pPr>
              <w:pStyle w:val="18"/>
              <w:spacing w:before="75" w:line="219" w:lineRule="auto"/>
              <w:jc w:val="center"/>
              <w:rPr>
                <w:rFonts w:hint="eastAsia" w:ascii="仿宋" w:hAnsi="仿宋" w:eastAsia="仿宋" w:cs="仿宋"/>
                <w:spacing w:val="7"/>
                <w:sz w:val="24"/>
                <w:szCs w:val="24"/>
                <w:lang w:val="en-US" w:eastAsia="en-US"/>
              </w:rPr>
            </w:pPr>
          </w:p>
          <w:p w14:paraId="4C77B2BC">
            <w:pPr>
              <w:pStyle w:val="18"/>
              <w:spacing w:before="75" w:line="219" w:lineRule="auto"/>
              <w:jc w:val="center"/>
              <w:rPr>
                <w:rFonts w:hint="eastAsia" w:ascii="仿宋" w:hAnsi="仿宋" w:eastAsia="仿宋" w:cs="仿宋"/>
                <w:spacing w:val="7"/>
                <w:sz w:val="24"/>
                <w:szCs w:val="24"/>
                <w:lang w:val="en-US" w:eastAsia="en-US"/>
              </w:rPr>
            </w:pPr>
          </w:p>
          <w:p w14:paraId="216F7DC9">
            <w:pPr>
              <w:pStyle w:val="18"/>
              <w:spacing w:before="75" w:line="219" w:lineRule="auto"/>
              <w:jc w:val="center"/>
              <w:rPr>
                <w:rFonts w:hint="eastAsia" w:ascii="仿宋" w:hAnsi="仿宋" w:eastAsia="仿宋" w:cs="仿宋"/>
                <w:spacing w:val="7"/>
                <w:sz w:val="24"/>
                <w:szCs w:val="24"/>
                <w:lang w:val="en-US" w:eastAsia="en-US"/>
              </w:rPr>
            </w:pPr>
          </w:p>
          <w:p w14:paraId="699CC4F6">
            <w:pPr>
              <w:pStyle w:val="18"/>
              <w:spacing w:before="75" w:line="219" w:lineRule="auto"/>
              <w:jc w:val="center"/>
              <w:rPr>
                <w:rFonts w:hint="eastAsia" w:ascii="仿宋" w:hAnsi="仿宋" w:eastAsia="仿宋" w:cs="仿宋"/>
                <w:spacing w:val="7"/>
                <w:sz w:val="24"/>
                <w:szCs w:val="24"/>
                <w:lang w:val="en-US" w:eastAsia="en-US"/>
              </w:rPr>
            </w:pPr>
          </w:p>
          <w:p w14:paraId="55B92442">
            <w:pPr>
              <w:pStyle w:val="18"/>
              <w:spacing w:before="75" w:line="219" w:lineRule="auto"/>
              <w:jc w:val="center"/>
              <w:rPr>
                <w:rFonts w:hint="eastAsia" w:ascii="仿宋" w:hAnsi="仿宋" w:eastAsia="仿宋" w:cs="仿宋"/>
                <w:spacing w:val="7"/>
                <w:sz w:val="24"/>
                <w:szCs w:val="24"/>
                <w:lang w:val="en-US" w:eastAsia="en-US"/>
              </w:rPr>
            </w:pPr>
          </w:p>
          <w:p w14:paraId="4C960983">
            <w:pPr>
              <w:pStyle w:val="18"/>
              <w:spacing w:before="75" w:line="219" w:lineRule="auto"/>
              <w:jc w:val="center"/>
              <w:rPr>
                <w:rFonts w:hint="eastAsia" w:ascii="仿宋" w:hAnsi="仿宋" w:eastAsia="仿宋" w:cs="仿宋"/>
                <w:spacing w:val="7"/>
                <w:sz w:val="24"/>
                <w:szCs w:val="24"/>
                <w:lang w:val="en-US" w:eastAsia="en-US"/>
              </w:rPr>
            </w:pPr>
          </w:p>
          <w:p w14:paraId="35EDAD6D">
            <w:pPr>
              <w:pStyle w:val="18"/>
              <w:spacing w:before="75" w:line="219" w:lineRule="auto"/>
              <w:jc w:val="center"/>
              <w:rPr>
                <w:rFonts w:hint="eastAsia" w:ascii="仿宋" w:hAnsi="仿宋" w:eastAsia="仿宋" w:cs="仿宋"/>
                <w:spacing w:val="7"/>
                <w:sz w:val="24"/>
                <w:szCs w:val="24"/>
                <w:lang w:val="en-US" w:eastAsia="en-US"/>
              </w:rPr>
            </w:pPr>
          </w:p>
          <w:p w14:paraId="4259510F">
            <w:pPr>
              <w:pStyle w:val="18"/>
              <w:spacing w:before="75" w:line="219" w:lineRule="auto"/>
              <w:jc w:val="center"/>
              <w:rPr>
                <w:rFonts w:hint="eastAsia" w:ascii="仿宋" w:hAnsi="仿宋" w:eastAsia="仿宋" w:cs="仿宋"/>
                <w:spacing w:val="7"/>
                <w:sz w:val="24"/>
                <w:szCs w:val="24"/>
                <w:lang w:val="en-US" w:eastAsia="en-US"/>
              </w:rPr>
            </w:pPr>
          </w:p>
          <w:p w14:paraId="664123A2">
            <w:pPr>
              <w:pStyle w:val="18"/>
              <w:spacing w:before="75" w:line="219" w:lineRule="auto"/>
              <w:jc w:val="center"/>
              <w:rPr>
                <w:rFonts w:hint="eastAsia" w:ascii="仿宋" w:hAnsi="仿宋" w:eastAsia="仿宋" w:cs="仿宋"/>
                <w:spacing w:val="7"/>
                <w:sz w:val="24"/>
                <w:szCs w:val="24"/>
                <w:lang w:val="en-US" w:eastAsia="en-US"/>
              </w:rPr>
            </w:pPr>
          </w:p>
          <w:p w14:paraId="4470547B">
            <w:pPr>
              <w:pStyle w:val="18"/>
              <w:spacing w:before="75" w:line="219" w:lineRule="auto"/>
              <w:jc w:val="center"/>
              <w:rPr>
                <w:rFonts w:hint="eastAsia" w:ascii="仿宋" w:hAnsi="仿宋" w:eastAsia="仿宋" w:cs="仿宋"/>
                <w:spacing w:val="7"/>
                <w:sz w:val="24"/>
                <w:szCs w:val="24"/>
                <w:lang w:val="en-US" w:eastAsia="en-US"/>
              </w:rPr>
            </w:pPr>
          </w:p>
          <w:p w14:paraId="69B91387">
            <w:pPr>
              <w:pStyle w:val="18"/>
              <w:spacing w:before="75" w:line="219" w:lineRule="auto"/>
              <w:jc w:val="center"/>
              <w:rPr>
                <w:rFonts w:hint="eastAsia" w:ascii="仿宋" w:hAnsi="仿宋" w:eastAsia="仿宋" w:cs="仿宋"/>
                <w:spacing w:val="7"/>
                <w:sz w:val="24"/>
                <w:szCs w:val="24"/>
                <w:lang w:val="en-US" w:eastAsia="en-US"/>
              </w:rPr>
            </w:pPr>
          </w:p>
          <w:p w14:paraId="307F4CA6">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21669206">
            <w:pPr>
              <w:jc w:val="center"/>
              <w:rPr>
                <w:rFonts w:hint="eastAsia" w:ascii="仿宋" w:hAnsi="仿宋" w:eastAsia="仿宋" w:cs="仿宋"/>
                <w:spacing w:val="7"/>
                <w:kern w:val="2"/>
                <w:sz w:val="24"/>
                <w:szCs w:val="24"/>
                <w:vertAlign w:val="baseline"/>
                <w:lang w:val="en-US" w:eastAsia="en-US" w:bidi="ar-SA"/>
              </w:rPr>
            </w:pPr>
            <w:r>
              <w:rPr>
                <w:rFonts w:hint="eastAsia" w:ascii="仿宋" w:hAnsi="仿宋" w:eastAsia="仿宋" w:cs="仿宋"/>
                <w:spacing w:val="7"/>
                <w:sz w:val="24"/>
                <w:szCs w:val="24"/>
                <w:vertAlign w:val="baseline"/>
                <w:lang w:val="en-US" w:eastAsia="zh-CN"/>
              </w:rPr>
              <w:t>外机主控板</w:t>
            </w:r>
          </w:p>
        </w:tc>
        <w:tc>
          <w:tcPr>
            <w:tcW w:w="989" w:type="dxa"/>
            <w:shd w:val="clear" w:color="auto" w:fill="auto"/>
            <w:vAlign w:val="top"/>
          </w:tcPr>
          <w:p w14:paraId="41559235">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zh-CN"/>
              </w:rPr>
              <w:t>块</w:t>
            </w:r>
          </w:p>
        </w:tc>
        <w:tc>
          <w:tcPr>
            <w:tcW w:w="960" w:type="dxa"/>
            <w:tcBorders>
              <w:right w:val="single" w:color="auto" w:sz="4" w:space="0"/>
            </w:tcBorders>
            <w:shd w:val="clear" w:color="auto" w:fill="auto"/>
            <w:vAlign w:val="top"/>
          </w:tcPr>
          <w:p w14:paraId="76E0BD23">
            <w:pPr>
              <w:jc w:val="center"/>
              <w:rPr>
                <w:rFonts w:hint="default"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2800</w:t>
            </w:r>
          </w:p>
        </w:tc>
        <w:tc>
          <w:tcPr>
            <w:tcW w:w="1046" w:type="dxa"/>
            <w:vMerge w:val="restart"/>
            <w:tcBorders>
              <w:bottom w:val="nil"/>
              <w:right w:val="single" w:color="auto" w:sz="4" w:space="0"/>
            </w:tcBorders>
            <w:vAlign w:val="top"/>
          </w:tcPr>
          <w:p w14:paraId="17398481">
            <w:pPr>
              <w:pStyle w:val="18"/>
              <w:spacing w:before="75" w:line="219" w:lineRule="auto"/>
              <w:jc w:val="center"/>
              <w:rPr>
                <w:rFonts w:hint="eastAsia" w:ascii="仿宋" w:hAnsi="仿宋" w:eastAsia="仿宋" w:cs="仿宋"/>
                <w:spacing w:val="7"/>
                <w:sz w:val="24"/>
                <w:szCs w:val="24"/>
                <w:lang w:val="en-US" w:eastAsia="en-US"/>
              </w:rPr>
            </w:pPr>
          </w:p>
          <w:p w14:paraId="6EB749AD">
            <w:pPr>
              <w:pStyle w:val="18"/>
              <w:spacing w:before="75" w:line="219" w:lineRule="auto"/>
              <w:jc w:val="center"/>
              <w:rPr>
                <w:rFonts w:hint="eastAsia" w:ascii="仿宋" w:hAnsi="仿宋" w:eastAsia="仿宋" w:cs="仿宋"/>
                <w:spacing w:val="7"/>
                <w:sz w:val="24"/>
                <w:szCs w:val="24"/>
                <w:lang w:val="en-US" w:eastAsia="en-US"/>
              </w:rPr>
            </w:pPr>
          </w:p>
          <w:p w14:paraId="584DC265">
            <w:pPr>
              <w:pStyle w:val="18"/>
              <w:spacing w:before="75" w:line="219" w:lineRule="auto"/>
              <w:jc w:val="center"/>
              <w:rPr>
                <w:rFonts w:hint="eastAsia" w:ascii="仿宋" w:hAnsi="仿宋" w:eastAsia="仿宋" w:cs="仿宋"/>
                <w:spacing w:val="7"/>
                <w:sz w:val="24"/>
                <w:szCs w:val="24"/>
                <w:lang w:val="en-US" w:eastAsia="en-US"/>
              </w:rPr>
            </w:pPr>
          </w:p>
          <w:p w14:paraId="5E5ECCB5">
            <w:pPr>
              <w:pStyle w:val="18"/>
              <w:spacing w:before="75" w:line="219" w:lineRule="auto"/>
              <w:jc w:val="center"/>
              <w:rPr>
                <w:rFonts w:hint="eastAsia" w:ascii="仿宋" w:hAnsi="仿宋" w:eastAsia="仿宋" w:cs="仿宋"/>
                <w:spacing w:val="7"/>
                <w:sz w:val="24"/>
                <w:szCs w:val="24"/>
                <w:lang w:val="en-US" w:eastAsia="en-US"/>
              </w:rPr>
            </w:pPr>
          </w:p>
          <w:p w14:paraId="1FDCB7C7">
            <w:pPr>
              <w:pStyle w:val="18"/>
              <w:spacing w:before="75" w:line="219" w:lineRule="auto"/>
              <w:jc w:val="center"/>
              <w:rPr>
                <w:rFonts w:hint="eastAsia" w:ascii="仿宋" w:hAnsi="仿宋" w:eastAsia="仿宋" w:cs="仿宋"/>
                <w:spacing w:val="7"/>
                <w:sz w:val="24"/>
                <w:szCs w:val="24"/>
                <w:lang w:val="en-US" w:eastAsia="en-US"/>
              </w:rPr>
            </w:pPr>
          </w:p>
          <w:p w14:paraId="3A19F505">
            <w:pPr>
              <w:pStyle w:val="18"/>
              <w:spacing w:before="75" w:line="219" w:lineRule="auto"/>
              <w:jc w:val="center"/>
              <w:rPr>
                <w:rFonts w:hint="eastAsia" w:ascii="仿宋" w:hAnsi="仿宋" w:eastAsia="仿宋" w:cs="仿宋"/>
                <w:spacing w:val="7"/>
                <w:sz w:val="24"/>
                <w:szCs w:val="24"/>
                <w:lang w:val="en-US" w:eastAsia="en-US"/>
              </w:rPr>
            </w:pPr>
          </w:p>
          <w:p w14:paraId="6482D699">
            <w:pPr>
              <w:pStyle w:val="18"/>
              <w:spacing w:before="75" w:line="219" w:lineRule="auto"/>
              <w:jc w:val="center"/>
              <w:rPr>
                <w:rFonts w:hint="eastAsia" w:ascii="仿宋" w:hAnsi="仿宋" w:eastAsia="仿宋" w:cs="仿宋"/>
                <w:spacing w:val="7"/>
                <w:sz w:val="24"/>
                <w:szCs w:val="24"/>
                <w:lang w:val="en-US" w:eastAsia="en-US"/>
              </w:rPr>
            </w:pPr>
          </w:p>
          <w:p w14:paraId="67835944">
            <w:pPr>
              <w:pStyle w:val="18"/>
              <w:spacing w:before="75" w:line="219" w:lineRule="auto"/>
              <w:jc w:val="center"/>
              <w:rPr>
                <w:rFonts w:hint="eastAsia" w:ascii="仿宋" w:hAnsi="仿宋" w:eastAsia="仿宋" w:cs="仿宋"/>
                <w:spacing w:val="7"/>
                <w:sz w:val="24"/>
                <w:szCs w:val="24"/>
                <w:lang w:val="en-US" w:eastAsia="en-US"/>
              </w:rPr>
            </w:pPr>
          </w:p>
          <w:p w14:paraId="09F81542">
            <w:pPr>
              <w:pStyle w:val="18"/>
              <w:spacing w:before="75" w:line="219" w:lineRule="auto"/>
              <w:jc w:val="center"/>
              <w:rPr>
                <w:rFonts w:hint="eastAsia" w:ascii="仿宋" w:hAnsi="仿宋" w:eastAsia="仿宋" w:cs="仿宋"/>
                <w:spacing w:val="7"/>
                <w:sz w:val="24"/>
                <w:szCs w:val="24"/>
                <w:lang w:val="en-US" w:eastAsia="en-US"/>
              </w:rPr>
            </w:pPr>
          </w:p>
          <w:p w14:paraId="232A9871">
            <w:pPr>
              <w:pStyle w:val="18"/>
              <w:spacing w:before="75" w:line="219" w:lineRule="auto"/>
              <w:jc w:val="center"/>
              <w:rPr>
                <w:rFonts w:hint="eastAsia" w:ascii="仿宋" w:hAnsi="仿宋" w:eastAsia="仿宋" w:cs="仿宋"/>
                <w:spacing w:val="7"/>
                <w:sz w:val="24"/>
                <w:szCs w:val="24"/>
                <w:lang w:val="en-US" w:eastAsia="en-US"/>
              </w:rPr>
            </w:pPr>
          </w:p>
          <w:p w14:paraId="18271AB7">
            <w:pPr>
              <w:pStyle w:val="18"/>
              <w:spacing w:before="75" w:line="219" w:lineRule="auto"/>
              <w:jc w:val="center"/>
              <w:rPr>
                <w:rFonts w:hint="eastAsia" w:ascii="仿宋" w:hAnsi="仿宋" w:eastAsia="仿宋" w:cs="仿宋"/>
                <w:spacing w:val="7"/>
                <w:sz w:val="24"/>
                <w:szCs w:val="24"/>
                <w:lang w:val="en-US" w:eastAsia="en-US"/>
              </w:rPr>
            </w:pPr>
          </w:p>
          <w:p w14:paraId="08C566E2">
            <w:pPr>
              <w:pStyle w:val="18"/>
              <w:spacing w:before="75" w:line="219" w:lineRule="auto"/>
              <w:jc w:val="center"/>
              <w:rPr>
                <w:rFonts w:hint="eastAsia" w:ascii="仿宋" w:hAnsi="仿宋" w:eastAsia="仿宋" w:cs="仿宋"/>
                <w:spacing w:val="7"/>
                <w:sz w:val="24"/>
                <w:szCs w:val="24"/>
                <w:lang w:val="en-US" w:eastAsia="en-US"/>
              </w:rPr>
            </w:pPr>
          </w:p>
          <w:p w14:paraId="1F5454E6">
            <w:pPr>
              <w:pStyle w:val="18"/>
              <w:spacing w:before="75" w:line="219" w:lineRule="auto"/>
              <w:jc w:val="center"/>
              <w:rPr>
                <w:rFonts w:hint="eastAsia" w:ascii="仿宋" w:hAnsi="仿宋" w:eastAsia="仿宋" w:cs="仿宋"/>
                <w:spacing w:val="7"/>
                <w:sz w:val="24"/>
                <w:szCs w:val="24"/>
                <w:lang w:val="en-US" w:eastAsia="en-US"/>
              </w:rPr>
            </w:pPr>
          </w:p>
          <w:p w14:paraId="458DB36D">
            <w:pPr>
              <w:pStyle w:val="18"/>
              <w:spacing w:before="75" w:line="219" w:lineRule="auto"/>
              <w:jc w:val="center"/>
              <w:rPr>
                <w:rFonts w:hint="eastAsia" w:ascii="仿宋" w:hAnsi="仿宋" w:eastAsia="仿宋" w:cs="仿宋"/>
                <w:spacing w:val="7"/>
                <w:sz w:val="24"/>
                <w:szCs w:val="24"/>
                <w:lang w:val="en-US" w:eastAsia="en-US"/>
              </w:rPr>
            </w:pPr>
          </w:p>
          <w:p w14:paraId="65C6616A">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1EE3D9A9">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restart"/>
            <w:tcBorders>
              <w:left w:val="single" w:color="auto" w:sz="4" w:space="0"/>
              <w:bottom w:val="nil"/>
            </w:tcBorders>
            <w:vAlign w:val="center"/>
          </w:tcPr>
          <w:p w14:paraId="68524E55">
            <w:pPr>
              <w:pStyle w:val="18"/>
              <w:spacing w:before="75" w:line="219" w:lineRule="auto"/>
              <w:ind w:firstLine="254" w:firstLineChars="100"/>
              <w:jc w:val="both"/>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15</w:t>
            </w:r>
            <w:r>
              <w:rPr>
                <w:rFonts w:hint="eastAsia" w:ascii="仿宋" w:hAnsi="仿宋" w:eastAsia="仿宋" w:cs="仿宋"/>
                <w:spacing w:val="7"/>
                <w:sz w:val="24"/>
                <w:szCs w:val="24"/>
                <w:lang w:val="en-US" w:eastAsia="zh-CN"/>
              </w:rPr>
              <w:t>个</w:t>
            </w:r>
            <w:r>
              <w:rPr>
                <w:rFonts w:hint="eastAsia" w:ascii="仿宋" w:hAnsi="仿宋" w:eastAsia="仿宋" w:cs="仿宋"/>
                <w:spacing w:val="7"/>
                <w:sz w:val="24"/>
                <w:szCs w:val="24"/>
                <w:lang w:val="en-US" w:eastAsia="en-US"/>
              </w:rPr>
              <w:t>月</w:t>
            </w:r>
          </w:p>
        </w:tc>
      </w:tr>
      <w:tr w14:paraId="69ED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4" w:type="dxa"/>
            <w:vMerge w:val="continue"/>
            <w:tcBorders>
              <w:top w:val="nil"/>
              <w:bottom w:val="nil"/>
            </w:tcBorders>
            <w:vAlign w:val="top"/>
          </w:tcPr>
          <w:p w14:paraId="4A69FB83">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514BCA6D">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2809F597">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压力传感器</w:t>
            </w:r>
          </w:p>
        </w:tc>
        <w:tc>
          <w:tcPr>
            <w:tcW w:w="989" w:type="dxa"/>
            <w:shd w:val="clear" w:color="auto" w:fill="auto"/>
            <w:vAlign w:val="top"/>
          </w:tcPr>
          <w:p w14:paraId="2C6ADB0F">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69383D2E">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350</w:t>
            </w:r>
          </w:p>
        </w:tc>
        <w:tc>
          <w:tcPr>
            <w:tcW w:w="1046" w:type="dxa"/>
            <w:vMerge w:val="continue"/>
            <w:tcBorders>
              <w:top w:val="nil"/>
              <w:bottom w:val="nil"/>
              <w:right w:val="single" w:color="auto" w:sz="4" w:space="0"/>
            </w:tcBorders>
            <w:vAlign w:val="top"/>
          </w:tcPr>
          <w:p w14:paraId="01F289B4">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6F4418E7">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3B6C5385">
            <w:pPr>
              <w:pStyle w:val="18"/>
              <w:spacing w:before="75" w:line="219" w:lineRule="auto"/>
              <w:jc w:val="center"/>
              <w:rPr>
                <w:rFonts w:hint="eastAsia" w:ascii="仿宋" w:hAnsi="仿宋" w:eastAsia="仿宋" w:cs="仿宋"/>
                <w:spacing w:val="7"/>
                <w:sz w:val="24"/>
                <w:szCs w:val="24"/>
                <w:lang w:val="en-US" w:eastAsia="en-US"/>
              </w:rPr>
            </w:pPr>
          </w:p>
        </w:tc>
      </w:tr>
      <w:tr w14:paraId="1FA5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4" w:type="dxa"/>
            <w:vMerge w:val="continue"/>
            <w:tcBorders>
              <w:top w:val="nil"/>
              <w:bottom w:val="nil"/>
            </w:tcBorders>
            <w:vAlign w:val="top"/>
          </w:tcPr>
          <w:p w14:paraId="27555B44">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6B8287C9">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2D9E236A">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温度探头</w:t>
            </w:r>
          </w:p>
        </w:tc>
        <w:tc>
          <w:tcPr>
            <w:tcW w:w="989" w:type="dxa"/>
            <w:shd w:val="clear" w:color="auto" w:fill="auto"/>
            <w:vAlign w:val="top"/>
          </w:tcPr>
          <w:p w14:paraId="072DBEBE">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42B67D2C">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120</w:t>
            </w:r>
          </w:p>
        </w:tc>
        <w:tc>
          <w:tcPr>
            <w:tcW w:w="1046" w:type="dxa"/>
            <w:vMerge w:val="continue"/>
            <w:tcBorders>
              <w:top w:val="nil"/>
              <w:bottom w:val="nil"/>
              <w:right w:val="single" w:color="auto" w:sz="4" w:space="0"/>
            </w:tcBorders>
            <w:vAlign w:val="top"/>
          </w:tcPr>
          <w:p w14:paraId="6808E59F">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7BF6EE99">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29F2D950">
            <w:pPr>
              <w:pStyle w:val="18"/>
              <w:spacing w:before="75" w:line="219" w:lineRule="auto"/>
              <w:jc w:val="center"/>
              <w:rPr>
                <w:rFonts w:hint="eastAsia" w:ascii="仿宋" w:hAnsi="仿宋" w:eastAsia="仿宋" w:cs="仿宋"/>
                <w:spacing w:val="7"/>
                <w:sz w:val="24"/>
                <w:szCs w:val="24"/>
                <w:lang w:val="en-US" w:eastAsia="en-US"/>
              </w:rPr>
            </w:pPr>
          </w:p>
        </w:tc>
      </w:tr>
      <w:tr w14:paraId="7743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64" w:type="dxa"/>
            <w:vMerge w:val="continue"/>
            <w:tcBorders>
              <w:top w:val="nil"/>
              <w:bottom w:val="nil"/>
            </w:tcBorders>
            <w:vAlign w:val="top"/>
          </w:tcPr>
          <w:p w14:paraId="61AA5D91">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77492935">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27414CF9">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交流接触器</w:t>
            </w:r>
          </w:p>
        </w:tc>
        <w:tc>
          <w:tcPr>
            <w:tcW w:w="989" w:type="dxa"/>
            <w:shd w:val="clear" w:color="auto" w:fill="auto"/>
            <w:vAlign w:val="top"/>
          </w:tcPr>
          <w:p w14:paraId="45E5E74C">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18589501">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300</w:t>
            </w:r>
          </w:p>
        </w:tc>
        <w:tc>
          <w:tcPr>
            <w:tcW w:w="1046" w:type="dxa"/>
            <w:vMerge w:val="continue"/>
            <w:tcBorders>
              <w:top w:val="nil"/>
              <w:bottom w:val="nil"/>
              <w:right w:val="single" w:color="auto" w:sz="4" w:space="0"/>
            </w:tcBorders>
            <w:vAlign w:val="top"/>
          </w:tcPr>
          <w:p w14:paraId="123B1CD8">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441E5C0E">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73EF6317">
            <w:pPr>
              <w:pStyle w:val="18"/>
              <w:spacing w:before="75" w:line="219" w:lineRule="auto"/>
              <w:jc w:val="center"/>
              <w:rPr>
                <w:rFonts w:hint="eastAsia" w:ascii="仿宋" w:hAnsi="仿宋" w:eastAsia="仿宋" w:cs="仿宋"/>
                <w:spacing w:val="7"/>
                <w:sz w:val="24"/>
                <w:szCs w:val="24"/>
                <w:lang w:val="en-US" w:eastAsia="en-US"/>
              </w:rPr>
            </w:pPr>
          </w:p>
        </w:tc>
      </w:tr>
      <w:tr w14:paraId="3E30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4" w:type="dxa"/>
            <w:vMerge w:val="continue"/>
            <w:tcBorders>
              <w:top w:val="nil"/>
              <w:bottom w:val="nil"/>
            </w:tcBorders>
            <w:vAlign w:val="top"/>
          </w:tcPr>
          <w:p w14:paraId="3200C541">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534953FE">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6F54BA26">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压缩机</w:t>
            </w:r>
          </w:p>
        </w:tc>
        <w:tc>
          <w:tcPr>
            <w:tcW w:w="989" w:type="dxa"/>
            <w:shd w:val="clear" w:color="auto" w:fill="auto"/>
            <w:vAlign w:val="top"/>
          </w:tcPr>
          <w:p w14:paraId="32839A5A">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个</w:t>
            </w:r>
          </w:p>
        </w:tc>
        <w:tc>
          <w:tcPr>
            <w:tcW w:w="960" w:type="dxa"/>
            <w:tcBorders>
              <w:right w:val="single" w:color="auto" w:sz="4" w:space="0"/>
            </w:tcBorders>
            <w:shd w:val="clear" w:color="auto" w:fill="auto"/>
            <w:vAlign w:val="top"/>
          </w:tcPr>
          <w:p w14:paraId="2410B0F9">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7000</w:t>
            </w:r>
          </w:p>
        </w:tc>
        <w:tc>
          <w:tcPr>
            <w:tcW w:w="1046" w:type="dxa"/>
            <w:vMerge w:val="continue"/>
            <w:tcBorders>
              <w:top w:val="nil"/>
              <w:bottom w:val="nil"/>
              <w:right w:val="single" w:color="auto" w:sz="4" w:space="0"/>
            </w:tcBorders>
            <w:vAlign w:val="top"/>
          </w:tcPr>
          <w:p w14:paraId="190985AA">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60F8425D">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65C118F8">
            <w:pPr>
              <w:pStyle w:val="18"/>
              <w:spacing w:before="75" w:line="219" w:lineRule="auto"/>
              <w:jc w:val="center"/>
              <w:rPr>
                <w:rFonts w:hint="eastAsia" w:ascii="仿宋" w:hAnsi="仿宋" w:eastAsia="仿宋" w:cs="仿宋"/>
                <w:spacing w:val="7"/>
                <w:sz w:val="24"/>
                <w:szCs w:val="24"/>
                <w:lang w:val="en-US" w:eastAsia="en-US"/>
              </w:rPr>
            </w:pPr>
          </w:p>
        </w:tc>
      </w:tr>
      <w:tr w14:paraId="25911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4" w:type="dxa"/>
            <w:vMerge w:val="continue"/>
            <w:tcBorders>
              <w:top w:val="nil"/>
              <w:bottom w:val="nil"/>
            </w:tcBorders>
            <w:vAlign w:val="top"/>
          </w:tcPr>
          <w:p w14:paraId="4B8BA1D1">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3BF596A7">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03AD148E">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四通阀</w:t>
            </w:r>
          </w:p>
        </w:tc>
        <w:tc>
          <w:tcPr>
            <w:tcW w:w="989" w:type="dxa"/>
            <w:shd w:val="clear" w:color="auto" w:fill="auto"/>
            <w:vAlign w:val="top"/>
          </w:tcPr>
          <w:p w14:paraId="68DBD9DA">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7BABF96B">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1500</w:t>
            </w:r>
          </w:p>
        </w:tc>
        <w:tc>
          <w:tcPr>
            <w:tcW w:w="1046" w:type="dxa"/>
            <w:vMerge w:val="continue"/>
            <w:tcBorders>
              <w:top w:val="nil"/>
              <w:bottom w:val="nil"/>
              <w:right w:val="single" w:color="auto" w:sz="4" w:space="0"/>
            </w:tcBorders>
            <w:vAlign w:val="top"/>
          </w:tcPr>
          <w:p w14:paraId="51270D20">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730EF5D5">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2F9090C5">
            <w:pPr>
              <w:pStyle w:val="18"/>
              <w:spacing w:before="75" w:line="219" w:lineRule="auto"/>
              <w:jc w:val="center"/>
              <w:rPr>
                <w:rFonts w:hint="eastAsia" w:ascii="仿宋" w:hAnsi="仿宋" w:eastAsia="仿宋" w:cs="仿宋"/>
                <w:spacing w:val="7"/>
                <w:sz w:val="24"/>
                <w:szCs w:val="24"/>
                <w:lang w:val="en-US" w:eastAsia="en-US"/>
              </w:rPr>
            </w:pPr>
          </w:p>
        </w:tc>
      </w:tr>
      <w:tr w14:paraId="4DCD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64" w:type="dxa"/>
            <w:vMerge w:val="continue"/>
            <w:tcBorders>
              <w:top w:val="nil"/>
              <w:bottom w:val="nil"/>
            </w:tcBorders>
            <w:vAlign w:val="top"/>
          </w:tcPr>
          <w:p w14:paraId="325F6E4F">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5E20E7FA">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04FCFFEB">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电子膨胀阀</w:t>
            </w:r>
          </w:p>
        </w:tc>
        <w:tc>
          <w:tcPr>
            <w:tcW w:w="989" w:type="dxa"/>
            <w:shd w:val="clear" w:color="auto" w:fill="auto"/>
            <w:vAlign w:val="top"/>
          </w:tcPr>
          <w:p w14:paraId="7E729CC5">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4C88ECAC">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2500</w:t>
            </w:r>
          </w:p>
        </w:tc>
        <w:tc>
          <w:tcPr>
            <w:tcW w:w="1046" w:type="dxa"/>
            <w:vMerge w:val="continue"/>
            <w:tcBorders>
              <w:top w:val="nil"/>
              <w:bottom w:val="nil"/>
              <w:right w:val="single" w:color="auto" w:sz="4" w:space="0"/>
            </w:tcBorders>
            <w:vAlign w:val="top"/>
          </w:tcPr>
          <w:p w14:paraId="2464B596">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4C630B80">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487889AD">
            <w:pPr>
              <w:pStyle w:val="18"/>
              <w:spacing w:before="75" w:line="219" w:lineRule="auto"/>
              <w:jc w:val="center"/>
              <w:rPr>
                <w:rFonts w:hint="eastAsia" w:ascii="仿宋" w:hAnsi="仿宋" w:eastAsia="仿宋" w:cs="仿宋"/>
                <w:spacing w:val="7"/>
                <w:sz w:val="24"/>
                <w:szCs w:val="24"/>
                <w:lang w:val="en-US" w:eastAsia="en-US"/>
              </w:rPr>
            </w:pPr>
          </w:p>
        </w:tc>
      </w:tr>
      <w:tr w14:paraId="27BE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64" w:type="dxa"/>
            <w:vMerge w:val="continue"/>
            <w:tcBorders>
              <w:top w:val="nil"/>
              <w:bottom w:val="nil"/>
            </w:tcBorders>
            <w:vAlign w:val="top"/>
          </w:tcPr>
          <w:p w14:paraId="4DC3523A">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25BD03D3">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4767315A">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风机外电机</w:t>
            </w:r>
          </w:p>
        </w:tc>
        <w:tc>
          <w:tcPr>
            <w:tcW w:w="989" w:type="dxa"/>
            <w:shd w:val="clear" w:color="auto" w:fill="auto"/>
            <w:vAlign w:val="top"/>
          </w:tcPr>
          <w:p w14:paraId="6B198723">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25F06FFC">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1600</w:t>
            </w:r>
          </w:p>
        </w:tc>
        <w:tc>
          <w:tcPr>
            <w:tcW w:w="1046" w:type="dxa"/>
            <w:vMerge w:val="continue"/>
            <w:tcBorders>
              <w:top w:val="nil"/>
              <w:bottom w:val="nil"/>
              <w:right w:val="single" w:color="auto" w:sz="4" w:space="0"/>
            </w:tcBorders>
            <w:vAlign w:val="top"/>
          </w:tcPr>
          <w:p w14:paraId="521AE3EE">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79FBEB4D">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084E9278">
            <w:pPr>
              <w:pStyle w:val="18"/>
              <w:spacing w:before="75" w:line="219" w:lineRule="auto"/>
              <w:jc w:val="center"/>
              <w:rPr>
                <w:rFonts w:hint="eastAsia" w:ascii="仿宋" w:hAnsi="仿宋" w:eastAsia="仿宋" w:cs="仿宋"/>
                <w:spacing w:val="7"/>
                <w:sz w:val="24"/>
                <w:szCs w:val="24"/>
                <w:lang w:val="en-US" w:eastAsia="en-US"/>
              </w:rPr>
            </w:pPr>
          </w:p>
        </w:tc>
      </w:tr>
      <w:tr w14:paraId="7A58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4" w:type="dxa"/>
            <w:vMerge w:val="continue"/>
            <w:tcBorders>
              <w:top w:val="nil"/>
              <w:bottom w:val="nil"/>
            </w:tcBorders>
            <w:vAlign w:val="top"/>
          </w:tcPr>
          <w:p w14:paraId="04795BBA">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77B3A516">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3E949749">
            <w:pPr>
              <w:ind w:left="0" w:leftChars="0" w:firstLine="0" w:firstLineChars="0"/>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内电机</w:t>
            </w:r>
          </w:p>
        </w:tc>
        <w:tc>
          <w:tcPr>
            <w:tcW w:w="989" w:type="dxa"/>
            <w:shd w:val="clear" w:color="auto" w:fill="auto"/>
            <w:vAlign w:val="top"/>
          </w:tcPr>
          <w:p w14:paraId="75581B5F">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0CF4D2C6">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520</w:t>
            </w:r>
          </w:p>
        </w:tc>
        <w:tc>
          <w:tcPr>
            <w:tcW w:w="1046" w:type="dxa"/>
            <w:vMerge w:val="continue"/>
            <w:tcBorders>
              <w:top w:val="nil"/>
              <w:bottom w:val="nil"/>
              <w:right w:val="single" w:color="auto" w:sz="4" w:space="0"/>
            </w:tcBorders>
            <w:vAlign w:val="top"/>
          </w:tcPr>
          <w:p w14:paraId="64450675">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681AF170">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711839E7">
            <w:pPr>
              <w:pStyle w:val="18"/>
              <w:spacing w:before="75" w:line="219" w:lineRule="auto"/>
              <w:jc w:val="center"/>
              <w:rPr>
                <w:rFonts w:hint="eastAsia" w:ascii="仿宋" w:hAnsi="仿宋" w:eastAsia="仿宋" w:cs="仿宋"/>
                <w:spacing w:val="7"/>
                <w:sz w:val="24"/>
                <w:szCs w:val="24"/>
                <w:lang w:val="en-US" w:eastAsia="en-US"/>
              </w:rPr>
            </w:pPr>
          </w:p>
        </w:tc>
      </w:tr>
      <w:tr w14:paraId="7949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4" w:type="dxa"/>
            <w:vMerge w:val="continue"/>
            <w:tcBorders>
              <w:top w:val="nil"/>
              <w:bottom w:val="nil"/>
            </w:tcBorders>
            <w:vAlign w:val="top"/>
          </w:tcPr>
          <w:p w14:paraId="1E654295">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7745B6C3">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4FA28A18">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板式换热器</w:t>
            </w:r>
          </w:p>
        </w:tc>
        <w:tc>
          <w:tcPr>
            <w:tcW w:w="989" w:type="dxa"/>
            <w:shd w:val="clear" w:color="auto" w:fill="auto"/>
            <w:vAlign w:val="top"/>
          </w:tcPr>
          <w:p w14:paraId="64AC75C9">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52148890">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1500</w:t>
            </w:r>
          </w:p>
        </w:tc>
        <w:tc>
          <w:tcPr>
            <w:tcW w:w="1046" w:type="dxa"/>
            <w:vMerge w:val="continue"/>
            <w:tcBorders>
              <w:top w:val="nil"/>
              <w:bottom w:val="nil"/>
              <w:right w:val="single" w:color="auto" w:sz="4" w:space="0"/>
            </w:tcBorders>
            <w:vAlign w:val="top"/>
          </w:tcPr>
          <w:p w14:paraId="555B1895">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1A7C2F06">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0F0FA220">
            <w:pPr>
              <w:pStyle w:val="18"/>
              <w:spacing w:before="75" w:line="219" w:lineRule="auto"/>
              <w:jc w:val="center"/>
              <w:rPr>
                <w:rFonts w:hint="eastAsia" w:ascii="仿宋" w:hAnsi="仿宋" w:eastAsia="仿宋" w:cs="仿宋"/>
                <w:spacing w:val="7"/>
                <w:sz w:val="24"/>
                <w:szCs w:val="24"/>
                <w:lang w:val="en-US" w:eastAsia="en-US"/>
              </w:rPr>
            </w:pPr>
          </w:p>
        </w:tc>
      </w:tr>
      <w:tr w14:paraId="40C8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4" w:type="dxa"/>
            <w:vMerge w:val="continue"/>
            <w:tcBorders>
              <w:top w:val="nil"/>
              <w:bottom w:val="nil"/>
            </w:tcBorders>
            <w:vAlign w:val="top"/>
          </w:tcPr>
          <w:p w14:paraId="236C7232">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7155328E">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14BAD7A2">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水流开关</w:t>
            </w:r>
          </w:p>
        </w:tc>
        <w:tc>
          <w:tcPr>
            <w:tcW w:w="989" w:type="dxa"/>
            <w:shd w:val="clear" w:color="auto" w:fill="auto"/>
            <w:vAlign w:val="top"/>
          </w:tcPr>
          <w:p w14:paraId="0ADF0244">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个</w:t>
            </w:r>
          </w:p>
        </w:tc>
        <w:tc>
          <w:tcPr>
            <w:tcW w:w="960" w:type="dxa"/>
            <w:tcBorders>
              <w:right w:val="single" w:color="auto" w:sz="4" w:space="0"/>
            </w:tcBorders>
            <w:shd w:val="clear" w:color="auto" w:fill="auto"/>
            <w:vAlign w:val="top"/>
          </w:tcPr>
          <w:p w14:paraId="20E0055E">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650</w:t>
            </w:r>
          </w:p>
        </w:tc>
        <w:tc>
          <w:tcPr>
            <w:tcW w:w="1046" w:type="dxa"/>
            <w:vMerge w:val="continue"/>
            <w:tcBorders>
              <w:top w:val="nil"/>
              <w:bottom w:val="nil"/>
              <w:right w:val="single" w:color="auto" w:sz="4" w:space="0"/>
            </w:tcBorders>
            <w:vAlign w:val="top"/>
          </w:tcPr>
          <w:p w14:paraId="131A7A6F">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4F72FD88">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6278AE6E">
            <w:pPr>
              <w:pStyle w:val="18"/>
              <w:spacing w:before="75" w:line="219" w:lineRule="auto"/>
              <w:jc w:val="center"/>
              <w:rPr>
                <w:rFonts w:hint="eastAsia" w:ascii="仿宋" w:hAnsi="仿宋" w:eastAsia="仿宋" w:cs="仿宋"/>
                <w:spacing w:val="7"/>
                <w:sz w:val="24"/>
                <w:szCs w:val="24"/>
                <w:lang w:val="en-US" w:eastAsia="en-US"/>
              </w:rPr>
            </w:pPr>
          </w:p>
        </w:tc>
      </w:tr>
      <w:tr w14:paraId="17D9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64" w:type="dxa"/>
            <w:vMerge w:val="continue"/>
            <w:tcBorders>
              <w:top w:val="nil"/>
              <w:bottom w:val="nil"/>
            </w:tcBorders>
            <w:vAlign w:val="top"/>
          </w:tcPr>
          <w:p w14:paraId="1A9F668C">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129EEE88">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5A5E15B1">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手操器</w:t>
            </w:r>
          </w:p>
        </w:tc>
        <w:tc>
          <w:tcPr>
            <w:tcW w:w="989" w:type="dxa"/>
            <w:shd w:val="clear" w:color="auto" w:fill="auto"/>
            <w:vAlign w:val="top"/>
          </w:tcPr>
          <w:p w14:paraId="4455A8B0">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0162BA87">
            <w:pPr>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300</w:t>
            </w:r>
          </w:p>
        </w:tc>
        <w:tc>
          <w:tcPr>
            <w:tcW w:w="1046" w:type="dxa"/>
            <w:vMerge w:val="continue"/>
            <w:tcBorders>
              <w:top w:val="nil"/>
              <w:bottom w:val="nil"/>
              <w:right w:val="single" w:color="auto" w:sz="4" w:space="0"/>
            </w:tcBorders>
            <w:vAlign w:val="top"/>
          </w:tcPr>
          <w:p w14:paraId="70F50D9F">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29282018">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0745FE53">
            <w:pPr>
              <w:pStyle w:val="18"/>
              <w:spacing w:before="75" w:line="219" w:lineRule="auto"/>
              <w:jc w:val="center"/>
              <w:rPr>
                <w:rFonts w:hint="eastAsia" w:ascii="仿宋" w:hAnsi="仿宋" w:eastAsia="仿宋" w:cs="仿宋"/>
                <w:spacing w:val="7"/>
                <w:sz w:val="24"/>
                <w:szCs w:val="24"/>
                <w:lang w:val="en-US" w:eastAsia="en-US"/>
              </w:rPr>
            </w:pPr>
          </w:p>
        </w:tc>
      </w:tr>
      <w:tr w14:paraId="63E6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64" w:type="dxa"/>
            <w:vMerge w:val="continue"/>
            <w:tcBorders>
              <w:top w:val="nil"/>
              <w:bottom w:val="nil"/>
            </w:tcBorders>
            <w:vAlign w:val="top"/>
          </w:tcPr>
          <w:p w14:paraId="024E6641">
            <w:pPr>
              <w:pStyle w:val="18"/>
              <w:spacing w:before="75" w:line="219" w:lineRule="auto"/>
              <w:jc w:val="center"/>
              <w:rPr>
                <w:rFonts w:hint="eastAsia" w:ascii="仿宋" w:hAnsi="仿宋" w:eastAsia="仿宋" w:cs="仿宋"/>
                <w:spacing w:val="7"/>
                <w:sz w:val="24"/>
                <w:szCs w:val="24"/>
                <w:lang w:val="en-US" w:eastAsia="en-US"/>
              </w:rPr>
            </w:pPr>
          </w:p>
        </w:tc>
        <w:tc>
          <w:tcPr>
            <w:tcW w:w="1428" w:type="dxa"/>
            <w:vMerge w:val="continue"/>
            <w:tcBorders>
              <w:top w:val="nil"/>
              <w:bottom w:val="nil"/>
            </w:tcBorders>
            <w:vAlign w:val="top"/>
          </w:tcPr>
          <w:p w14:paraId="49B231E5">
            <w:pPr>
              <w:pStyle w:val="18"/>
              <w:spacing w:before="75" w:line="219" w:lineRule="auto"/>
              <w:jc w:val="center"/>
              <w:rPr>
                <w:rFonts w:hint="eastAsia" w:ascii="仿宋" w:hAnsi="仿宋" w:eastAsia="仿宋" w:cs="仿宋"/>
                <w:spacing w:val="7"/>
                <w:sz w:val="24"/>
                <w:szCs w:val="24"/>
                <w:lang w:val="en-US" w:eastAsia="en-US"/>
              </w:rPr>
            </w:pPr>
          </w:p>
        </w:tc>
        <w:tc>
          <w:tcPr>
            <w:tcW w:w="1619" w:type="dxa"/>
            <w:shd w:val="clear" w:color="auto" w:fill="auto"/>
            <w:vAlign w:val="top"/>
          </w:tcPr>
          <w:p w14:paraId="476A3D47">
            <w:pPr>
              <w:jc w:val="center"/>
              <w:rPr>
                <w:rFonts w:hint="default"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电磁阀</w:t>
            </w:r>
          </w:p>
        </w:tc>
        <w:tc>
          <w:tcPr>
            <w:tcW w:w="989" w:type="dxa"/>
            <w:shd w:val="clear" w:color="auto" w:fill="auto"/>
            <w:vAlign w:val="top"/>
          </w:tcPr>
          <w:p w14:paraId="09BFE087">
            <w:pPr>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只</w:t>
            </w:r>
          </w:p>
        </w:tc>
        <w:tc>
          <w:tcPr>
            <w:tcW w:w="960" w:type="dxa"/>
            <w:tcBorders>
              <w:right w:val="single" w:color="auto" w:sz="4" w:space="0"/>
            </w:tcBorders>
            <w:shd w:val="clear" w:color="auto" w:fill="auto"/>
            <w:vAlign w:val="top"/>
          </w:tcPr>
          <w:p w14:paraId="7017A62D">
            <w:pPr>
              <w:spacing w:before="75"/>
              <w:jc w:val="center"/>
              <w:rPr>
                <w:rFonts w:hint="eastAsia" w:ascii="仿宋" w:hAnsi="仿宋" w:eastAsia="仿宋" w:cs="仿宋"/>
                <w:spacing w:val="7"/>
                <w:kern w:val="2"/>
                <w:sz w:val="24"/>
                <w:szCs w:val="24"/>
                <w:vertAlign w:val="baseline"/>
                <w:lang w:val="en-US" w:eastAsia="zh-CN" w:bidi="ar-SA"/>
              </w:rPr>
            </w:pPr>
            <w:r>
              <w:rPr>
                <w:rFonts w:hint="eastAsia" w:ascii="仿宋" w:hAnsi="仿宋" w:eastAsia="仿宋" w:cs="仿宋"/>
                <w:spacing w:val="7"/>
                <w:sz w:val="24"/>
                <w:szCs w:val="24"/>
                <w:vertAlign w:val="baseline"/>
                <w:lang w:val="en-US" w:eastAsia="zh-CN"/>
              </w:rPr>
              <w:t>420</w:t>
            </w:r>
          </w:p>
        </w:tc>
        <w:tc>
          <w:tcPr>
            <w:tcW w:w="1046" w:type="dxa"/>
            <w:vMerge w:val="continue"/>
            <w:tcBorders>
              <w:top w:val="nil"/>
              <w:bottom w:val="nil"/>
              <w:right w:val="single" w:color="auto" w:sz="4" w:space="0"/>
            </w:tcBorders>
            <w:vAlign w:val="top"/>
          </w:tcPr>
          <w:p w14:paraId="7F1E09FF">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top w:val="single" w:color="auto" w:sz="4" w:space="0"/>
              <w:left w:val="single" w:color="auto" w:sz="4" w:space="0"/>
              <w:bottom w:val="single" w:color="auto" w:sz="4" w:space="0"/>
              <w:right w:val="single" w:color="auto" w:sz="4" w:space="0"/>
            </w:tcBorders>
            <w:vAlign w:val="top"/>
          </w:tcPr>
          <w:p w14:paraId="0C70B53C">
            <w:pPr>
              <w:pStyle w:val="18"/>
              <w:spacing w:before="75" w:line="219" w:lineRule="auto"/>
              <w:jc w:val="center"/>
              <w:rPr>
                <w:rFonts w:hint="eastAsia" w:ascii="仿宋" w:hAnsi="仿宋" w:eastAsia="仿宋" w:cs="仿宋"/>
                <w:spacing w:val="7"/>
                <w:sz w:val="24"/>
                <w:szCs w:val="24"/>
                <w:lang w:val="en-US" w:eastAsia="en-US"/>
              </w:rPr>
            </w:pPr>
          </w:p>
        </w:tc>
        <w:tc>
          <w:tcPr>
            <w:tcW w:w="1401" w:type="dxa"/>
            <w:vMerge w:val="continue"/>
            <w:tcBorders>
              <w:top w:val="nil"/>
              <w:left w:val="single" w:color="auto" w:sz="4" w:space="0"/>
              <w:bottom w:val="nil"/>
            </w:tcBorders>
            <w:vAlign w:val="center"/>
          </w:tcPr>
          <w:p w14:paraId="6494DBE0">
            <w:pPr>
              <w:pStyle w:val="18"/>
              <w:spacing w:before="75" w:line="219" w:lineRule="auto"/>
              <w:jc w:val="center"/>
              <w:rPr>
                <w:rFonts w:hint="eastAsia" w:ascii="仿宋" w:hAnsi="仿宋" w:eastAsia="仿宋" w:cs="仿宋"/>
                <w:spacing w:val="7"/>
                <w:sz w:val="24"/>
                <w:szCs w:val="24"/>
                <w:lang w:val="en-US" w:eastAsia="en-US"/>
              </w:rPr>
            </w:pPr>
          </w:p>
        </w:tc>
      </w:tr>
      <w:tr w14:paraId="08AB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64" w:type="dxa"/>
            <w:tcBorders>
              <w:left w:val="single" w:color="auto" w:sz="4" w:space="0"/>
              <w:right w:val="single" w:color="auto" w:sz="4" w:space="0"/>
            </w:tcBorders>
          </w:tcPr>
          <w:p w14:paraId="04E7FE40">
            <w:pPr>
              <w:pStyle w:val="18"/>
              <w:spacing w:before="75" w:line="219" w:lineRule="auto"/>
              <w:jc w:val="center"/>
              <w:rPr>
                <w:rFonts w:hint="eastAsia" w:ascii="仿宋" w:hAnsi="仿宋" w:eastAsia="仿宋" w:cs="仿宋"/>
                <w:spacing w:val="7"/>
                <w:sz w:val="24"/>
                <w:szCs w:val="24"/>
                <w:lang w:val="en-US" w:eastAsia="en-US"/>
              </w:rPr>
            </w:pPr>
          </w:p>
        </w:tc>
        <w:tc>
          <w:tcPr>
            <w:tcW w:w="4996" w:type="dxa"/>
            <w:gridSpan w:val="4"/>
            <w:tcBorders>
              <w:left w:val="single" w:color="auto" w:sz="4" w:space="0"/>
            </w:tcBorders>
          </w:tcPr>
          <w:p w14:paraId="54CE2037">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合计</w:t>
            </w:r>
          </w:p>
        </w:tc>
        <w:tc>
          <w:tcPr>
            <w:tcW w:w="1046" w:type="dxa"/>
            <w:tcBorders>
              <w:left w:val="single" w:color="auto" w:sz="4" w:space="0"/>
              <w:right w:val="single" w:color="auto" w:sz="4" w:space="0"/>
            </w:tcBorders>
          </w:tcPr>
          <w:p w14:paraId="6656A75A">
            <w:pPr>
              <w:pStyle w:val="18"/>
              <w:spacing w:before="75" w:line="219" w:lineRule="auto"/>
              <w:jc w:val="center"/>
              <w:rPr>
                <w:rFonts w:hint="eastAsia" w:ascii="仿宋" w:hAnsi="仿宋" w:eastAsia="仿宋" w:cs="仿宋"/>
                <w:spacing w:val="7"/>
                <w:sz w:val="24"/>
                <w:szCs w:val="24"/>
                <w:lang w:val="en-US" w:eastAsia="en-US"/>
              </w:rPr>
            </w:pPr>
          </w:p>
        </w:tc>
        <w:tc>
          <w:tcPr>
            <w:tcW w:w="1569" w:type="dxa"/>
            <w:tcBorders>
              <w:left w:val="single" w:color="auto" w:sz="4" w:space="0"/>
              <w:right w:val="single" w:color="auto" w:sz="4" w:space="0"/>
            </w:tcBorders>
          </w:tcPr>
          <w:p w14:paraId="2050E222">
            <w:pPr>
              <w:pStyle w:val="18"/>
              <w:spacing w:before="75" w:line="219" w:lineRule="auto"/>
              <w:jc w:val="center"/>
              <w:rPr>
                <w:rFonts w:hint="eastAsia" w:ascii="仿宋" w:hAnsi="仿宋" w:eastAsia="仿宋" w:cs="仿宋"/>
                <w:spacing w:val="7"/>
                <w:sz w:val="24"/>
                <w:szCs w:val="24"/>
                <w:lang w:val="en-US" w:eastAsia="en-US"/>
              </w:rPr>
            </w:pPr>
          </w:p>
        </w:tc>
        <w:tc>
          <w:tcPr>
            <w:tcW w:w="1401" w:type="dxa"/>
            <w:tcBorders>
              <w:left w:val="single" w:color="auto" w:sz="4" w:space="0"/>
              <w:right w:val="single" w:color="auto" w:sz="4" w:space="0"/>
            </w:tcBorders>
          </w:tcPr>
          <w:p w14:paraId="41552D1C">
            <w:pPr>
              <w:pStyle w:val="18"/>
              <w:spacing w:before="75" w:line="219" w:lineRule="auto"/>
              <w:jc w:val="both"/>
              <w:rPr>
                <w:rFonts w:hint="eastAsia" w:ascii="仿宋" w:hAnsi="仿宋" w:eastAsia="仿宋" w:cs="仿宋"/>
                <w:spacing w:val="7"/>
                <w:sz w:val="24"/>
                <w:szCs w:val="24"/>
                <w:lang w:val="en-US" w:eastAsia="en-US"/>
              </w:rPr>
            </w:pPr>
          </w:p>
        </w:tc>
      </w:tr>
    </w:tbl>
    <w:p w14:paraId="3F6F6C55">
      <w:pPr>
        <w:pStyle w:val="7"/>
        <w:numPr>
          <w:ilvl w:val="-1"/>
          <w:numId w:val="0"/>
        </w:numPr>
        <w:ind w:firstLine="0"/>
        <w:rPr>
          <w:rFonts w:hint="default"/>
          <w:lang w:eastAsia="zh-CN"/>
        </w:rPr>
      </w:pPr>
    </w:p>
    <w:p w14:paraId="64180766">
      <w:pPr>
        <w:numPr>
          <w:ilvl w:val="0"/>
          <w:numId w:val="0"/>
        </w:numPr>
        <w:jc w:val="both"/>
        <w:rPr>
          <w:rFonts w:hint="eastAsia" w:ascii="仿宋" w:hAnsi="仿宋" w:eastAsia="仿宋" w:cs="仿宋"/>
          <w:b/>
          <w:bCs/>
          <w:sz w:val="32"/>
          <w:szCs w:val="32"/>
          <w:lang w:val="en-US" w:eastAsia="zh-CN"/>
        </w:rPr>
      </w:pPr>
    </w:p>
    <w:p w14:paraId="11446ED9">
      <w:pPr>
        <w:numPr>
          <w:ilvl w:val="0"/>
          <w:numId w:val="0"/>
        </w:numPr>
        <w:ind w:firstLine="643" w:firstLineChars="200"/>
        <w:jc w:val="both"/>
        <w:rPr>
          <w:rFonts w:hint="eastAsia" w:ascii="仿宋" w:hAnsi="仿宋" w:eastAsia="仿宋" w:cs="仿宋"/>
          <w:b/>
          <w:bCs/>
          <w:sz w:val="32"/>
          <w:szCs w:val="32"/>
          <w:lang w:val="en-US" w:eastAsia="zh-CN"/>
        </w:rPr>
      </w:pPr>
    </w:p>
    <w:p w14:paraId="4CBC61DF">
      <w:pPr>
        <w:numPr>
          <w:ilvl w:val="0"/>
          <w:numId w:val="0"/>
        </w:numPr>
        <w:ind w:firstLine="643" w:firstLineChars="200"/>
        <w:jc w:val="both"/>
        <w:rPr>
          <w:rFonts w:hint="eastAsia" w:ascii="仿宋" w:hAnsi="仿宋" w:eastAsia="仿宋" w:cs="仿宋"/>
          <w:b/>
          <w:bCs/>
          <w:sz w:val="32"/>
          <w:szCs w:val="32"/>
          <w:lang w:val="en-US" w:eastAsia="zh-CN"/>
        </w:rPr>
      </w:pPr>
    </w:p>
    <w:p w14:paraId="39F712C7">
      <w:pPr>
        <w:numPr>
          <w:ilvl w:val="0"/>
          <w:numId w:val="0"/>
        </w:numPr>
        <w:ind w:firstLine="643" w:firstLineChars="200"/>
        <w:jc w:val="both"/>
        <w:rPr>
          <w:rFonts w:hint="eastAsia" w:ascii="仿宋" w:hAnsi="仿宋" w:eastAsia="仿宋" w:cs="仿宋"/>
          <w:b/>
          <w:bCs/>
          <w:sz w:val="32"/>
          <w:szCs w:val="32"/>
          <w:lang w:val="en-US" w:eastAsia="zh-CN"/>
        </w:rPr>
      </w:pPr>
    </w:p>
    <w:p w14:paraId="3F3FBF5D">
      <w:pPr>
        <w:numPr>
          <w:ilvl w:val="0"/>
          <w:numId w:val="0"/>
        </w:numPr>
        <w:ind w:firstLine="643" w:firstLineChars="200"/>
        <w:jc w:val="both"/>
        <w:rPr>
          <w:rFonts w:hint="eastAsia" w:ascii="仿宋" w:hAnsi="仿宋" w:eastAsia="仿宋" w:cs="仿宋"/>
          <w:b/>
          <w:bCs/>
          <w:sz w:val="32"/>
          <w:szCs w:val="32"/>
          <w:lang w:val="en-US" w:eastAsia="zh-CN"/>
        </w:rPr>
      </w:pPr>
    </w:p>
    <w:p w14:paraId="4CE80627">
      <w:pPr>
        <w:numPr>
          <w:ilvl w:val="0"/>
          <w:numId w:val="0"/>
        </w:numPr>
        <w:ind w:firstLine="643" w:firstLineChars="200"/>
        <w:jc w:val="both"/>
        <w:rPr>
          <w:rFonts w:hint="eastAsia" w:ascii="仿宋" w:hAnsi="仿宋" w:eastAsia="仿宋" w:cs="仿宋"/>
          <w:b/>
          <w:bCs/>
          <w:sz w:val="32"/>
          <w:szCs w:val="32"/>
          <w:lang w:val="en-US" w:eastAsia="zh-CN"/>
        </w:rPr>
      </w:pPr>
    </w:p>
    <w:p w14:paraId="29914A8E">
      <w:pPr>
        <w:numPr>
          <w:ilvl w:val="0"/>
          <w:numId w:val="0"/>
        </w:numPr>
        <w:ind w:firstLine="643" w:firstLineChars="200"/>
        <w:jc w:val="both"/>
        <w:rPr>
          <w:rFonts w:hint="eastAsia" w:ascii="仿宋" w:hAnsi="仿宋" w:eastAsia="仿宋" w:cs="仿宋"/>
          <w:b/>
          <w:bCs/>
          <w:sz w:val="32"/>
          <w:szCs w:val="32"/>
          <w:lang w:val="en-US" w:eastAsia="zh-CN"/>
        </w:rPr>
      </w:pPr>
    </w:p>
    <w:p w14:paraId="65A15E1A">
      <w:pPr>
        <w:numPr>
          <w:ilvl w:val="0"/>
          <w:numId w:val="0"/>
        </w:numPr>
        <w:ind w:firstLine="643" w:firstLineChars="200"/>
        <w:jc w:val="both"/>
        <w:rPr>
          <w:rFonts w:hint="eastAsia" w:ascii="仿宋" w:hAnsi="仿宋" w:eastAsia="仿宋" w:cs="仿宋"/>
          <w:b/>
          <w:bCs/>
          <w:sz w:val="32"/>
          <w:szCs w:val="32"/>
          <w:lang w:val="en-US" w:eastAsia="zh-CN"/>
        </w:rPr>
      </w:pPr>
    </w:p>
    <w:p w14:paraId="5E9963E9">
      <w:pPr>
        <w:numPr>
          <w:ilvl w:val="0"/>
          <w:numId w:val="0"/>
        </w:numPr>
        <w:ind w:firstLine="643" w:firstLineChars="200"/>
        <w:jc w:val="both"/>
        <w:rPr>
          <w:rFonts w:hint="eastAsia" w:ascii="仿宋" w:hAnsi="仿宋" w:eastAsia="仿宋" w:cs="仿宋"/>
          <w:b/>
          <w:bCs/>
          <w:sz w:val="32"/>
          <w:szCs w:val="32"/>
          <w:lang w:val="en-US" w:eastAsia="zh-CN"/>
        </w:rPr>
      </w:pPr>
    </w:p>
    <w:p w14:paraId="1BA0CCCD">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w:t>
      </w:r>
      <w:bookmarkStart w:id="6" w:name="OLE_LINK32"/>
      <w:r>
        <w:rPr>
          <w:rFonts w:hint="eastAsia" w:ascii="仿宋" w:hAnsi="仿宋" w:eastAsia="仿宋" w:cs="仿宋"/>
          <w:b/>
          <w:bCs/>
          <w:sz w:val="32"/>
          <w:szCs w:val="32"/>
          <w:lang w:val="en-US" w:eastAsia="zh-CN"/>
        </w:rPr>
        <w:t>项目二：电梯维保项目</w:t>
      </w:r>
      <w:bookmarkStart w:id="7" w:name="OLE_LINK36"/>
      <w:r>
        <w:rPr>
          <w:rFonts w:hint="eastAsia" w:ascii="仿宋" w:hAnsi="仿宋" w:eastAsia="仿宋" w:cs="仿宋"/>
          <w:b/>
          <w:bCs/>
          <w:sz w:val="32"/>
          <w:szCs w:val="32"/>
          <w:lang w:val="en-US" w:eastAsia="zh-CN"/>
        </w:rPr>
        <w:t>规格参数及要求</w:t>
      </w:r>
      <w:bookmarkEnd w:id="6"/>
    </w:p>
    <w:bookmarkEnd w:id="7"/>
    <w:p w14:paraId="09F17B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4" w:lineRule="atLeast"/>
        <w:ind w:left="0" w:right="0" w:firstLine="560" w:firstLineChars="200"/>
        <w:jc w:val="both"/>
        <w:rPr>
          <w:rFonts w:hint="eastAsia" w:ascii="仿宋" w:hAnsi="仿宋" w:eastAsia="仿宋" w:cs="仿宋"/>
          <w:b w:val="0"/>
          <w:bCs w:val="0"/>
          <w:color w:val="auto"/>
          <w:sz w:val="28"/>
          <w:szCs w:val="28"/>
          <w:shd w:val="clear" w:color="auto" w:fill="auto"/>
          <w:lang w:val="en-US" w:eastAsia="zh-CN"/>
        </w:rPr>
      </w:pPr>
      <w:r>
        <w:rPr>
          <w:rFonts w:hint="eastAsia" w:ascii="仿宋" w:hAnsi="仿宋" w:eastAsia="仿宋" w:cs="仿宋"/>
          <w:b w:val="0"/>
          <w:bCs w:val="0"/>
          <w:color w:val="auto"/>
          <w:sz w:val="28"/>
          <w:szCs w:val="28"/>
          <w:shd w:val="clear" w:color="auto" w:fill="auto"/>
          <w:lang w:val="en-US" w:eastAsia="zh-CN"/>
        </w:rPr>
        <w:t>（一）电梯情况</w:t>
      </w:r>
    </w:p>
    <w:tbl>
      <w:tblPr>
        <w:tblStyle w:val="13"/>
        <w:tblW w:w="9838" w:type="dxa"/>
        <w:tblInd w:w="-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37"/>
        <w:gridCol w:w="1738"/>
        <w:gridCol w:w="1298"/>
        <w:gridCol w:w="1752"/>
        <w:gridCol w:w="1737"/>
        <w:gridCol w:w="1976"/>
      </w:tblGrid>
      <w:tr w14:paraId="7698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rPr>
        <w:tc>
          <w:tcPr>
            <w:tcW w:w="13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858B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eastAsia="zh-CN"/>
              </w:rPr>
              <w:t>电梯位置</w:t>
            </w:r>
          </w:p>
        </w:tc>
        <w:tc>
          <w:tcPr>
            <w:tcW w:w="1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64CA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eastAsia="zh-CN"/>
              </w:rPr>
              <w:t>型号</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0B53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eastAsia="zh-CN"/>
              </w:rPr>
              <w:t>制造日期</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089E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eastAsia="zh-CN"/>
              </w:rPr>
              <w:t>层站数</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D688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eastAsia="zh-CN"/>
              </w:rPr>
              <w:t>运行速度（</w:t>
            </w:r>
            <w:r>
              <w:rPr>
                <w:rFonts w:hint="eastAsia" w:ascii="仿宋" w:hAnsi="仿宋" w:eastAsia="仿宋" w:cs="仿宋"/>
                <w:color w:val="auto"/>
                <w:sz w:val="21"/>
                <w:szCs w:val="21"/>
                <w:shd w:val="clear" w:color="auto" w:fill="auto"/>
              </w:rPr>
              <w:t>m/s</w:t>
            </w:r>
            <w:r>
              <w:rPr>
                <w:rFonts w:hint="eastAsia" w:ascii="仿宋" w:hAnsi="仿宋" w:eastAsia="仿宋" w:cs="仿宋"/>
                <w:color w:val="auto"/>
                <w:sz w:val="21"/>
                <w:szCs w:val="21"/>
                <w:shd w:val="clear" w:color="auto" w:fill="auto"/>
                <w:lang w:eastAsia="zh-CN"/>
              </w:rPr>
              <w:t>）</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E693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auto"/>
                <w:sz w:val="21"/>
                <w:szCs w:val="21"/>
                <w:shd w:val="clear" w:color="auto" w:fill="auto"/>
                <w:lang w:val="en-US" w:eastAsia="zh-CN"/>
              </w:rPr>
            </w:pPr>
            <w:r>
              <w:rPr>
                <w:rFonts w:hint="eastAsia" w:ascii="仿宋" w:hAnsi="仿宋" w:eastAsia="仿宋" w:cs="仿宋"/>
                <w:color w:val="auto"/>
                <w:sz w:val="21"/>
                <w:szCs w:val="21"/>
                <w:shd w:val="clear" w:color="auto" w:fill="auto"/>
                <w:lang w:val="en-US" w:eastAsia="zh-CN"/>
              </w:rPr>
              <w:t>备注</w:t>
            </w:r>
          </w:p>
        </w:tc>
      </w:tr>
      <w:tr w14:paraId="313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1337" w:type="dxa"/>
            <w:vMerge w:val="restart"/>
            <w:tcBorders>
              <w:top w:val="single" w:color="auto" w:sz="4"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6B3A70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二训楼（4台）</w:t>
            </w:r>
          </w:p>
        </w:tc>
        <w:tc>
          <w:tcPr>
            <w:tcW w:w="1738" w:type="dxa"/>
            <w:vMerge w:val="restart"/>
            <w:tcBorders>
              <w:top w:val="single" w:color="auto" w:sz="4"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2CA615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日立电梯</w:t>
            </w:r>
          </w:p>
        </w:tc>
        <w:tc>
          <w:tcPr>
            <w:tcW w:w="1298" w:type="dxa"/>
            <w:vMerge w:val="restart"/>
            <w:tcBorders>
              <w:top w:val="single" w:color="auto" w:sz="4"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60B5FA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color w:val="auto"/>
                <w:sz w:val="21"/>
                <w:szCs w:val="21"/>
                <w:shd w:val="clear" w:color="auto" w:fill="auto"/>
                <w:lang w:val="en-US" w:eastAsia="zh-CN"/>
              </w:rPr>
            </w:pPr>
            <w:r>
              <w:rPr>
                <w:rFonts w:hint="eastAsia" w:ascii="仿宋" w:hAnsi="仿宋" w:eastAsia="仿宋" w:cs="仿宋"/>
                <w:color w:val="auto"/>
                <w:sz w:val="21"/>
                <w:szCs w:val="21"/>
                <w:shd w:val="clear" w:color="auto" w:fill="auto"/>
                <w:lang w:val="en-US" w:eastAsia="zh-CN"/>
              </w:rPr>
              <w:t>2021/3/23</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E18216">
            <w:pPr>
              <w:keepNext w:val="0"/>
              <w:keepLines w:val="0"/>
              <w:widowControl/>
              <w:suppressLineNumbers w:val="0"/>
              <w:jc w:val="center"/>
              <w:textAlignment w:val="center"/>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6层6站</w:t>
            </w:r>
          </w:p>
        </w:tc>
        <w:tc>
          <w:tcPr>
            <w:tcW w:w="1737"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65FB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0.5</w:t>
            </w:r>
          </w:p>
        </w:tc>
        <w:tc>
          <w:tcPr>
            <w:tcW w:w="1976"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9ACD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p>
        </w:tc>
      </w:tr>
      <w:tr w14:paraId="13E6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1337"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76F413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c>
          <w:tcPr>
            <w:tcW w:w="1738"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0F57AA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c>
          <w:tcPr>
            <w:tcW w:w="1298"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37D14B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val="en-US" w:eastAsia="zh-CN"/>
              </w:rPr>
            </w:pP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C4A33D">
            <w:pPr>
              <w:keepNext w:val="0"/>
              <w:keepLines w:val="0"/>
              <w:widowControl/>
              <w:suppressLineNumbers w:val="0"/>
              <w:jc w:val="center"/>
              <w:textAlignment w:val="center"/>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5层5站</w:t>
            </w:r>
          </w:p>
        </w:tc>
        <w:tc>
          <w:tcPr>
            <w:tcW w:w="1737"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4A5C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1.75</w:t>
            </w:r>
          </w:p>
        </w:tc>
        <w:tc>
          <w:tcPr>
            <w:tcW w:w="1976"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ED8E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p>
        </w:tc>
      </w:tr>
      <w:tr w14:paraId="4212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1337"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24A3A3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c>
          <w:tcPr>
            <w:tcW w:w="1738"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3916D5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c>
          <w:tcPr>
            <w:tcW w:w="1298"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168B381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val="en-US" w:eastAsia="zh-CN"/>
              </w:rPr>
            </w:pP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412791">
            <w:pPr>
              <w:keepNext w:val="0"/>
              <w:keepLines w:val="0"/>
              <w:widowControl/>
              <w:suppressLineNumbers w:val="0"/>
              <w:jc w:val="center"/>
              <w:textAlignment w:val="center"/>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5层6站</w:t>
            </w:r>
          </w:p>
        </w:tc>
        <w:tc>
          <w:tcPr>
            <w:tcW w:w="1737"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ECD5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1.75</w:t>
            </w:r>
          </w:p>
        </w:tc>
        <w:tc>
          <w:tcPr>
            <w:tcW w:w="1976"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FD9B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p>
        </w:tc>
      </w:tr>
      <w:tr w14:paraId="07A9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1337"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523D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c>
          <w:tcPr>
            <w:tcW w:w="1738"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3555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c>
          <w:tcPr>
            <w:tcW w:w="1298"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4FEE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val="en-US" w:eastAsia="zh-CN"/>
              </w:rPr>
            </w:pP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5DB981">
            <w:pPr>
              <w:keepNext w:val="0"/>
              <w:keepLines w:val="0"/>
              <w:widowControl/>
              <w:suppressLineNumbers w:val="0"/>
              <w:jc w:val="center"/>
              <w:textAlignment w:val="center"/>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7层7站</w:t>
            </w:r>
          </w:p>
        </w:tc>
        <w:tc>
          <w:tcPr>
            <w:tcW w:w="1737"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5933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kern w:val="0"/>
                <w:sz w:val="21"/>
                <w:szCs w:val="21"/>
                <w:shd w:val="clear" w:color="auto" w:fill="auto"/>
                <w:lang w:val="en-US" w:eastAsia="zh-CN" w:bidi="ar"/>
              </w:rPr>
              <w:t>1.75</w:t>
            </w:r>
          </w:p>
        </w:tc>
        <w:tc>
          <w:tcPr>
            <w:tcW w:w="1976" w:type="dxa"/>
            <w:tcBorders>
              <w:top w:val="single" w:color="auto" w:sz="4"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4B5D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p>
        </w:tc>
      </w:tr>
      <w:tr w14:paraId="5D3E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1337"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7E70A5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综合楼(3台)</w:t>
            </w:r>
          </w:p>
          <w:p w14:paraId="41C90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539B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日立TKJ1050/2.5</w:t>
            </w:r>
          </w:p>
        </w:tc>
        <w:tc>
          <w:tcPr>
            <w:tcW w:w="1298"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54257B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2010/6/1</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4708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18</w:t>
            </w:r>
            <w:r>
              <w:rPr>
                <w:rFonts w:hint="eastAsia" w:ascii="仿宋" w:hAnsi="仿宋" w:eastAsia="仿宋" w:cs="仿宋"/>
                <w:color w:val="auto"/>
                <w:sz w:val="21"/>
                <w:szCs w:val="21"/>
                <w:shd w:val="clear" w:color="auto" w:fill="auto"/>
                <w:lang w:eastAsia="zh-CN"/>
              </w:rPr>
              <w:t>层</w:t>
            </w:r>
            <w:r>
              <w:rPr>
                <w:rFonts w:hint="eastAsia" w:ascii="仿宋" w:hAnsi="仿宋" w:eastAsia="仿宋" w:cs="仿宋"/>
                <w:color w:val="auto"/>
                <w:sz w:val="21"/>
                <w:szCs w:val="21"/>
                <w:shd w:val="clear" w:color="auto" w:fill="auto"/>
              </w:rPr>
              <w:t>18</w:t>
            </w:r>
            <w:r>
              <w:rPr>
                <w:rFonts w:hint="eastAsia" w:ascii="仿宋" w:hAnsi="仿宋" w:eastAsia="仿宋" w:cs="仿宋"/>
                <w:color w:val="auto"/>
                <w:sz w:val="21"/>
                <w:szCs w:val="21"/>
                <w:shd w:val="clear" w:color="auto" w:fill="auto"/>
                <w:lang w:eastAsia="zh-CN"/>
              </w:rPr>
              <w:t>站（</w:t>
            </w:r>
            <w:r>
              <w:rPr>
                <w:rFonts w:hint="eastAsia" w:ascii="仿宋" w:hAnsi="仿宋" w:eastAsia="仿宋" w:cs="仿宋"/>
                <w:color w:val="auto"/>
                <w:sz w:val="21"/>
                <w:szCs w:val="21"/>
                <w:shd w:val="clear" w:color="auto" w:fill="auto"/>
              </w:rPr>
              <w:t>1#</w:t>
            </w:r>
            <w:r>
              <w:rPr>
                <w:rFonts w:hint="eastAsia" w:ascii="仿宋" w:hAnsi="仿宋" w:eastAsia="仿宋" w:cs="仿宋"/>
                <w:color w:val="auto"/>
                <w:sz w:val="21"/>
                <w:szCs w:val="21"/>
                <w:shd w:val="clear" w:color="auto" w:fill="auto"/>
                <w:lang w:eastAsia="zh-CN"/>
              </w:rPr>
              <w:t>）</w:t>
            </w:r>
          </w:p>
        </w:tc>
        <w:tc>
          <w:tcPr>
            <w:tcW w:w="1737"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2BDA9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2.5</w:t>
            </w:r>
          </w:p>
        </w:tc>
        <w:tc>
          <w:tcPr>
            <w:tcW w:w="1976" w:type="dxa"/>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2DA5D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p>
        </w:tc>
      </w:tr>
      <w:tr w14:paraId="223D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1337"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216927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lang w:val="en-US" w:eastAsia="zh-CN"/>
              </w:rPr>
            </w:pPr>
          </w:p>
        </w:tc>
        <w:tc>
          <w:tcPr>
            <w:tcW w:w="1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1F8D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日立TKJ1050/2.5</w:t>
            </w:r>
          </w:p>
        </w:tc>
        <w:tc>
          <w:tcPr>
            <w:tcW w:w="1298"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5E56A9F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lang w:val="en-US" w:eastAsia="zh-CN"/>
              </w:rPr>
            </w:pP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E8AA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16</w:t>
            </w:r>
            <w:r>
              <w:rPr>
                <w:rFonts w:hint="eastAsia" w:ascii="仿宋" w:hAnsi="仿宋" w:eastAsia="仿宋" w:cs="仿宋"/>
                <w:color w:val="auto"/>
                <w:sz w:val="21"/>
                <w:szCs w:val="21"/>
                <w:shd w:val="clear" w:color="auto" w:fill="auto"/>
                <w:lang w:eastAsia="zh-CN"/>
              </w:rPr>
              <w:t>层</w:t>
            </w:r>
            <w:r>
              <w:rPr>
                <w:rFonts w:hint="eastAsia" w:ascii="仿宋" w:hAnsi="仿宋" w:eastAsia="仿宋" w:cs="仿宋"/>
                <w:color w:val="auto"/>
                <w:sz w:val="21"/>
                <w:szCs w:val="21"/>
                <w:shd w:val="clear" w:color="auto" w:fill="auto"/>
              </w:rPr>
              <w:t>16</w:t>
            </w:r>
            <w:r>
              <w:rPr>
                <w:rFonts w:hint="eastAsia" w:ascii="仿宋" w:hAnsi="仿宋" w:eastAsia="仿宋" w:cs="仿宋"/>
                <w:color w:val="auto"/>
                <w:sz w:val="21"/>
                <w:szCs w:val="21"/>
                <w:shd w:val="clear" w:color="auto" w:fill="auto"/>
                <w:lang w:eastAsia="zh-CN"/>
              </w:rPr>
              <w:t>站（</w:t>
            </w:r>
            <w:r>
              <w:rPr>
                <w:rFonts w:hint="eastAsia" w:ascii="仿宋" w:hAnsi="仿宋" w:eastAsia="仿宋" w:cs="仿宋"/>
                <w:color w:val="auto"/>
                <w:sz w:val="21"/>
                <w:szCs w:val="21"/>
                <w:shd w:val="clear" w:color="auto" w:fill="auto"/>
              </w:rPr>
              <w:t>2#</w:t>
            </w:r>
            <w:r>
              <w:rPr>
                <w:rFonts w:hint="eastAsia" w:ascii="仿宋" w:hAnsi="仿宋" w:eastAsia="仿宋" w:cs="仿宋"/>
                <w:color w:val="auto"/>
                <w:sz w:val="21"/>
                <w:szCs w:val="21"/>
                <w:shd w:val="clear" w:color="auto" w:fill="auto"/>
                <w:lang w:eastAsia="zh-CN"/>
              </w:rPr>
              <w:t>）</w:t>
            </w:r>
          </w:p>
        </w:tc>
        <w:tc>
          <w:tcPr>
            <w:tcW w:w="1737"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3EDC8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976" w:type="dxa"/>
            <w:tcBorders>
              <w:left w:val="single" w:color="000000" w:sz="6" w:space="0"/>
              <w:right w:val="single" w:color="000000" w:sz="6" w:space="0"/>
            </w:tcBorders>
            <w:shd w:val="clear" w:color="auto" w:fill="FFFFFF"/>
            <w:tcMar>
              <w:top w:w="75" w:type="dxa"/>
              <w:left w:w="150" w:type="dxa"/>
              <w:bottom w:w="75" w:type="dxa"/>
              <w:right w:w="150" w:type="dxa"/>
            </w:tcMar>
            <w:vAlign w:val="center"/>
          </w:tcPr>
          <w:p w14:paraId="00FDD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p>
        </w:tc>
      </w:tr>
      <w:tr w14:paraId="7624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1337" w:type="dxa"/>
            <w:vMerge w:val="continue"/>
            <w:tcBorders>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14:paraId="63DABE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0480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日立TKJ1050/2.5</w:t>
            </w:r>
          </w:p>
        </w:tc>
        <w:tc>
          <w:tcPr>
            <w:tcW w:w="1298"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9ADC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94111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16层16站（3#）</w:t>
            </w:r>
          </w:p>
        </w:tc>
        <w:tc>
          <w:tcPr>
            <w:tcW w:w="1737"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8157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976" w:type="dxa"/>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DB5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jc w:val="center"/>
              <w:textAlignment w:val="auto"/>
              <w:rPr>
                <w:rFonts w:hint="eastAsia" w:ascii="仿宋" w:hAnsi="仿宋" w:eastAsia="仿宋" w:cs="仿宋"/>
                <w:color w:val="auto"/>
                <w:sz w:val="21"/>
                <w:szCs w:val="21"/>
                <w:shd w:val="clear" w:color="auto" w:fill="auto"/>
              </w:rPr>
            </w:pPr>
          </w:p>
        </w:tc>
      </w:tr>
      <w:tr w14:paraId="7FBF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4" w:hRule="atLeast"/>
        </w:trPr>
        <w:tc>
          <w:tcPr>
            <w:tcW w:w="1337" w:type="dxa"/>
            <w:tcBorders>
              <w:top w:val="single" w:color="auto" w:sz="4"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14:paraId="73A093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val="en-US" w:eastAsia="zh-CN"/>
              </w:rPr>
              <w:t>新工</w:t>
            </w:r>
            <w:r>
              <w:rPr>
                <w:rFonts w:hint="eastAsia" w:ascii="仿宋" w:hAnsi="仿宋" w:eastAsia="仿宋" w:cs="仿宋"/>
                <w:color w:val="auto"/>
                <w:sz w:val="21"/>
                <w:szCs w:val="21"/>
                <w:shd w:val="clear" w:color="auto" w:fill="auto"/>
                <w:lang w:eastAsia="zh-CN"/>
              </w:rPr>
              <w:t>训楼</w:t>
            </w:r>
            <w:r>
              <w:rPr>
                <w:rFonts w:hint="eastAsia" w:ascii="仿宋" w:hAnsi="仿宋" w:eastAsia="仿宋" w:cs="仿宋"/>
                <w:color w:val="auto"/>
                <w:sz w:val="21"/>
                <w:szCs w:val="21"/>
                <w:shd w:val="clear" w:color="auto" w:fill="auto"/>
              </w:rPr>
              <w:t>(1</w:t>
            </w:r>
            <w:r>
              <w:rPr>
                <w:rFonts w:hint="eastAsia" w:ascii="仿宋" w:hAnsi="仿宋" w:eastAsia="仿宋" w:cs="仿宋"/>
                <w:color w:val="auto"/>
                <w:sz w:val="21"/>
                <w:szCs w:val="21"/>
                <w:shd w:val="clear" w:color="auto" w:fill="auto"/>
                <w:lang w:eastAsia="zh-CN"/>
              </w:rPr>
              <w:t>台</w:t>
            </w:r>
            <w:r>
              <w:rPr>
                <w:rFonts w:hint="eastAsia" w:ascii="仿宋" w:hAnsi="仿宋" w:eastAsia="仿宋" w:cs="仿宋"/>
                <w:color w:val="auto"/>
                <w:sz w:val="21"/>
                <w:szCs w:val="21"/>
                <w:shd w:val="clear" w:color="auto" w:fill="auto"/>
              </w:rPr>
              <w:t>)</w:t>
            </w:r>
            <w:r>
              <w:rPr>
                <w:rFonts w:hint="eastAsia" w:ascii="仿宋" w:hAnsi="仿宋" w:eastAsia="仿宋" w:cs="仿宋"/>
                <w:color w:val="auto"/>
                <w:sz w:val="21"/>
                <w:szCs w:val="21"/>
                <w:shd w:val="clear" w:color="auto" w:fill="auto"/>
                <w:lang w:eastAsia="zh-CN"/>
              </w:rPr>
              <w:t>货梯</w:t>
            </w:r>
          </w:p>
        </w:tc>
        <w:tc>
          <w:tcPr>
            <w:tcW w:w="1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09AB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lang w:eastAsia="zh-CN"/>
              </w:rPr>
              <w:t>恒达富士</w:t>
            </w:r>
            <w:r>
              <w:rPr>
                <w:rFonts w:hint="eastAsia" w:ascii="仿宋" w:hAnsi="仿宋" w:eastAsia="仿宋" w:cs="仿宋"/>
                <w:color w:val="auto"/>
                <w:sz w:val="21"/>
                <w:szCs w:val="21"/>
                <w:shd w:val="clear" w:color="auto" w:fill="auto"/>
              </w:rPr>
              <w:t>THJ1600/0.5</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EF55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2013</w:t>
            </w:r>
            <w:r>
              <w:rPr>
                <w:rFonts w:hint="eastAsia" w:ascii="仿宋" w:hAnsi="仿宋" w:eastAsia="仿宋" w:cs="仿宋"/>
                <w:color w:val="auto"/>
                <w:sz w:val="21"/>
                <w:szCs w:val="21"/>
                <w:shd w:val="clear" w:color="auto" w:fill="auto"/>
                <w:lang w:val="en-US" w:eastAsia="zh-CN"/>
              </w:rPr>
              <w:t>/</w:t>
            </w:r>
            <w:r>
              <w:rPr>
                <w:rFonts w:hint="eastAsia" w:ascii="仿宋" w:hAnsi="仿宋" w:eastAsia="仿宋" w:cs="仿宋"/>
                <w:color w:val="auto"/>
                <w:sz w:val="21"/>
                <w:szCs w:val="21"/>
                <w:shd w:val="clear" w:color="auto" w:fill="auto"/>
              </w:rPr>
              <w:t>6</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80D1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3</w:t>
            </w:r>
            <w:r>
              <w:rPr>
                <w:rFonts w:hint="eastAsia" w:ascii="仿宋" w:hAnsi="仿宋" w:eastAsia="仿宋" w:cs="仿宋"/>
                <w:color w:val="auto"/>
                <w:sz w:val="21"/>
                <w:szCs w:val="21"/>
                <w:shd w:val="clear" w:color="auto" w:fill="auto"/>
                <w:lang w:eastAsia="zh-CN"/>
              </w:rPr>
              <w:t>层</w:t>
            </w:r>
            <w:r>
              <w:rPr>
                <w:rFonts w:hint="eastAsia" w:ascii="仿宋" w:hAnsi="仿宋" w:eastAsia="仿宋" w:cs="仿宋"/>
                <w:color w:val="auto"/>
                <w:sz w:val="21"/>
                <w:szCs w:val="21"/>
                <w:shd w:val="clear" w:color="auto" w:fill="auto"/>
              </w:rPr>
              <w:t>3</w:t>
            </w:r>
            <w:r>
              <w:rPr>
                <w:rFonts w:hint="eastAsia" w:ascii="仿宋" w:hAnsi="仿宋" w:eastAsia="仿宋" w:cs="仿宋"/>
                <w:color w:val="auto"/>
                <w:sz w:val="21"/>
                <w:szCs w:val="21"/>
                <w:shd w:val="clear" w:color="auto" w:fill="auto"/>
                <w:lang w:eastAsia="zh-CN"/>
              </w:rPr>
              <w:t>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DAD5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0.5</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87DC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p>
        </w:tc>
      </w:tr>
      <w:tr w14:paraId="04D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1337" w:type="dxa"/>
            <w:vMerge w:val="restart"/>
            <w:tcBorders>
              <w:top w:val="single" w:color="auto" w:sz="4" w:space="0"/>
              <w:left w:val="single" w:color="000000" w:sz="6" w:space="0"/>
              <w:right w:val="single" w:color="auto" w:sz="4" w:space="0"/>
            </w:tcBorders>
            <w:shd w:val="clear" w:color="auto" w:fill="FFFFFF"/>
            <w:tcMar>
              <w:top w:w="75" w:type="dxa"/>
              <w:left w:w="150" w:type="dxa"/>
              <w:bottom w:w="75" w:type="dxa"/>
              <w:right w:w="150" w:type="dxa"/>
            </w:tcMar>
            <w:vAlign w:val="center"/>
          </w:tcPr>
          <w:p w14:paraId="6CA8AF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val="en-US" w:eastAsia="zh-CN"/>
              </w:rPr>
              <w:t>河长大厦（3台）</w:t>
            </w: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6B98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lang w:eastAsia="zh-CN"/>
              </w:rPr>
              <w:t>西子奥的斯GeN2-MR</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12A4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rPr>
              <w:t>2018</w:t>
            </w:r>
            <w:r>
              <w:rPr>
                <w:rFonts w:hint="eastAsia" w:ascii="仿宋" w:hAnsi="仿宋" w:eastAsia="仿宋" w:cs="仿宋"/>
                <w:color w:val="auto"/>
                <w:sz w:val="21"/>
                <w:szCs w:val="21"/>
                <w:shd w:val="clear" w:color="auto" w:fill="auto"/>
                <w:lang w:val="en-US" w:eastAsia="zh-CN"/>
              </w:rPr>
              <w:t>/6</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007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sz w:val="21"/>
                <w:szCs w:val="21"/>
              </w:rPr>
              <w:t>13层13站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B5B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sz w:val="21"/>
                <w:szCs w:val="21"/>
              </w:rPr>
              <w:t>2.5</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6B5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p>
        </w:tc>
      </w:tr>
      <w:tr w14:paraId="3023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trPr>
        <w:tc>
          <w:tcPr>
            <w:tcW w:w="1337" w:type="dxa"/>
            <w:vMerge w:val="continue"/>
            <w:tcBorders>
              <w:left w:val="single" w:color="000000" w:sz="6" w:space="0"/>
              <w:right w:val="single" w:color="auto" w:sz="4" w:space="0"/>
            </w:tcBorders>
            <w:shd w:val="clear" w:color="auto" w:fill="FFFFFF"/>
            <w:tcMar>
              <w:top w:w="75" w:type="dxa"/>
              <w:left w:w="150" w:type="dxa"/>
              <w:bottom w:w="75" w:type="dxa"/>
              <w:right w:w="150" w:type="dxa"/>
            </w:tcMar>
            <w:vAlign w:val="center"/>
          </w:tcPr>
          <w:p w14:paraId="28EA85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4B3C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lang w:eastAsia="zh-CN"/>
              </w:rPr>
              <w:t>西子奥的斯GeN2-MR</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AD6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color w:val="auto"/>
                <w:sz w:val="21"/>
                <w:szCs w:val="21"/>
                <w:shd w:val="clear" w:color="auto" w:fill="auto"/>
              </w:rPr>
              <w:t>2018</w:t>
            </w:r>
            <w:r>
              <w:rPr>
                <w:rFonts w:hint="eastAsia" w:ascii="仿宋" w:hAnsi="仿宋" w:eastAsia="仿宋" w:cs="仿宋"/>
                <w:color w:val="auto"/>
                <w:sz w:val="21"/>
                <w:szCs w:val="21"/>
                <w:shd w:val="clear" w:color="auto" w:fill="auto"/>
                <w:lang w:val="en-US" w:eastAsia="zh-CN"/>
              </w:rPr>
              <w:t>/6</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F30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sz w:val="21"/>
                <w:szCs w:val="21"/>
              </w:rPr>
              <w:t>13层13站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596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sz w:val="21"/>
                <w:szCs w:val="21"/>
              </w:rPr>
              <w:t>2.5</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CB2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p>
        </w:tc>
      </w:tr>
      <w:tr w14:paraId="65E5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1337" w:type="dxa"/>
            <w:vMerge w:val="continue"/>
            <w:tcBorders>
              <w:left w:val="single" w:color="000000" w:sz="6" w:space="0"/>
              <w:bottom w:val="single" w:color="auto" w:sz="4" w:space="0"/>
              <w:right w:val="single" w:color="auto" w:sz="4" w:space="0"/>
            </w:tcBorders>
            <w:shd w:val="clear" w:color="auto" w:fill="FFFFFF"/>
            <w:tcMar>
              <w:top w:w="75" w:type="dxa"/>
              <w:left w:w="150" w:type="dxa"/>
              <w:bottom w:w="75" w:type="dxa"/>
              <w:right w:w="150" w:type="dxa"/>
            </w:tcMar>
            <w:vAlign w:val="center"/>
          </w:tcPr>
          <w:p w14:paraId="471659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C60D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kern w:val="0"/>
                <w:sz w:val="21"/>
                <w:szCs w:val="21"/>
                <w:shd w:val="clear" w:color="auto" w:fill="auto"/>
                <w:lang w:val="en-US" w:eastAsia="zh-CN" w:bidi="ar"/>
              </w:rPr>
            </w:pPr>
            <w:r>
              <w:rPr>
                <w:rFonts w:hint="eastAsia" w:ascii="仿宋" w:hAnsi="仿宋" w:eastAsia="仿宋" w:cs="仿宋"/>
                <w:color w:val="auto"/>
                <w:sz w:val="21"/>
                <w:szCs w:val="21"/>
                <w:shd w:val="clear" w:color="auto" w:fill="auto"/>
                <w:lang w:eastAsia="zh-CN"/>
              </w:rPr>
              <w:t>西子奥的斯GeN2-MR</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B69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color w:val="auto"/>
                <w:sz w:val="21"/>
                <w:szCs w:val="21"/>
                <w:shd w:val="clear" w:color="auto" w:fill="auto"/>
              </w:rPr>
              <w:t>2018</w:t>
            </w:r>
            <w:r>
              <w:rPr>
                <w:rFonts w:hint="eastAsia" w:ascii="仿宋" w:hAnsi="仿宋" w:eastAsia="仿宋" w:cs="仿宋"/>
                <w:color w:val="auto"/>
                <w:sz w:val="21"/>
                <w:szCs w:val="21"/>
                <w:shd w:val="clear" w:color="auto" w:fill="auto"/>
                <w:lang w:val="en-US" w:eastAsia="zh-CN"/>
              </w:rPr>
              <w:t>/6</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D63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sz w:val="21"/>
                <w:szCs w:val="21"/>
              </w:rPr>
              <w:t>13层13站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4C3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kern w:val="2"/>
                <w:sz w:val="21"/>
                <w:szCs w:val="21"/>
                <w:shd w:val="clear" w:color="auto" w:fill="auto"/>
                <w:lang w:val="en-US" w:eastAsia="zh-CN" w:bidi="ar-SA"/>
              </w:rPr>
            </w:pPr>
            <w:r>
              <w:rPr>
                <w:rFonts w:hint="eastAsia" w:ascii="仿宋" w:hAnsi="仿宋" w:eastAsia="仿宋" w:cs="仿宋"/>
                <w:sz w:val="21"/>
                <w:szCs w:val="21"/>
              </w:rPr>
              <w:t>2.5</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B10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p>
        </w:tc>
      </w:tr>
      <w:tr w14:paraId="1436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337"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4D7DF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东泽苑(2台)货梯</w:t>
            </w: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D84A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eastAsia="zh-CN"/>
              </w:rPr>
            </w:pPr>
            <w:r>
              <w:rPr>
                <w:rFonts w:hint="eastAsia" w:ascii="仿宋" w:hAnsi="仿宋" w:eastAsia="仿宋" w:cs="仿宋"/>
                <w:color w:val="auto"/>
                <w:sz w:val="21"/>
                <w:szCs w:val="21"/>
                <w:shd w:val="clear" w:color="auto" w:fill="auto"/>
                <w:lang w:eastAsia="zh-CN"/>
              </w:rPr>
              <w:t>上海三菱电梯</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8D7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2024/1/1</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E86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3层3站（</w:t>
            </w:r>
            <w:r>
              <w:rPr>
                <w:rFonts w:hint="eastAsia" w:ascii="仿宋" w:hAnsi="仿宋" w:eastAsia="仿宋" w:cs="仿宋"/>
                <w:sz w:val="21"/>
                <w:szCs w:val="21"/>
                <w:lang w:val="en-US" w:eastAsia="zh-CN"/>
              </w:rPr>
              <w:t>南、</w:t>
            </w:r>
            <w:r>
              <w:rPr>
                <w:rFonts w:hint="eastAsia" w:ascii="仿宋" w:hAnsi="仿宋" w:eastAsia="仿宋" w:cs="仿宋"/>
                <w:sz w:val="21"/>
                <w:szCs w:val="21"/>
              </w:rPr>
              <w:t>北）</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F19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0.63</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416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p>
        </w:tc>
      </w:tr>
      <w:tr w14:paraId="3AD1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337"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91C01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西润楼(1台)货梯</w:t>
            </w: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D1B7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eastAsia="zh-CN"/>
              </w:rPr>
            </w:pPr>
            <w:r>
              <w:rPr>
                <w:rFonts w:hint="eastAsia" w:ascii="仿宋" w:hAnsi="仿宋" w:eastAsia="仿宋" w:cs="仿宋"/>
                <w:color w:val="auto"/>
                <w:sz w:val="21"/>
                <w:szCs w:val="21"/>
                <w:shd w:val="clear" w:color="auto" w:fill="auto"/>
                <w:lang w:eastAsia="zh-CN"/>
              </w:rPr>
              <w:t>永大电梯</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39C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2024/1/1</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6BF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3层3站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9D0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0.5</w:t>
            </w: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E97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lang w:val="en-US" w:eastAsia="zh-CN"/>
              </w:rPr>
            </w:pPr>
          </w:p>
        </w:tc>
      </w:tr>
      <w:tr w14:paraId="13B2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1337" w:type="dxa"/>
            <w:vMerge w:val="restart"/>
            <w:tcBorders>
              <w:top w:val="single" w:color="auto" w:sz="4" w:space="0"/>
              <w:left w:val="single" w:color="auto" w:sz="4" w:space="0"/>
              <w:right w:val="single" w:color="auto" w:sz="4" w:space="0"/>
            </w:tcBorders>
            <w:shd w:val="clear" w:color="auto" w:fill="FFFFFF"/>
            <w:tcMar>
              <w:top w:w="75" w:type="dxa"/>
              <w:left w:w="150" w:type="dxa"/>
              <w:bottom w:w="75" w:type="dxa"/>
              <w:right w:w="150" w:type="dxa"/>
            </w:tcMar>
            <w:vAlign w:val="center"/>
          </w:tcPr>
          <w:p w14:paraId="278A4E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图书馆（2台）</w:t>
            </w: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2849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eastAsia="zh-CN"/>
              </w:rPr>
            </w:pPr>
            <w:r>
              <w:rPr>
                <w:rFonts w:hint="eastAsia" w:ascii="仿宋" w:hAnsi="仿宋" w:eastAsia="仿宋" w:cs="仿宋"/>
                <w:color w:val="auto"/>
                <w:sz w:val="21"/>
                <w:szCs w:val="21"/>
                <w:shd w:val="clear" w:color="auto" w:fill="auto"/>
                <w:lang w:eastAsia="zh-CN"/>
              </w:rPr>
              <w:t>永大电梯</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24C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2024/1/1</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4EE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5层5站</w:t>
            </w:r>
          </w:p>
        </w:tc>
        <w:tc>
          <w:tcPr>
            <w:tcW w:w="173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AAD5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sz w:val="21"/>
                <w:szCs w:val="21"/>
                <w:lang w:val="en-US" w:eastAsia="zh-CN"/>
              </w:rPr>
              <w:t>1</w:t>
            </w:r>
          </w:p>
        </w:tc>
        <w:tc>
          <w:tcPr>
            <w:tcW w:w="197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5D41BD8">
            <w:pPr>
              <w:keepNext w:val="0"/>
              <w:keepLines w:val="0"/>
              <w:widowControl/>
              <w:suppressLineNumbers w:val="0"/>
              <w:jc w:val="center"/>
              <w:textAlignment w:val="center"/>
              <w:rPr>
                <w:rFonts w:hint="eastAsia" w:ascii="仿宋" w:hAnsi="仿宋" w:eastAsia="仿宋" w:cs="仿宋"/>
                <w:sz w:val="21"/>
                <w:szCs w:val="21"/>
                <w:lang w:val="en-US" w:eastAsia="zh-CN"/>
              </w:rPr>
            </w:pPr>
          </w:p>
        </w:tc>
      </w:tr>
      <w:tr w14:paraId="3503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1337" w:type="dxa"/>
            <w:vMerge w:val="continue"/>
            <w:tcBorders>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D48E4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1"/>
                <w:szCs w:val="21"/>
                <w:shd w:val="clear" w:color="auto" w:fill="auto"/>
              </w:rPr>
            </w:pP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9C6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eastAsia="zh-CN"/>
              </w:rPr>
            </w:pPr>
            <w:r>
              <w:rPr>
                <w:rFonts w:hint="eastAsia" w:ascii="仿宋" w:hAnsi="仿宋" w:eastAsia="仿宋" w:cs="仿宋"/>
                <w:color w:val="auto"/>
                <w:sz w:val="21"/>
                <w:szCs w:val="21"/>
                <w:shd w:val="clear" w:color="auto" w:fill="auto"/>
                <w:lang w:eastAsia="zh-CN"/>
              </w:rPr>
              <w:t>永大电梯</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C3B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2024</w:t>
            </w:r>
            <w:r>
              <w:rPr>
                <w:rFonts w:hint="eastAsia" w:ascii="仿宋" w:hAnsi="仿宋" w:eastAsia="仿宋" w:cs="仿宋"/>
                <w:color w:val="auto"/>
                <w:sz w:val="21"/>
                <w:szCs w:val="21"/>
                <w:shd w:val="clear" w:color="auto" w:fill="auto"/>
                <w:lang w:val="en-US" w:eastAsia="zh-CN"/>
              </w:rPr>
              <w:t>/</w:t>
            </w:r>
            <w:r>
              <w:rPr>
                <w:rFonts w:hint="eastAsia" w:ascii="仿宋" w:hAnsi="仿宋" w:eastAsia="仿宋" w:cs="仿宋"/>
                <w:color w:val="auto"/>
                <w:sz w:val="21"/>
                <w:szCs w:val="21"/>
                <w:shd w:val="clear" w:color="auto" w:fill="auto"/>
              </w:rPr>
              <w:t>12</w:t>
            </w:r>
            <w:r>
              <w:rPr>
                <w:rFonts w:hint="eastAsia" w:ascii="仿宋" w:hAnsi="仿宋" w:eastAsia="仿宋" w:cs="仿宋"/>
                <w:color w:val="auto"/>
                <w:sz w:val="21"/>
                <w:szCs w:val="21"/>
                <w:shd w:val="clear" w:color="auto" w:fill="auto"/>
                <w:lang w:val="en-US" w:eastAsia="zh-CN"/>
              </w:rPr>
              <w:t>/</w:t>
            </w:r>
            <w:r>
              <w:rPr>
                <w:rFonts w:hint="eastAsia" w:ascii="仿宋" w:hAnsi="仿宋" w:eastAsia="仿宋" w:cs="仿宋"/>
                <w:color w:val="auto"/>
                <w:sz w:val="21"/>
                <w:szCs w:val="21"/>
                <w:shd w:val="clear" w:color="auto" w:fill="auto"/>
              </w:rPr>
              <w:t>17</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97A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5层5站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58D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976"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14:paraId="1152A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二台电梯于2027.02.13质保期到，从2027.2.14-2027.7.15算维修保养费，共五个月，每个月315元/月维修保养费（包含检测及保险费）。</w:t>
            </w:r>
          </w:p>
        </w:tc>
      </w:tr>
      <w:tr w14:paraId="16B8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trPr>
        <w:tc>
          <w:tcPr>
            <w:tcW w:w="133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3B095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auto"/>
                <w:kern w:val="0"/>
                <w:sz w:val="21"/>
                <w:szCs w:val="21"/>
                <w:u w:val="none"/>
                <w:shd w:val="clear" w:color="auto" w:fill="auto"/>
                <w:lang w:val="en-US" w:eastAsia="zh-CN" w:bidi="ar"/>
              </w:rPr>
              <w:t>老工训中心（1台）</w:t>
            </w: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A511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lang w:eastAsia="zh-CN"/>
              </w:rPr>
            </w:pPr>
            <w:r>
              <w:rPr>
                <w:rFonts w:hint="eastAsia" w:ascii="仿宋" w:hAnsi="仿宋" w:eastAsia="仿宋" w:cs="仿宋"/>
                <w:color w:val="auto"/>
                <w:sz w:val="21"/>
                <w:szCs w:val="21"/>
                <w:shd w:val="clear" w:color="auto" w:fill="auto"/>
                <w:lang w:eastAsia="zh-CN"/>
              </w:rPr>
              <w:t>永大电梯</w:t>
            </w: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B65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2024</w:t>
            </w:r>
            <w:r>
              <w:rPr>
                <w:rFonts w:hint="eastAsia" w:ascii="仿宋" w:hAnsi="仿宋" w:eastAsia="仿宋" w:cs="仿宋"/>
                <w:color w:val="auto"/>
                <w:sz w:val="21"/>
                <w:szCs w:val="21"/>
                <w:shd w:val="clear" w:color="auto" w:fill="auto"/>
                <w:lang w:val="en-US" w:eastAsia="zh-CN"/>
              </w:rPr>
              <w:t>/</w:t>
            </w:r>
            <w:r>
              <w:rPr>
                <w:rFonts w:hint="eastAsia" w:ascii="仿宋" w:hAnsi="仿宋" w:eastAsia="仿宋" w:cs="仿宋"/>
                <w:color w:val="auto"/>
                <w:sz w:val="21"/>
                <w:szCs w:val="21"/>
                <w:shd w:val="clear" w:color="auto" w:fill="auto"/>
              </w:rPr>
              <w:t>12</w:t>
            </w:r>
            <w:r>
              <w:rPr>
                <w:rFonts w:hint="eastAsia" w:ascii="仿宋" w:hAnsi="仿宋" w:eastAsia="仿宋" w:cs="仿宋"/>
                <w:color w:val="auto"/>
                <w:sz w:val="21"/>
                <w:szCs w:val="21"/>
                <w:shd w:val="clear" w:color="auto" w:fill="auto"/>
                <w:lang w:val="en-US" w:eastAsia="zh-CN"/>
              </w:rPr>
              <w:t>/</w:t>
            </w:r>
            <w:r>
              <w:rPr>
                <w:rFonts w:hint="eastAsia" w:ascii="仿宋" w:hAnsi="仿宋" w:eastAsia="仿宋" w:cs="仿宋"/>
                <w:color w:val="auto"/>
                <w:sz w:val="21"/>
                <w:szCs w:val="21"/>
                <w:shd w:val="clear" w:color="auto" w:fill="auto"/>
              </w:rPr>
              <w:t>17</w:t>
            </w: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F6D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3层3站</w:t>
            </w: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545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976"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901C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1"/>
                <w:szCs w:val="21"/>
                <w:lang w:val="en-US" w:eastAsia="zh-CN"/>
              </w:rPr>
            </w:pPr>
          </w:p>
        </w:tc>
      </w:tr>
      <w:tr w14:paraId="2AFF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1337"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572BB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shd w:val="clear" w:color="auto" w:fill="auto"/>
              </w:rPr>
            </w:pPr>
          </w:p>
        </w:tc>
        <w:tc>
          <w:tcPr>
            <w:tcW w:w="1738"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7D3F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shd w:val="clear" w:color="auto" w:fill="auto"/>
                <w:lang w:eastAsia="zh-CN"/>
              </w:rPr>
            </w:pPr>
          </w:p>
        </w:tc>
        <w:tc>
          <w:tcPr>
            <w:tcW w:w="12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7A2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color w:val="auto"/>
                <w:sz w:val="24"/>
                <w:szCs w:val="24"/>
                <w:shd w:val="clear" w:color="auto" w:fill="auto"/>
              </w:rPr>
            </w:pPr>
          </w:p>
        </w:tc>
        <w:tc>
          <w:tcPr>
            <w:tcW w:w="17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06A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4"/>
                <w:szCs w:val="24"/>
              </w:rPr>
            </w:pPr>
          </w:p>
        </w:tc>
        <w:tc>
          <w:tcPr>
            <w:tcW w:w="17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2C7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4"/>
                <w:szCs w:val="24"/>
              </w:rPr>
            </w:pPr>
          </w:p>
        </w:tc>
        <w:tc>
          <w:tcPr>
            <w:tcW w:w="19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DDE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leftChars="0" w:right="0" w:rightChars="0"/>
              <w:jc w:val="center"/>
              <w:textAlignment w:val="auto"/>
              <w:rPr>
                <w:rFonts w:hint="eastAsia" w:ascii="仿宋" w:hAnsi="仿宋" w:eastAsia="仿宋" w:cs="仿宋"/>
                <w:sz w:val="24"/>
                <w:szCs w:val="24"/>
              </w:rPr>
            </w:pPr>
          </w:p>
        </w:tc>
      </w:tr>
    </w:tbl>
    <w:p w14:paraId="38FCCF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00" w:lineRule="exact"/>
        <w:ind w:left="0" w:right="0" w:firstLine="560" w:firstLineChars="200"/>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val="en-US" w:eastAsia="zh-CN"/>
        </w:rPr>
        <w:t>（二）</w:t>
      </w:r>
      <w:r>
        <w:rPr>
          <w:rFonts w:hint="eastAsia" w:ascii="仿宋" w:hAnsi="仿宋" w:eastAsia="仿宋" w:cs="仿宋"/>
          <w:b w:val="0"/>
          <w:bCs w:val="0"/>
          <w:i w:val="0"/>
          <w:caps w:val="0"/>
          <w:color w:val="auto"/>
          <w:spacing w:val="0"/>
          <w:sz w:val="28"/>
          <w:szCs w:val="28"/>
          <w:shd w:val="clear" w:color="auto" w:fill="auto"/>
        </w:rPr>
        <w:t>详细保养内容详见下表：</w:t>
      </w:r>
    </w:p>
    <w:p w14:paraId="35F406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2318" w:right="0"/>
        <w:textAlignment w:val="auto"/>
        <w:rPr>
          <w:rFonts w:hint="eastAsia" w:ascii="仿宋" w:hAnsi="仿宋" w:eastAsia="仿宋" w:cs="仿宋"/>
          <w:b w:val="0"/>
          <w:bCs w:val="0"/>
          <w:color w:val="auto"/>
          <w:sz w:val="28"/>
          <w:szCs w:val="28"/>
          <w:shd w:val="clear" w:color="auto" w:fill="auto"/>
        </w:rPr>
      </w:pPr>
      <w:r>
        <w:rPr>
          <w:rStyle w:val="16"/>
          <w:rFonts w:hint="eastAsia" w:ascii="仿宋" w:hAnsi="仿宋" w:eastAsia="仿宋" w:cs="仿宋"/>
          <w:b w:val="0"/>
          <w:bCs w:val="0"/>
          <w:i w:val="0"/>
          <w:caps w:val="0"/>
          <w:color w:val="auto"/>
          <w:spacing w:val="0"/>
          <w:sz w:val="28"/>
          <w:szCs w:val="28"/>
          <w:shd w:val="clear" w:color="auto" w:fill="auto"/>
        </w:rPr>
        <w:t>表A-1半月维保项目（内容）和要求</w:t>
      </w:r>
    </w:p>
    <w:tbl>
      <w:tblPr>
        <w:tblStyle w:val="13"/>
        <w:tblW w:w="8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44"/>
        <w:gridCol w:w="3205"/>
        <w:gridCol w:w="4607"/>
      </w:tblGrid>
      <w:tr w14:paraId="7771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7711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序号</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AA88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835"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维保项目（内容）</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170D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1526"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维保基本要求</w:t>
            </w:r>
          </w:p>
        </w:tc>
      </w:tr>
      <w:tr w14:paraId="6A44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B2C5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31D0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机房、滑轮间环境</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7759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清洁，门窗完好、照明正常</w:t>
            </w:r>
          </w:p>
        </w:tc>
      </w:tr>
      <w:tr w14:paraId="791A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982D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2</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78EB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手动紧急操作装置</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3BCF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齐全，在指定位置</w:t>
            </w:r>
          </w:p>
        </w:tc>
      </w:tr>
      <w:tr w14:paraId="5E49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6CB9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3</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5121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曳引机</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F98D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运行时无异常振动和异常声响</w:t>
            </w:r>
          </w:p>
        </w:tc>
      </w:tr>
      <w:tr w14:paraId="41E4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4FA8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4</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BD38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制动器各销轴部位</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9BD7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润滑，动作灵活</w:t>
            </w:r>
          </w:p>
        </w:tc>
      </w:tr>
      <w:tr w14:paraId="4CDD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D5FA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5</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80B7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制动器间隙</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2810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389"/>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打开时制动衬与制动轮不应发生摩擦</w:t>
            </w:r>
          </w:p>
        </w:tc>
      </w:tr>
      <w:tr w14:paraId="7DCA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A4F7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6</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D9CD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编码器</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BCF1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清洁，安装牢固</w:t>
            </w:r>
          </w:p>
        </w:tc>
      </w:tr>
      <w:tr w14:paraId="44B7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3775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7</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52F0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限速器各销轴部位</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8673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41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润滑，转动灵活；电气开关正常</w:t>
            </w:r>
          </w:p>
        </w:tc>
      </w:tr>
      <w:tr w14:paraId="28E9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A6C7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8</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3DEF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轿顶</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4E1E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清洁，防护栏安全可靠</w:t>
            </w:r>
          </w:p>
        </w:tc>
      </w:tr>
      <w:tr w14:paraId="1D76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CFE0E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9</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2968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轿顶检修开关、急停开关</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113F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5661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0BD0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10</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54C2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导靴上油杯</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AA6A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吸油毛毡齐全，油量适宜，油杯无泄漏</w:t>
            </w:r>
          </w:p>
        </w:tc>
      </w:tr>
      <w:tr w14:paraId="0AFE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2156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11</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FF4E3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对重块及其压板</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5FCE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对重块无松动，压板紧固</w:t>
            </w:r>
          </w:p>
        </w:tc>
      </w:tr>
      <w:tr w14:paraId="51E2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F3C4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12</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89C4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井道照明</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7ED6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齐全 、正常</w:t>
            </w:r>
          </w:p>
        </w:tc>
      </w:tr>
      <w:tr w14:paraId="47B9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72EC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13</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18E6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轿厢照明、风扇、应急照明</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C9E4E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7EEE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C699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14</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ACEF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轿厢检修开关、急停开关</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42AD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324F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D8EC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15</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9E6D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轿内报警装置、对讲系统</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96CE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0494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32F1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16</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37DD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轿内显示、指令按钮</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5257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齐全、有效</w:t>
            </w:r>
          </w:p>
        </w:tc>
      </w:tr>
      <w:tr w14:paraId="0509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BBFD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17</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4955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轿门安全装置（安全触板，光幕、光电等）</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3B1B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功能有效</w:t>
            </w:r>
          </w:p>
        </w:tc>
      </w:tr>
      <w:tr w14:paraId="653C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5C9A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18</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C18B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轿门门锁电气触点</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9130F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41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清洁，触点接触良好，接线可靠</w:t>
            </w:r>
          </w:p>
        </w:tc>
      </w:tr>
      <w:tr w14:paraId="2AFB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2E16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19</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0477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轿门运行</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7C18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开启和关闭工作正常</w:t>
            </w:r>
          </w:p>
        </w:tc>
      </w:tr>
      <w:tr w14:paraId="2448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35A0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20</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B505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轿厢平层精度</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5260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符合标准</w:t>
            </w:r>
          </w:p>
        </w:tc>
      </w:tr>
      <w:tr w14:paraId="398E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93A3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21</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FFDA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层站召唤、层楼显示</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B248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齐全、有效</w:t>
            </w:r>
          </w:p>
        </w:tc>
      </w:tr>
      <w:tr w14:paraId="49F8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0A79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22</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666C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层门地坎</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B567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清洁</w:t>
            </w:r>
          </w:p>
        </w:tc>
      </w:tr>
      <w:tr w14:paraId="4471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1CEB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23</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5B34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层门自动关门装置</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94C9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正常</w:t>
            </w:r>
          </w:p>
        </w:tc>
      </w:tr>
      <w:tr w14:paraId="3567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8B335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24</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9D5A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层门门锁自动复位</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B56E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用层门钥匙打开手动开锁装置释放后，层门锁能自动复位</w:t>
            </w:r>
          </w:p>
        </w:tc>
      </w:tr>
      <w:tr w14:paraId="1A2C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0025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25</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1E21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层门门锁电气触点</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3CB6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清洁，触点接触良好，接线可靠</w:t>
            </w:r>
          </w:p>
        </w:tc>
      </w:tr>
      <w:tr w14:paraId="1AC6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CDC5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26</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CE4E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层门锁紧元件啮合长度</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F7A2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不小于7mm</w:t>
            </w:r>
          </w:p>
        </w:tc>
      </w:tr>
      <w:tr w14:paraId="528C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7CCA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27</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4725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底坑环境</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573D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清洁，无渗水、积水，照明正常</w:t>
            </w:r>
          </w:p>
        </w:tc>
      </w:tr>
      <w:tr w14:paraId="550A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 w:hRule="atLeast"/>
          <w:jc w:val="center"/>
        </w:trPr>
        <w:tc>
          <w:tcPr>
            <w:tcW w:w="11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9F62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202"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28</w:t>
            </w:r>
          </w:p>
        </w:tc>
        <w:tc>
          <w:tcPr>
            <w:tcW w:w="3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39C5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44"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底坑急停开关</w:t>
            </w:r>
          </w:p>
        </w:tc>
        <w:tc>
          <w:tcPr>
            <w:tcW w:w="46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5845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leftChars="0" w:right="158" w:rightChars="0"/>
              <w:jc w:val="center"/>
              <w:textAlignment w:val="auto"/>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sz w:val="24"/>
                <w:szCs w:val="24"/>
                <w:shd w:val="clear" w:color="auto" w:fill="auto"/>
              </w:rPr>
              <w:t>工作正常</w:t>
            </w:r>
          </w:p>
        </w:tc>
      </w:tr>
    </w:tbl>
    <w:p w14:paraId="3E53F212">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vanish/>
          <w:color w:val="auto"/>
          <w:sz w:val="28"/>
          <w:szCs w:val="28"/>
          <w:shd w:val="clear" w:color="auto" w:fill="auto"/>
        </w:rPr>
      </w:pPr>
    </w:p>
    <w:p w14:paraId="333DFC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 w:beforeAutospacing="0" w:after="90" w:afterAutospacing="0" w:line="360" w:lineRule="exact"/>
        <w:ind w:left="116" w:right="260"/>
        <w:textAlignment w:val="auto"/>
        <w:rPr>
          <w:rFonts w:hint="eastAsia" w:ascii="仿宋" w:hAnsi="仿宋" w:eastAsia="仿宋" w:cs="仿宋"/>
          <w:b w:val="0"/>
          <w:bCs w:val="0"/>
          <w:i w:val="0"/>
          <w:caps w:val="0"/>
          <w:color w:val="auto"/>
          <w:spacing w:val="0"/>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rPr>
        <w:t> </w:t>
      </w:r>
    </w:p>
    <w:p w14:paraId="517471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 w:beforeAutospacing="0" w:after="90" w:afterAutospacing="0" w:line="360" w:lineRule="exact"/>
        <w:ind w:left="116" w:right="260" w:firstLine="2240" w:firstLineChars="800"/>
        <w:textAlignment w:val="auto"/>
        <w:rPr>
          <w:rFonts w:hint="eastAsia" w:ascii="仿宋" w:hAnsi="仿宋" w:eastAsia="仿宋" w:cs="仿宋"/>
          <w:b w:val="0"/>
          <w:bCs w:val="0"/>
          <w:color w:val="auto"/>
          <w:sz w:val="28"/>
          <w:szCs w:val="28"/>
          <w:shd w:val="clear" w:color="auto" w:fill="auto"/>
          <w:lang w:eastAsia="zh-CN"/>
        </w:rPr>
      </w:pPr>
      <w:r>
        <w:rPr>
          <w:rStyle w:val="16"/>
          <w:rFonts w:hint="eastAsia" w:ascii="仿宋" w:hAnsi="仿宋" w:eastAsia="仿宋" w:cs="仿宋"/>
          <w:b w:val="0"/>
          <w:bCs w:val="0"/>
          <w:i w:val="0"/>
          <w:caps w:val="0"/>
          <w:color w:val="auto"/>
          <w:spacing w:val="0"/>
          <w:sz w:val="28"/>
          <w:szCs w:val="28"/>
          <w:shd w:val="clear" w:color="auto" w:fill="auto"/>
        </w:rPr>
        <w:t>表 A-2 季度维保项目（内容）和要求</w:t>
      </w:r>
    </w:p>
    <w:tbl>
      <w:tblPr>
        <w:tblStyle w:val="13"/>
        <w:tblW w:w="8916" w:type="dxa"/>
        <w:tblInd w:w="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3"/>
        <w:gridCol w:w="3050"/>
        <w:gridCol w:w="4783"/>
      </w:tblGrid>
      <w:tr w14:paraId="77F3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7516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16"/>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序号</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CD2A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288" w:right="144"/>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 维保项目（内容）</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8529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302"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 维保基本要求</w:t>
            </w:r>
          </w:p>
        </w:tc>
      </w:tr>
      <w:tr w14:paraId="7C3F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9EDF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57FA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减速机润滑油</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5952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油量适宜，除螺杆伸出端外均无渗漏</w:t>
            </w:r>
          </w:p>
        </w:tc>
      </w:tr>
      <w:tr w14:paraId="55F0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9A61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2</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6EA6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制动衬</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65AF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清洁，磨损量不超过制造单位要求</w:t>
            </w:r>
          </w:p>
        </w:tc>
      </w:tr>
      <w:tr w14:paraId="05C6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A8ED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3</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6E62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位置脉冲发生器</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BE75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3557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2F31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4</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A940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选层器动静触点</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E1C5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清洁，无烧蚀</w:t>
            </w:r>
          </w:p>
        </w:tc>
      </w:tr>
      <w:tr w14:paraId="30D7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D026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5</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6649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曳引轮槽、曳引钢丝</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06E9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清洁，无严重油腻，张力均匀</w:t>
            </w:r>
          </w:p>
        </w:tc>
      </w:tr>
      <w:tr w14:paraId="1EAA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6316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6</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26E1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限速器轮槽、限速器钢丝绳</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1715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清洁，无严重油腻</w:t>
            </w:r>
          </w:p>
        </w:tc>
      </w:tr>
      <w:tr w14:paraId="09D3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BC1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7</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E506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靴衬、滚轮</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D4BC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清洁，磨损量不超过制造单位要求</w:t>
            </w:r>
          </w:p>
        </w:tc>
      </w:tr>
      <w:tr w14:paraId="27A9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7B45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8</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621A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验证轿门关闭的电气安全装置</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C2BD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0372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4BBC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9</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168D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层门、轿门系统中传动钢丝绳、链条、胶带</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52ED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按照制造单位要求进行清洁、调整</w:t>
            </w:r>
          </w:p>
        </w:tc>
      </w:tr>
      <w:tr w14:paraId="2F44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3005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firstLine="240" w:firstLineChars="100"/>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10</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6A9A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层门门导靴</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D366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磨损量不超过制造单位要求</w:t>
            </w:r>
          </w:p>
        </w:tc>
      </w:tr>
      <w:tr w14:paraId="1412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C645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firstLine="240" w:firstLineChars="100"/>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11</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4ACB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消防开关</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6DEC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工作正常，功能有效</w:t>
            </w:r>
          </w:p>
        </w:tc>
      </w:tr>
      <w:tr w14:paraId="5211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F58C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firstLine="240" w:firstLineChars="100"/>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12</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6E04E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耗能缓冲器</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C457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电气安全装置功能有效，油量适宜，柱塞无锈蚀</w:t>
            </w:r>
          </w:p>
        </w:tc>
      </w:tr>
      <w:tr w14:paraId="3458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A5D3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firstLine="240" w:firstLineChars="100"/>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13</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BB0D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限速器张紧轮装置和电气安全装置</w:t>
            </w:r>
          </w:p>
        </w:tc>
        <w:tc>
          <w:tcPr>
            <w:tcW w:w="47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5DCC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bl>
    <w:p w14:paraId="514D9B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 w:beforeAutospacing="0" w:after="90" w:afterAutospacing="0" w:line="360" w:lineRule="exact"/>
        <w:ind w:right="260" w:firstLine="240" w:firstLineChars="100"/>
        <w:textAlignment w:val="auto"/>
        <w:rPr>
          <w:rFonts w:hint="eastAsia" w:ascii="仿宋" w:hAnsi="仿宋" w:eastAsia="仿宋" w:cs="仿宋"/>
          <w:b w:val="0"/>
          <w:bCs w:val="0"/>
          <w:i w:val="0"/>
          <w:caps w:val="0"/>
          <w:color w:val="auto"/>
          <w:spacing w:val="0"/>
          <w:sz w:val="24"/>
          <w:szCs w:val="24"/>
          <w:shd w:val="clear" w:color="auto" w:fill="auto"/>
        </w:rPr>
      </w:pPr>
      <w:r>
        <w:rPr>
          <w:rFonts w:hint="eastAsia" w:ascii="仿宋" w:hAnsi="仿宋" w:eastAsia="仿宋" w:cs="仿宋"/>
          <w:b w:val="0"/>
          <w:bCs w:val="0"/>
          <w:i w:val="0"/>
          <w:caps w:val="0"/>
          <w:color w:val="auto"/>
          <w:spacing w:val="0"/>
          <w:sz w:val="24"/>
          <w:szCs w:val="24"/>
          <w:shd w:val="clear" w:color="auto" w:fill="auto"/>
        </w:rPr>
        <w:t>季度维保项目（内容）和要求除应符合表 </w:t>
      </w:r>
      <w:r>
        <w:rPr>
          <w:rFonts w:hint="eastAsia" w:ascii="仿宋" w:hAnsi="仿宋" w:eastAsia="仿宋" w:cs="仿宋"/>
          <w:b w:val="0"/>
          <w:bCs w:val="0"/>
          <w:i w:val="0"/>
          <w:caps w:val="0"/>
          <w:color w:val="auto"/>
          <w:spacing w:val="0"/>
          <w:sz w:val="24"/>
          <w:szCs w:val="24"/>
          <w:shd w:val="clear" w:color="auto" w:fill="auto"/>
          <w:lang w:val="en-US"/>
        </w:rPr>
        <w:t>A-1</w:t>
      </w:r>
      <w:r>
        <w:rPr>
          <w:rFonts w:hint="eastAsia" w:ascii="仿宋" w:hAnsi="仿宋" w:eastAsia="仿宋" w:cs="仿宋"/>
          <w:b w:val="0"/>
          <w:bCs w:val="0"/>
          <w:i w:val="0"/>
          <w:caps w:val="0"/>
          <w:color w:val="auto"/>
          <w:spacing w:val="0"/>
          <w:sz w:val="24"/>
          <w:szCs w:val="24"/>
          <w:shd w:val="clear" w:color="auto" w:fill="auto"/>
        </w:rPr>
        <w:t>的要求外，还应符合表 </w:t>
      </w:r>
      <w:r>
        <w:rPr>
          <w:rFonts w:hint="eastAsia" w:ascii="仿宋" w:hAnsi="仿宋" w:eastAsia="仿宋" w:cs="仿宋"/>
          <w:b w:val="0"/>
          <w:bCs w:val="0"/>
          <w:i w:val="0"/>
          <w:caps w:val="0"/>
          <w:color w:val="auto"/>
          <w:spacing w:val="0"/>
          <w:sz w:val="24"/>
          <w:szCs w:val="24"/>
          <w:shd w:val="clear" w:color="auto" w:fill="auto"/>
          <w:lang w:val="en-US"/>
        </w:rPr>
        <w:t>A-2</w:t>
      </w:r>
      <w:r>
        <w:rPr>
          <w:rFonts w:hint="eastAsia" w:ascii="仿宋" w:hAnsi="仿宋" w:eastAsia="仿宋" w:cs="仿宋"/>
          <w:b w:val="0"/>
          <w:bCs w:val="0"/>
          <w:i w:val="0"/>
          <w:caps w:val="0"/>
          <w:color w:val="auto"/>
          <w:spacing w:val="0"/>
          <w:sz w:val="24"/>
          <w:szCs w:val="24"/>
          <w:shd w:val="clear" w:color="auto" w:fill="auto"/>
        </w:rPr>
        <w:t>的要求。</w:t>
      </w:r>
    </w:p>
    <w:p w14:paraId="42FBFA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2478" w:right="0"/>
        <w:textAlignment w:val="auto"/>
        <w:rPr>
          <w:rFonts w:hint="eastAsia" w:ascii="仿宋" w:hAnsi="仿宋" w:eastAsia="仿宋" w:cs="仿宋"/>
          <w:b w:val="0"/>
          <w:bCs w:val="0"/>
          <w:color w:val="auto"/>
          <w:sz w:val="28"/>
          <w:szCs w:val="28"/>
          <w:shd w:val="clear" w:color="auto" w:fill="auto"/>
        </w:rPr>
      </w:pPr>
      <w:r>
        <w:rPr>
          <w:rStyle w:val="16"/>
          <w:rFonts w:hint="eastAsia" w:ascii="仿宋" w:hAnsi="仿宋" w:eastAsia="仿宋" w:cs="仿宋"/>
          <w:b w:val="0"/>
          <w:bCs w:val="0"/>
          <w:i w:val="0"/>
          <w:caps w:val="0"/>
          <w:color w:val="auto"/>
          <w:spacing w:val="0"/>
          <w:sz w:val="28"/>
          <w:szCs w:val="28"/>
          <w:shd w:val="clear" w:color="auto" w:fill="auto"/>
        </w:rPr>
        <w:t>表 A-3 半年维保项目（内容）要求</w:t>
      </w:r>
    </w:p>
    <w:tbl>
      <w:tblPr>
        <w:tblStyle w:val="13"/>
        <w:tblW w:w="8900" w:type="dxa"/>
        <w:tblInd w:w="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3"/>
        <w:gridCol w:w="3050"/>
        <w:gridCol w:w="4767"/>
      </w:tblGrid>
      <w:tr w14:paraId="5105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2785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16"/>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序号</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0BDE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662"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维保项目（内容）</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C165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302"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 维保基本要求</w:t>
            </w:r>
          </w:p>
        </w:tc>
      </w:tr>
      <w:tr w14:paraId="0365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A9B2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F257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电动机与减速机联轴器螺栓</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7DBA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无松动</w:t>
            </w:r>
          </w:p>
        </w:tc>
      </w:tr>
      <w:tr w14:paraId="0A4D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EF5F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2</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32A9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曳引轮、导向轮轴承部</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E80E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无异常声，无振动，润滑良好</w:t>
            </w:r>
          </w:p>
        </w:tc>
      </w:tr>
      <w:tr w14:paraId="151A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77BA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3</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239C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曳引轮槽</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B2CB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磨损量不超过制造单位要求</w:t>
            </w:r>
          </w:p>
        </w:tc>
      </w:tr>
      <w:tr w14:paraId="141E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0ABF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4</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83B6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制动器上检测开关</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CD91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工作正常，制动器动作可靠</w:t>
            </w:r>
          </w:p>
        </w:tc>
      </w:tr>
      <w:tr w14:paraId="48F8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3167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5</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D967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控制柜内各接线端子</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93E1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各接线紧固、整齐，线号齐全清晰</w:t>
            </w:r>
          </w:p>
        </w:tc>
      </w:tr>
      <w:tr w14:paraId="7EC0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8DF7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6</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A7A3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控制柜各仪表</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38F7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显示正确</w:t>
            </w:r>
          </w:p>
        </w:tc>
      </w:tr>
      <w:tr w14:paraId="120A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A244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0"/>
              <w:textAlignment w:val="auto"/>
              <w:rPr>
                <w:rFonts w:hint="eastAsia" w:ascii="仿宋" w:hAnsi="仿宋" w:eastAsia="仿宋" w:cs="仿宋"/>
                <w:b w:val="0"/>
                <w:bCs w:val="0"/>
                <w:color w:val="auto"/>
                <w:sz w:val="24"/>
                <w:szCs w:val="24"/>
                <w:shd w:val="clear" w:color="auto" w:fill="auto"/>
                <w:lang w:eastAsia="zh-CN"/>
              </w:rPr>
            </w:pPr>
          </w:p>
          <w:p w14:paraId="751C11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7</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95A0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井道、对重、轿顶各反绳轮轴承部</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DAD9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无异常声，无振动，润滑良好</w:t>
            </w:r>
          </w:p>
        </w:tc>
      </w:tr>
      <w:tr w14:paraId="20AF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8530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8</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CAA2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曳引绳、补偿绳</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A4D0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磨损量、断丝数不超过制造单位要求</w:t>
            </w:r>
          </w:p>
        </w:tc>
      </w:tr>
      <w:tr w14:paraId="14BD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86E2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9</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A041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曳引绳绳头组合</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14AC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螺母无松动</w:t>
            </w:r>
          </w:p>
        </w:tc>
      </w:tr>
      <w:tr w14:paraId="06C5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4AAE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lang w:val="en-US" w:eastAsia="zh-CN"/>
              </w:rPr>
              <w:t xml:space="preserve">  </w:t>
            </w:r>
            <w:r>
              <w:rPr>
                <w:rFonts w:hint="eastAsia" w:ascii="仿宋" w:hAnsi="仿宋" w:eastAsia="仿宋" w:cs="仿宋"/>
                <w:b w:val="0"/>
                <w:bCs w:val="0"/>
                <w:color w:val="auto"/>
                <w:sz w:val="24"/>
                <w:szCs w:val="24"/>
                <w:shd w:val="clear" w:color="auto" w:fill="auto"/>
              </w:rPr>
              <w:t>10</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DD25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限速器钢丝绳</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3540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磨损量、断丝数不超过制造单位要求</w:t>
            </w:r>
          </w:p>
        </w:tc>
      </w:tr>
      <w:tr w14:paraId="29C1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958B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lang w:val="en-US" w:eastAsia="zh-CN"/>
              </w:rPr>
              <w:t xml:space="preserve">  </w:t>
            </w:r>
            <w:r>
              <w:rPr>
                <w:rFonts w:hint="eastAsia" w:ascii="仿宋" w:hAnsi="仿宋" w:eastAsia="仿宋" w:cs="仿宋"/>
                <w:b w:val="0"/>
                <w:bCs w:val="0"/>
                <w:color w:val="auto"/>
                <w:sz w:val="24"/>
                <w:szCs w:val="24"/>
                <w:shd w:val="clear" w:color="auto" w:fill="auto"/>
              </w:rPr>
              <w:t>11</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428E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层门、轿门门扇</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ED43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门扇各相关间隙符合标准</w:t>
            </w:r>
          </w:p>
        </w:tc>
      </w:tr>
      <w:tr w14:paraId="3008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4F0A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lang w:val="en-US" w:eastAsia="zh-CN"/>
              </w:rPr>
              <w:t xml:space="preserve">  </w:t>
            </w:r>
            <w:r>
              <w:rPr>
                <w:rFonts w:hint="eastAsia" w:ascii="仿宋" w:hAnsi="仿宋" w:eastAsia="仿宋" w:cs="仿宋"/>
                <w:b w:val="0"/>
                <w:bCs w:val="0"/>
                <w:color w:val="auto"/>
                <w:sz w:val="24"/>
                <w:szCs w:val="24"/>
                <w:shd w:val="clear" w:color="auto" w:fill="auto"/>
              </w:rPr>
              <w:t>12</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2D71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对重缓冲距</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2F6F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符合标准</w:t>
            </w:r>
          </w:p>
        </w:tc>
      </w:tr>
      <w:tr w14:paraId="2203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951C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lang w:val="en-US" w:eastAsia="zh-CN"/>
              </w:rPr>
              <w:t xml:space="preserve">  </w:t>
            </w:r>
            <w:r>
              <w:rPr>
                <w:rFonts w:hint="eastAsia" w:ascii="仿宋" w:hAnsi="仿宋" w:eastAsia="仿宋" w:cs="仿宋"/>
                <w:b w:val="0"/>
                <w:bCs w:val="0"/>
                <w:color w:val="auto"/>
                <w:sz w:val="24"/>
                <w:szCs w:val="24"/>
                <w:shd w:val="clear" w:color="auto" w:fill="auto"/>
              </w:rPr>
              <w:t>13</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D749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补偿链（绳）与轿厢、对重接合处</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0B31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固定、无松动</w:t>
            </w:r>
          </w:p>
        </w:tc>
      </w:tr>
      <w:tr w14:paraId="18EE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FE01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lang w:val="en-US" w:eastAsia="zh-CN"/>
              </w:rPr>
              <w:t xml:space="preserve">  </w:t>
            </w:r>
            <w:r>
              <w:rPr>
                <w:rFonts w:hint="eastAsia" w:ascii="仿宋" w:hAnsi="仿宋" w:eastAsia="仿宋" w:cs="仿宋"/>
                <w:b w:val="0"/>
                <w:bCs w:val="0"/>
                <w:color w:val="auto"/>
                <w:sz w:val="24"/>
                <w:szCs w:val="24"/>
                <w:shd w:val="clear" w:color="auto" w:fill="auto"/>
              </w:rPr>
              <w:t>14</w:t>
            </w:r>
          </w:p>
        </w:tc>
        <w:tc>
          <w:tcPr>
            <w:tcW w:w="3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FA7B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上下极限开关</w:t>
            </w:r>
          </w:p>
        </w:tc>
        <w:tc>
          <w:tcPr>
            <w:tcW w:w="476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6356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bl>
    <w:p w14:paraId="0CB715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90" w:afterAutospacing="0" w:line="360" w:lineRule="exact"/>
        <w:ind w:left="260" w:right="0" w:firstLine="560" w:firstLineChars="200"/>
        <w:textAlignment w:val="auto"/>
        <w:rPr>
          <w:rFonts w:hint="eastAsia" w:ascii="仿宋" w:hAnsi="仿宋" w:eastAsia="仿宋" w:cs="仿宋"/>
          <w:b w:val="0"/>
          <w:bCs w:val="0"/>
          <w:i w:val="0"/>
          <w:caps w:val="0"/>
          <w:color w:val="auto"/>
          <w:spacing w:val="0"/>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rPr>
        <w:t>半年维保项目（内容）和要求除应符合表 A-2 的要求外，还应符合表 A-3 的要求。</w:t>
      </w:r>
    </w:p>
    <w:p w14:paraId="69E1B9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 w:beforeAutospacing="0" w:after="90" w:afterAutospacing="0" w:line="360" w:lineRule="exact"/>
        <w:ind w:left="2348" w:right="0"/>
        <w:textAlignment w:val="auto"/>
        <w:rPr>
          <w:rFonts w:hint="eastAsia" w:ascii="仿宋" w:hAnsi="仿宋" w:eastAsia="仿宋" w:cs="仿宋"/>
          <w:b w:val="0"/>
          <w:bCs w:val="0"/>
          <w:color w:val="auto"/>
          <w:sz w:val="28"/>
          <w:szCs w:val="28"/>
          <w:shd w:val="clear" w:color="auto" w:fill="auto"/>
        </w:rPr>
      </w:pPr>
      <w:r>
        <w:rPr>
          <w:rStyle w:val="16"/>
          <w:rFonts w:hint="eastAsia" w:ascii="仿宋" w:hAnsi="仿宋" w:eastAsia="仿宋" w:cs="仿宋"/>
          <w:b w:val="0"/>
          <w:bCs w:val="0"/>
          <w:i w:val="0"/>
          <w:caps w:val="0"/>
          <w:color w:val="auto"/>
          <w:spacing w:val="0"/>
          <w:sz w:val="28"/>
          <w:szCs w:val="28"/>
          <w:shd w:val="clear" w:color="auto" w:fill="auto"/>
        </w:rPr>
        <w:t>表 A-4 年度维保项目（内容）和要求</w:t>
      </w:r>
    </w:p>
    <w:tbl>
      <w:tblPr>
        <w:tblStyle w:val="13"/>
        <w:tblW w:w="8866"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3"/>
        <w:gridCol w:w="3033"/>
        <w:gridCol w:w="4800"/>
      </w:tblGrid>
      <w:tr w14:paraId="5556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671C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16"/>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序号</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32BB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662"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维保项目（内容）</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3988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302" w:right="158"/>
              <w:jc w:val="center"/>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 维保基本要求</w:t>
            </w:r>
          </w:p>
        </w:tc>
      </w:tr>
      <w:tr w14:paraId="002C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A5BC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451B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减速机润滑油</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D291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按照制造单位要求适时更换，保证油质符合要求</w:t>
            </w:r>
          </w:p>
        </w:tc>
      </w:tr>
      <w:tr w14:paraId="6500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9CFB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2</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A4F1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控制柜接触器，继电器触点</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62F0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lef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接触良好</w:t>
            </w:r>
          </w:p>
        </w:tc>
      </w:tr>
      <w:tr w14:paraId="3247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76E97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3</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617E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制动器铁芯（柱塞）</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137D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进行清洁、润滑、检查，磨损量不超过制造单位要求</w:t>
            </w:r>
          </w:p>
        </w:tc>
      </w:tr>
      <w:tr w14:paraId="4009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7BFA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4</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2464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制动器制动弹簧压缩量</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07AD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101"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符合制造单位要求，保持有足够的制动力</w:t>
            </w:r>
          </w:p>
        </w:tc>
      </w:tr>
      <w:tr w14:paraId="79AE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2FBF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5</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8342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导电回路绝缘性能测试</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8CB7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符合标准</w:t>
            </w:r>
          </w:p>
        </w:tc>
      </w:tr>
      <w:tr w14:paraId="3B2D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89CB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6</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25CD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限速器安全钳联动试验（每2年进行一次限速器动作速度检验）</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25D2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211A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85F6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7</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8A14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101"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上行超速保护装置动作试验</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671B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工作正常</w:t>
            </w:r>
          </w:p>
        </w:tc>
      </w:tr>
      <w:tr w14:paraId="6539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B67C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8</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6B7F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101"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轿顶、轿厢架、轿门及其附件安装螺栓</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37DFF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紧固</w:t>
            </w:r>
          </w:p>
        </w:tc>
      </w:tr>
      <w:tr w14:paraId="64BD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DB2E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418"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9</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6BA3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101"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轿厢和对重的导轨支架</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C91B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固定，无松动</w:t>
            </w:r>
          </w:p>
        </w:tc>
      </w:tr>
      <w:tr w14:paraId="58DA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B411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10</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B6E3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轿厢和对重的导轨</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7E8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清洁，压板牢固</w:t>
            </w:r>
          </w:p>
        </w:tc>
      </w:tr>
      <w:tr w14:paraId="51C9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28F5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11</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1D9F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随行电缆</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CB33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无损伤</w:t>
            </w:r>
          </w:p>
        </w:tc>
      </w:tr>
      <w:tr w14:paraId="2C68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F500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 12</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5B77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层门装置和地坎</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FCEC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无影响正常使用的变形，各安装螺栓紧固</w:t>
            </w:r>
          </w:p>
        </w:tc>
      </w:tr>
      <w:tr w14:paraId="368B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0488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13</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AEE3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轿厢称重装置</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27F1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准确有效</w:t>
            </w:r>
          </w:p>
        </w:tc>
      </w:tr>
      <w:tr w14:paraId="2804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3C97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14</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6D1C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安全钳钳座</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0C860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固定，无松动</w:t>
            </w:r>
          </w:p>
        </w:tc>
      </w:tr>
      <w:tr w14:paraId="15B1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DE80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15</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661E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0"/>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轿底各安装螺栓</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204D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紧固</w:t>
            </w:r>
          </w:p>
        </w:tc>
      </w:tr>
      <w:tr w14:paraId="029D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5668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left="0" w:right="202"/>
              <w:jc w:val="right"/>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16</w:t>
            </w:r>
          </w:p>
        </w:tc>
        <w:tc>
          <w:tcPr>
            <w:tcW w:w="303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495A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44"/>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缓冲器</w:t>
            </w:r>
          </w:p>
        </w:tc>
        <w:tc>
          <w:tcPr>
            <w:tcW w:w="4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DFC3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360" w:lineRule="exact"/>
              <w:ind w:right="158"/>
              <w:jc w:val="both"/>
              <w:textAlignment w:val="auto"/>
              <w:rPr>
                <w:rFonts w:hint="eastAsia" w:ascii="仿宋" w:hAnsi="仿宋" w:eastAsia="仿宋" w:cs="仿宋"/>
                <w:b w:val="0"/>
                <w:bCs w:val="0"/>
                <w:color w:val="auto"/>
                <w:sz w:val="24"/>
                <w:szCs w:val="24"/>
                <w:shd w:val="clear" w:color="auto" w:fill="auto"/>
              </w:rPr>
            </w:pPr>
            <w:r>
              <w:rPr>
                <w:rFonts w:hint="eastAsia" w:ascii="仿宋" w:hAnsi="仿宋" w:eastAsia="仿宋" w:cs="仿宋"/>
                <w:b w:val="0"/>
                <w:bCs w:val="0"/>
                <w:color w:val="auto"/>
                <w:sz w:val="24"/>
                <w:szCs w:val="24"/>
                <w:shd w:val="clear" w:color="auto" w:fill="auto"/>
              </w:rPr>
              <w:t>固定，无松动</w:t>
            </w:r>
          </w:p>
        </w:tc>
      </w:tr>
    </w:tbl>
    <w:p w14:paraId="48B1956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both"/>
        <w:textAlignment w:val="auto"/>
        <w:rPr>
          <w:rFonts w:hint="eastAsia" w:ascii="仿宋" w:hAnsi="仿宋" w:eastAsia="仿宋" w:cs="仿宋"/>
          <w:b w:val="0"/>
          <w:bCs w:val="0"/>
          <w:i w:val="0"/>
          <w:caps w:val="0"/>
          <w:color w:val="auto"/>
          <w:spacing w:val="0"/>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val="en-US" w:eastAsia="zh-CN"/>
        </w:rPr>
        <w:t xml:space="preserve">    （三）</w:t>
      </w:r>
      <w:r>
        <w:rPr>
          <w:rFonts w:hint="eastAsia" w:ascii="仿宋" w:hAnsi="仿宋" w:eastAsia="仿宋" w:cs="仿宋"/>
          <w:b w:val="0"/>
          <w:bCs w:val="0"/>
          <w:i w:val="0"/>
          <w:caps w:val="0"/>
          <w:color w:val="auto"/>
          <w:spacing w:val="0"/>
          <w:sz w:val="28"/>
          <w:szCs w:val="28"/>
          <w:shd w:val="clear" w:color="auto" w:fill="auto"/>
        </w:rPr>
        <w:t>维保服务</w:t>
      </w:r>
    </w:p>
    <w:p w14:paraId="55020F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lang w:val="en-US" w:eastAsia="zh-CN"/>
        </w:rPr>
      </w:pPr>
      <w:r>
        <w:rPr>
          <w:rFonts w:hint="eastAsia" w:ascii="仿宋" w:hAnsi="仿宋" w:eastAsia="仿宋" w:cs="仿宋"/>
          <w:b w:val="0"/>
          <w:bCs w:val="0"/>
          <w:i w:val="0"/>
          <w:caps w:val="0"/>
          <w:color w:val="auto"/>
          <w:spacing w:val="0"/>
          <w:sz w:val="28"/>
          <w:szCs w:val="28"/>
          <w:shd w:val="clear" w:color="auto" w:fill="auto"/>
          <w:lang w:val="en-US" w:eastAsia="zh-CN"/>
        </w:rPr>
        <w:t>1、</w:t>
      </w:r>
      <w:r>
        <w:rPr>
          <w:rFonts w:hint="eastAsia" w:ascii="仿宋" w:hAnsi="仿宋" w:eastAsia="仿宋" w:cs="仿宋"/>
          <w:b/>
          <w:bCs/>
          <w:color w:val="auto"/>
          <w:sz w:val="28"/>
          <w:szCs w:val="28"/>
          <w:shd w:val="clear" w:color="auto" w:fill="auto"/>
        </w:rPr>
        <w:t>中标人为电梯使用单位（特检院备案），</w:t>
      </w:r>
      <w:r>
        <w:rPr>
          <w:rFonts w:hint="eastAsia" w:ascii="仿宋" w:hAnsi="仿宋" w:eastAsia="仿宋" w:cs="仿宋"/>
          <w:color w:val="auto"/>
          <w:sz w:val="28"/>
          <w:szCs w:val="28"/>
          <w:shd w:val="clear" w:color="auto" w:fill="auto"/>
        </w:rPr>
        <w:t>为电梯的正常使用及安全负责。</w:t>
      </w:r>
      <w:r>
        <w:rPr>
          <w:rFonts w:hint="eastAsia" w:ascii="仿宋" w:hAnsi="仿宋" w:eastAsia="仿宋" w:cs="仿宋"/>
          <w:color w:val="auto"/>
          <w:sz w:val="28"/>
          <w:szCs w:val="28"/>
          <w:shd w:val="clear" w:color="auto" w:fill="auto"/>
        </w:rPr>
        <w:t>中标人负责电梯设备的日常巡查、运行保养记录、年检、</w:t>
      </w:r>
      <w:r>
        <w:rPr>
          <w:rFonts w:hint="eastAsia" w:ascii="仿宋" w:hAnsi="仿宋" w:eastAsia="仿宋" w:cs="仿宋"/>
          <w:color w:val="auto"/>
          <w:sz w:val="28"/>
          <w:szCs w:val="28"/>
          <w:shd w:val="clear" w:color="auto" w:fill="auto"/>
        </w:rPr>
        <w:t>信息上墙</w:t>
      </w:r>
      <w:r>
        <w:rPr>
          <w:rFonts w:hint="eastAsia" w:ascii="仿宋" w:hAnsi="仿宋" w:eastAsia="仿宋" w:cs="仿宋"/>
          <w:color w:val="auto"/>
          <w:sz w:val="28"/>
          <w:szCs w:val="28"/>
          <w:shd w:val="clear" w:color="auto" w:fill="auto"/>
        </w:rPr>
        <w:t>等相关工作。</w:t>
      </w:r>
      <w:r>
        <w:rPr>
          <w:rFonts w:hint="eastAsia" w:ascii="仿宋" w:hAnsi="仿宋" w:eastAsia="仿宋" w:cs="仿宋"/>
          <w:color w:val="auto"/>
          <w:sz w:val="28"/>
          <w:szCs w:val="28"/>
          <w:shd w:val="clear" w:color="auto" w:fill="auto"/>
        </w:rPr>
        <w:t>由中标方联合相关单位一年开展一次电梯消防演习。</w:t>
      </w:r>
    </w:p>
    <w:p w14:paraId="133BBE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lang w:eastAsia="zh-CN"/>
        </w:rPr>
      </w:pPr>
      <w:r>
        <w:rPr>
          <w:rFonts w:hint="eastAsia" w:ascii="仿宋" w:hAnsi="仿宋" w:eastAsia="仿宋" w:cs="仿宋"/>
          <w:b w:val="0"/>
          <w:bCs w:val="0"/>
          <w:i w:val="0"/>
          <w:caps w:val="0"/>
          <w:color w:val="auto"/>
          <w:spacing w:val="0"/>
          <w:sz w:val="28"/>
          <w:szCs w:val="28"/>
          <w:shd w:val="clear" w:color="auto" w:fill="auto"/>
          <w:lang w:val="en-US" w:eastAsia="zh-CN"/>
        </w:rPr>
        <w:t>2、维保单位</w:t>
      </w:r>
      <w:r>
        <w:rPr>
          <w:rFonts w:hint="eastAsia" w:ascii="仿宋" w:hAnsi="仿宋" w:eastAsia="仿宋" w:cs="仿宋"/>
          <w:b w:val="0"/>
          <w:bCs w:val="0"/>
          <w:i w:val="0"/>
          <w:caps w:val="0"/>
          <w:color w:val="auto"/>
          <w:spacing w:val="0"/>
          <w:sz w:val="28"/>
          <w:szCs w:val="28"/>
          <w:shd w:val="clear" w:color="auto" w:fill="auto"/>
        </w:rPr>
        <w:t>应当具备特种设备安全监督管理部门核发</w:t>
      </w:r>
      <w:r>
        <w:rPr>
          <w:rFonts w:hint="eastAsia" w:ascii="仿宋" w:hAnsi="仿宋" w:eastAsia="仿宋" w:cs="仿宋"/>
          <w:b w:val="0"/>
          <w:bCs w:val="0"/>
          <w:i w:val="0"/>
          <w:caps w:val="0"/>
          <w:color w:val="auto"/>
          <w:spacing w:val="0"/>
          <w:sz w:val="28"/>
          <w:szCs w:val="28"/>
          <w:shd w:val="clear" w:color="auto" w:fill="auto"/>
          <w:lang w:val="en-US" w:eastAsia="zh-CN"/>
        </w:rPr>
        <w:t>的</w:t>
      </w:r>
      <w:r>
        <w:rPr>
          <w:rFonts w:hint="eastAsia" w:ascii="仿宋" w:hAnsi="仿宋" w:eastAsia="仿宋" w:cs="仿宋"/>
          <w:b w:val="0"/>
          <w:bCs w:val="0"/>
          <w:i w:val="0"/>
          <w:caps w:val="0"/>
          <w:color w:val="auto"/>
          <w:spacing w:val="0"/>
          <w:sz w:val="28"/>
          <w:szCs w:val="28"/>
          <w:shd w:val="clear" w:color="auto" w:fill="auto"/>
        </w:rPr>
        <w:t>《特种设备安装改造维修许可证》</w:t>
      </w:r>
      <w:r>
        <w:rPr>
          <w:rFonts w:hint="eastAsia" w:ascii="仿宋" w:hAnsi="仿宋" w:eastAsia="仿宋" w:cs="仿宋"/>
          <w:b w:val="0"/>
          <w:bCs w:val="0"/>
          <w:i w:val="0"/>
          <w:caps w:val="0"/>
          <w:color w:val="auto"/>
          <w:spacing w:val="0"/>
          <w:sz w:val="28"/>
          <w:szCs w:val="28"/>
          <w:shd w:val="clear" w:color="auto" w:fill="auto"/>
          <w:lang w:eastAsia="zh-CN"/>
        </w:rPr>
        <w:t>。</w:t>
      </w:r>
    </w:p>
    <w:p w14:paraId="07E8F2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lang w:eastAsia="zh-CN"/>
        </w:rPr>
      </w:pPr>
      <w:r>
        <w:rPr>
          <w:rFonts w:hint="eastAsia" w:ascii="仿宋" w:hAnsi="仿宋" w:eastAsia="仿宋" w:cs="仿宋"/>
          <w:b w:val="0"/>
          <w:bCs w:val="0"/>
          <w:i w:val="0"/>
          <w:caps w:val="0"/>
          <w:color w:val="auto"/>
          <w:spacing w:val="0"/>
          <w:sz w:val="28"/>
          <w:szCs w:val="28"/>
          <w:shd w:val="clear" w:color="auto" w:fill="auto"/>
          <w:lang w:val="en-US" w:eastAsia="zh-CN"/>
        </w:rPr>
        <w:t>2、维保</w:t>
      </w:r>
      <w:r>
        <w:rPr>
          <w:rFonts w:hint="eastAsia" w:ascii="仿宋" w:hAnsi="仿宋" w:eastAsia="仿宋" w:cs="仿宋"/>
          <w:b w:val="0"/>
          <w:bCs w:val="0"/>
          <w:i w:val="0"/>
          <w:caps w:val="0"/>
          <w:color w:val="auto"/>
          <w:spacing w:val="0"/>
          <w:sz w:val="28"/>
          <w:szCs w:val="28"/>
          <w:shd w:val="clear" w:color="auto" w:fill="auto"/>
        </w:rPr>
        <w:t>工作人员必须持有《特种设备作业人员证》，并购买人身意外保险</w:t>
      </w:r>
      <w:r>
        <w:rPr>
          <w:rFonts w:hint="eastAsia" w:ascii="仿宋" w:hAnsi="仿宋" w:eastAsia="仿宋" w:cs="仿宋"/>
          <w:b w:val="0"/>
          <w:bCs w:val="0"/>
          <w:i w:val="0"/>
          <w:caps w:val="0"/>
          <w:color w:val="auto"/>
          <w:spacing w:val="0"/>
          <w:sz w:val="28"/>
          <w:szCs w:val="28"/>
          <w:shd w:val="clear" w:color="auto" w:fill="auto"/>
          <w:lang w:eastAsia="zh-CN"/>
        </w:rPr>
        <w:t>。</w:t>
      </w:r>
    </w:p>
    <w:p w14:paraId="0B7D4C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both"/>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eastAsia="zh-CN"/>
        </w:rPr>
        <w:t xml:space="preserve">   </w:t>
      </w:r>
      <w:r>
        <w:rPr>
          <w:rFonts w:hint="eastAsia" w:ascii="仿宋" w:hAnsi="仿宋" w:eastAsia="仿宋" w:cs="仿宋"/>
          <w:b w:val="0"/>
          <w:bCs w:val="0"/>
          <w:i w:val="0"/>
          <w:caps w:val="0"/>
          <w:color w:val="auto"/>
          <w:spacing w:val="0"/>
          <w:sz w:val="28"/>
          <w:szCs w:val="28"/>
          <w:shd w:val="clear" w:color="auto" w:fill="auto"/>
          <w:lang w:val="en-US" w:eastAsia="zh-CN"/>
        </w:rPr>
        <w:t xml:space="preserve">  3、</w:t>
      </w:r>
      <w:r>
        <w:rPr>
          <w:rFonts w:hint="eastAsia" w:ascii="仿宋" w:hAnsi="仿宋" w:eastAsia="仿宋" w:cs="仿宋"/>
          <w:b w:val="0"/>
          <w:bCs w:val="0"/>
          <w:i w:val="0"/>
          <w:caps w:val="0"/>
          <w:color w:val="auto"/>
          <w:spacing w:val="0"/>
          <w:sz w:val="28"/>
          <w:szCs w:val="28"/>
          <w:shd w:val="clear" w:color="auto" w:fill="auto"/>
          <w:lang w:eastAsia="zh-CN"/>
        </w:rPr>
        <w:t>建立详细的</w:t>
      </w:r>
      <w:r>
        <w:rPr>
          <w:rFonts w:hint="eastAsia" w:ascii="仿宋" w:hAnsi="仿宋" w:eastAsia="仿宋" w:cs="仿宋"/>
          <w:b w:val="0"/>
          <w:bCs w:val="0"/>
          <w:i w:val="0"/>
          <w:caps w:val="0"/>
          <w:color w:val="auto"/>
          <w:spacing w:val="0"/>
          <w:sz w:val="28"/>
          <w:szCs w:val="28"/>
          <w:shd w:val="clear" w:color="auto" w:fill="auto"/>
          <w:lang w:val="en-US" w:eastAsia="zh-CN"/>
        </w:rPr>
        <w:t>电梯</w:t>
      </w:r>
      <w:r>
        <w:rPr>
          <w:rFonts w:hint="eastAsia" w:ascii="仿宋" w:hAnsi="仿宋" w:eastAsia="仿宋" w:cs="仿宋"/>
          <w:b w:val="0"/>
          <w:bCs w:val="0"/>
          <w:i w:val="0"/>
          <w:caps w:val="0"/>
          <w:color w:val="auto"/>
          <w:spacing w:val="0"/>
          <w:sz w:val="28"/>
          <w:szCs w:val="28"/>
          <w:shd w:val="clear" w:color="auto" w:fill="auto"/>
          <w:lang w:eastAsia="zh-CN"/>
        </w:rPr>
        <w:t>设备台帐及设备运行情况介绍；维保期间安排技术人员对所维护</w:t>
      </w:r>
      <w:r>
        <w:rPr>
          <w:rFonts w:hint="eastAsia" w:ascii="仿宋" w:hAnsi="仿宋" w:eastAsia="仿宋" w:cs="仿宋"/>
          <w:b w:val="0"/>
          <w:bCs w:val="0"/>
          <w:i w:val="0"/>
          <w:caps w:val="0"/>
          <w:color w:val="auto"/>
          <w:spacing w:val="0"/>
          <w:sz w:val="28"/>
          <w:szCs w:val="28"/>
          <w:shd w:val="clear" w:color="auto" w:fill="auto"/>
          <w:lang w:val="en-US" w:eastAsia="zh-CN"/>
        </w:rPr>
        <w:t>电梯按要求做</w:t>
      </w:r>
      <w:r>
        <w:rPr>
          <w:rFonts w:hint="eastAsia" w:ascii="仿宋" w:hAnsi="仿宋" w:eastAsia="仿宋" w:cs="仿宋"/>
          <w:b w:val="0"/>
          <w:bCs w:val="0"/>
          <w:i w:val="0"/>
          <w:caps w:val="0"/>
          <w:color w:val="auto"/>
          <w:spacing w:val="0"/>
          <w:sz w:val="28"/>
          <w:szCs w:val="28"/>
          <w:shd w:val="clear" w:color="auto" w:fill="auto"/>
          <w:lang w:eastAsia="zh-CN"/>
        </w:rPr>
        <w:t>全面检查、维护。</w:t>
      </w:r>
    </w:p>
    <w:p w14:paraId="711FC9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val="en-US" w:eastAsia="zh-CN"/>
        </w:rPr>
        <w:t>4、</w:t>
      </w:r>
      <w:r>
        <w:rPr>
          <w:rFonts w:hint="eastAsia" w:ascii="仿宋" w:hAnsi="仿宋" w:eastAsia="仿宋" w:cs="仿宋"/>
          <w:b w:val="0"/>
          <w:bCs w:val="0"/>
          <w:i w:val="0"/>
          <w:caps w:val="0"/>
          <w:color w:val="auto"/>
          <w:spacing w:val="0"/>
          <w:sz w:val="28"/>
          <w:szCs w:val="28"/>
          <w:shd w:val="clear" w:color="auto" w:fill="auto"/>
        </w:rPr>
        <w:t>服务响应时间：保持24小时通信畅通，如遇设备出现紧急问题，接到急修电话</w:t>
      </w:r>
      <w:r>
        <w:rPr>
          <w:rFonts w:hint="eastAsia" w:ascii="仿宋" w:hAnsi="仿宋" w:eastAsia="仿宋" w:cs="仿宋"/>
          <w:b w:val="0"/>
          <w:bCs w:val="0"/>
          <w:i w:val="0"/>
          <w:caps w:val="0"/>
          <w:color w:val="auto"/>
          <w:spacing w:val="0"/>
          <w:sz w:val="28"/>
          <w:szCs w:val="28"/>
          <w:shd w:val="clear" w:color="auto" w:fill="auto"/>
          <w:lang w:val="en-US" w:eastAsia="zh-CN"/>
        </w:rPr>
        <w:t>1</w:t>
      </w:r>
      <w:r>
        <w:rPr>
          <w:rFonts w:hint="eastAsia" w:ascii="仿宋" w:hAnsi="仿宋" w:eastAsia="仿宋" w:cs="仿宋"/>
          <w:b w:val="0"/>
          <w:bCs w:val="0"/>
          <w:i w:val="0"/>
          <w:caps w:val="0"/>
          <w:color w:val="auto"/>
          <w:spacing w:val="0"/>
          <w:sz w:val="28"/>
          <w:szCs w:val="28"/>
          <w:shd w:val="clear" w:color="auto" w:fill="auto"/>
        </w:rPr>
        <w:t>小时</w:t>
      </w:r>
      <w:r>
        <w:rPr>
          <w:rFonts w:hint="eastAsia" w:ascii="仿宋" w:hAnsi="仿宋" w:eastAsia="仿宋" w:cs="仿宋"/>
          <w:b w:val="0"/>
          <w:bCs w:val="0"/>
          <w:i w:val="0"/>
          <w:caps w:val="0"/>
          <w:color w:val="auto"/>
          <w:spacing w:val="0"/>
          <w:sz w:val="28"/>
          <w:szCs w:val="28"/>
          <w:shd w:val="clear" w:color="auto" w:fill="auto"/>
          <w:lang w:val="en-US" w:eastAsia="zh-CN"/>
        </w:rPr>
        <w:t>内</w:t>
      </w:r>
      <w:r>
        <w:rPr>
          <w:rFonts w:hint="eastAsia" w:ascii="仿宋" w:hAnsi="仿宋" w:eastAsia="仿宋" w:cs="仿宋"/>
          <w:b w:val="0"/>
          <w:bCs w:val="0"/>
          <w:i w:val="0"/>
          <w:caps w:val="0"/>
          <w:color w:val="auto"/>
          <w:spacing w:val="0"/>
          <w:sz w:val="28"/>
          <w:szCs w:val="28"/>
          <w:shd w:val="clear" w:color="auto" w:fill="auto"/>
        </w:rPr>
        <w:t>到达现场。</w:t>
      </w:r>
    </w:p>
    <w:p w14:paraId="692CF10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val="en-US" w:eastAsia="zh-CN"/>
        </w:rPr>
        <w:t>5、</w:t>
      </w:r>
      <w:r>
        <w:rPr>
          <w:rFonts w:hint="eastAsia" w:ascii="仿宋" w:hAnsi="仿宋" w:eastAsia="仿宋" w:cs="仿宋"/>
          <w:b w:val="0"/>
          <w:bCs w:val="0"/>
          <w:i w:val="0"/>
          <w:caps w:val="0"/>
          <w:color w:val="auto"/>
          <w:spacing w:val="0"/>
          <w:sz w:val="28"/>
          <w:szCs w:val="28"/>
          <w:shd w:val="clear" w:color="auto" w:fill="auto"/>
          <w:lang w:eastAsia="zh-CN"/>
        </w:rPr>
        <w:t>服务态度：服务态度工作负责、热情积极、吃苦耐劳、如出现消极怠慢、态度傲慢、不负责任、或出现责任事故等情况，学校会有相应的处罚。</w:t>
      </w:r>
    </w:p>
    <w:p w14:paraId="28EBA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color w:val="auto"/>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val="en-US" w:eastAsia="zh-CN"/>
        </w:rPr>
        <w:t>6、</w:t>
      </w:r>
      <w:r>
        <w:rPr>
          <w:rFonts w:hint="eastAsia" w:ascii="仿宋" w:hAnsi="仿宋" w:eastAsia="仿宋" w:cs="仿宋"/>
          <w:b w:val="0"/>
          <w:bCs w:val="0"/>
          <w:i w:val="0"/>
          <w:caps w:val="0"/>
          <w:color w:val="auto"/>
          <w:spacing w:val="0"/>
          <w:sz w:val="28"/>
          <w:szCs w:val="28"/>
          <w:shd w:val="clear" w:color="auto" w:fill="auto"/>
          <w:lang w:eastAsia="zh-CN"/>
        </w:rPr>
        <w:t>维修维护安排：需要进行大型维修时，征得学校同意后方可实施。</w:t>
      </w:r>
    </w:p>
    <w:p w14:paraId="1B0447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lang w:eastAsia="zh-CN"/>
        </w:rPr>
      </w:pPr>
      <w:r>
        <w:rPr>
          <w:rFonts w:hint="eastAsia" w:ascii="仿宋" w:hAnsi="仿宋" w:eastAsia="仿宋" w:cs="仿宋"/>
          <w:b w:val="0"/>
          <w:bCs w:val="0"/>
          <w:i w:val="0"/>
          <w:caps w:val="0"/>
          <w:color w:val="auto"/>
          <w:spacing w:val="0"/>
          <w:sz w:val="28"/>
          <w:szCs w:val="28"/>
          <w:shd w:val="clear" w:color="auto" w:fill="auto"/>
          <w:lang w:val="en-US" w:eastAsia="zh-CN"/>
        </w:rPr>
        <w:t>7、</w:t>
      </w:r>
      <w:r>
        <w:rPr>
          <w:rFonts w:hint="eastAsia" w:ascii="仿宋" w:hAnsi="仿宋" w:eastAsia="仿宋" w:cs="仿宋"/>
          <w:b w:val="0"/>
          <w:bCs w:val="0"/>
          <w:i w:val="0"/>
          <w:caps w:val="0"/>
          <w:color w:val="auto"/>
          <w:spacing w:val="0"/>
          <w:sz w:val="28"/>
          <w:szCs w:val="28"/>
          <w:shd w:val="clear" w:color="auto" w:fill="auto"/>
        </w:rPr>
        <w:t>自行配备工作所需的工具及设备，工作时设置现场安全警示标志，落实作业现场安全防护措施，保证作业安全</w:t>
      </w:r>
      <w:r>
        <w:rPr>
          <w:rFonts w:hint="eastAsia" w:ascii="仿宋" w:hAnsi="仿宋" w:eastAsia="仿宋" w:cs="仿宋"/>
          <w:b w:val="0"/>
          <w:bCs w:val="0"/>
          <w:i w:val="0"/>
          <w:caps w:val="0"/>
          <w:color w:val="auto"/>
          <w:spacing w:val="0"/>
          <w:sz w:val="28"/>
          <w:szCs w:val="28"/>
          <w:shd w:val="clear" w:color="auto" w:fill="auto"/>
          <w:lang w:eastAsia="zh-CN"/>
        </w:rPr>
        <w:t>。</w:t>
      </w:r>
    </w:p>
    <w:p w14:paraId="02CFF81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lang w:eastAsia="zh-CN"/>
        </w:rPr>
      </w:pPr>
      <w:r>
        <w:rPr>
          <w:rFonts w:hint="eastAsia" w:ascii="仿宋" w:hAnsi="仿宋" w:eastAsia="仿宋" w:cs="仿宋"/>
          <w:b w:val="0"/>
          <w:bCs w:val="0"/>
          <w:i w:val="0"/>
          <w:caps w:val="0"/>
          <w:color w:val="auto"/>
          <w:spacing w:val="0"/>
          <w:sz w:val="28"/>
          <w:szCs w:val="28"/>
          <w:shd w:val="clear" w:color="auto" w:fill="auto"/>
          <w:lang w:val="en-US" w:eastAsia="zh-CN"/>
        </w:rPr>
        <w:t>8、</w:t>
      </w:r>
      <w:r>
        <w:rPr>
          <w:rFonts w:hint="eastAsia" w:ascii="仿宋" w:hAnsi="仿宋" w:eastAsia="仿宋" w:cs="仿宋"/>
          <w:b w:val="0"/>
          <w:bCs w:val="0"/>
          <w:i w:val="0"/>
          <w:caps w:val="0"/>
          <w:color w:val="auto"/>
          <w:spacing w:val="0"/>
          <w:sz w:val="28"/>
          <w:szCs w:val="28"/>
          <w:shd w:val="clear" w:color="auto" w:fill="auto"/>
        </w:rPr>
        <w:t>随时听取</w:t>
      </w:r>
      <w:r>
        <w:rPr>
          <w:rFonts w:hint="eastAsia" w:ascii="仿宋" w:hAnsi="仿宋" w:eastAsia="仿宋" w:cs="仿宋"/>
          <w:b w:val="0"/>
          <w:bCs w:val="0"/>
          <w:i w:val="0"/>
          <w:caps w:val="0"/>
          <w:color w:val="auto"/>
          <w:spacing w:val="0"/>
          <w:sz w:val="28"/>
          <w:szCs w:val="28"/>
          <w:shd w:val="clear" w:color="auto" w:fill="auto"/>
          <w:lang w:val="en-US" w:eastAsia="zh-CN"/>
        </w:rPr>
        <w:t>校</w:t>
      </w:r>
      <w:r>
        <w:rPr>
          <w:rFonts w:hint="eastAsia" w:ascii="仿宋" w:hAnsi="仿宋" w:eastAsia="仿宋" w:cs="仿宋"/>
          <w:b w:val="0"/>
          <w:bCs w:val="0"/>
          <w:i w:val="0"/>
          <w:caps w:val="0"/>
          <w:color w:val="auto"/>
          <w:spacing w:val="0"/>
          <w:sz w:val="28"/>
          <w:szCs w:val="28"/>
          <w:shd w:val="clear" w:color="auto" w:fill="auto"/>
        </w:rPr>
        <w:t>方的反馈，对不正常的运行状况，做认真分析及纠正</w:t>
      </w:r>
      <w:r>
        <w:rPr>
          <w:rFonts w:hint="eastAsia" w:ascii="仿宋" w:hAnsi="仿宋" w:eastAsia="仿宋" w:cs="仿宋"/>
          <w:b w:val="0"/>
          <w:bCs w:val="0"/>
          <w:i w:val="0"/>
          <w:caps w:val="0"/>
          <w:color w:val="auto"/>
          <w:spacing w:val="0"/>
          <w:sz w:val="28"/>
          <w:szCs w:val="28"/>
          <w:shd w:val="clear" w:color="auto" w:fill="auto"/>
          <w:lang w:eastAsia="zh-CN"/>
        </w:rPr>
        <w:t>，</w:t>
      </w:r>
      <w:r>
        <w:rPr>
          <w:rFonts w:hint="eastAsia" w:ascii="仿宋" w:hAnsi="仿宋" w:eastAsia="仿宋" w:cs="仿宋"/>
          <w:b w:val="0"/>
          <w:bCs w:val="0"/>
          <w:i w:val="0"/>
          <w:caps w:val="0"/>
          <w:color w:val="auto"/>
          <w:spacing w:val="0"/>
          <w:sz w:val="28"/>
          <w:szCs w:val="28"/>
          <w:shd w:val="clear" w:color="auto" w:fill="auto"/>
        </w:rPr>
        <w:t>配合特种设备安全监督管理部门对电梯的年检</w:t>
      </w:r>
      <w:r>
        <w:rPr>
          <w:rFonts w:hint="eastAsia" w:ascii="仿宋" w:hAnsi="仿宋" w:eastAsia="仿宋" w:cs="仿宋"/>
          <w:b w:val="0"/>
          <w:bCs w:val="0"/>
          <w:i w:val="0"/>
          <w:caps w:val="0"/>
          <w:color w:val="auto"/>
          <w:spacing w:val="0"/>
          <w:sz w:val="28"/>
          <w:szCs w:val="28"/>
          <w:shd w:val="clear" w:color="auto" w:fill="auto"/>
          <w:lang w:eastAsia="zh-CN"/>
        </w:rPr>
        <w:t>。</w:t>
      </w:r>
    </w:p>
    <w:p w14:paraId="1F5C6E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default" w:ascii="仿宋" w:hAnsi="仿宋" w:eastAsia="仿宋" w:cs="仿宋"/>
          <w:b w:val="0"/>
          <w:bCs w:val="0"/>
          <w:i w:val="0"/>
          <w:caps w:val="0"/>
          <w:color w:val="auto"/>
          <w:spacing w:val="0"/>
          <w:sz w:val="28"/>
          <w:szCs w:val="28"/>
          <w:shd w:val="clear" w:color="auto" w:fill="auto"/>
          <w:lang w:val="en-US" w:eastAsia="zh-CN"/>
        </w:rPr>
      </w:pPr>
      <w:r>
        <w:rPr>
          <w:rFonts w:hint="eastAsia" w:ascii="仿宋" w:hAnsi="仿宋" w:eastAsia="仿宋" w:cs="仿宋"/>
          <w:b w:val="0"/>
          <w:bCs w:val="0"/>
          <w:i w:val="0"/>
          <w:caps w:val="0"/>
          <w:color w:val="auto"/>
          <w:spacing w:val="0"/>
          <w:sz w:val="28"/>
          <w:szCs w:val="28"/>
          <w:shd w:val="clear" w:color="auto" w:fill="auto"/>
          <w:lang w:val="en-US" w:eastAsia="zh-CN"/>
        </w:rPr>
        <w:t>9、</w:t>
      </w:r>
      <w:r>
        <w:rPr>
          <w:rFonts w:hint="eastAsia" w:ascii="仿宋" w:hAnsi="仿宋" w:eastAsia="仿宋" w:cs="仿宋"/>
          <w:b w:val="0"/>
          <w:bCs w:val="0"/>
          <w:i w:val="0"/>
          <w:caps w:val="0"/>
          <w:color w:val="auto"/>
          <w:spacing w:val="0"/>
          <w:sz w:val="28"/>
          <w:szCs w:val="28"/>
          <w:shd w:val="clear" w:color="auto" w:fill="auto"/>
          <w:lang w:eastAsia="zh-CN"/>
        </w:rPr>
        <w:t>维保费用</w:t>
      </w:r>
      <w:r>
        <w:rPr>
          <w:rFonts w:hint="eastAsia" w:ascii="仿宋" w:hAnsi="仿宋" w:eastAsia="仿宋" w:cs="仿宋"/>
          <w:b/>
          <w:bCs/>
          <w:i w:val="0"/>
          <w:caps w:val="0"/>
          <w:color w:val="auto"/>
          <w:spacing w:val="0"/>
          <w:sz w:val="28"/>
          <w:szCs w:val="28"/>
          <w:u w:val="single"/>
          <w:shd w:val="clear" w:color="auto" w:fill="auto"/>
          <w:lang w:eastAsia="zh-CN"/>
        </w:rPr>
        <w:t>包含</w:t>
      </w:r>
      <w:r>
        <w:rPr>
          <w:rFonts w:hint="eastAsia" w:ascii="仿宋" w:hAnsi="仿宋" w:eastAsia="仿宋" w:cs="仿宋"/>
          <w:b w:val="0"/>
          <w:bCs w:val="0"/>
          <w:i w:val="0"/>
          <w:caps w:val="0"/>
          <w:color w:val="auto"/>
          <w:spacing w:val="0"/>
          <w:sz w:val="28"/>
          <w:szCs w:val="28"/>
          <w:u w:val="single"/>
          <w:shd w:val="clear" w:color="auto" w:fill="auto"/>
          <w:lang w:val="en-US" w:eastAsia="zh-CN"/>
        </w:rPr>
        <w:t>17台</w:t>
      </w:r>
      <w:r>
        <w:rPr>
          <w:rFonts w:hint="eastAsia" w:ascii="仿宋" w:hAnsi="仿宋" w:eastAsia="仿宋" w:cs="仿宋"/>
          <w:b w:val="0"/>
          <w:bCs w:val="0"/>
          <w:i w:val="0"/>
          <w:caps w:val="0"/>
          <w:color w:val="auto"/>
          <w:spacing w:val="0"/>
          <w:sz w:val="28"/>
          <w:szCs w:val="28"/>
          <w:u w:val="single"/>
          <w:shd w:val="clear" w:color="auto" w:fill="auto"/>
          <w:lang w:val="en-US" w:eastAsia="zh-CN"/>
        </w:rPr>
        <w:t>电梯代付年检费约14567</w:t>
      </w:r>
      <w:r>
        <w:rPr>
          <w:rFonts w:hint="eastAsia" w:ascii="仿宋" w:hAnsi="仿宋" w:eastAsia="仿宋" w:cs="仿宋"/>
          <w:b w:val="0"/>
          <w:bCs w:val="0"/>
          <w:i w:val="0"/>
          <w:caps w:val="0"/>
          <w:color w:val="auto"/>
          <w:spacing w:val="0"/>
          <w:sz w:val="28"/>
          <w:szCs w:val="28"/>
          <w:u w:val="single"/>
          <w:shd w:val="clear" w:color="auto" w:fill="auto"/>
          <w:lang w:eastAsia="zh-CN"/>
        </w:rPr>
        <w:t>元和</w:t>
      </w:r>
      <w:r>
        <w:rPr>
          <w:rFonts w:hint="eastAsia" w:ascii="仿宋" w:hAnsi="仿宋" w:eastAsia="仿宋" w:cs="仿宋"/>
          <w:b w:val="0"/>
          <w:bCs w:val="0"/>
          <w:i w:val="0"/>
          <w:caps w:val="0"/>
          <w:color w:val="auto"/>
          <w:spacing w:val="0"/>
          <w:sz w:val="28"/>
          <w:szCs w:val="28"/>
          <w:u w:val="single"/>
          <w:shd w:val="clear" w:color="auto" w:fill="auto"/>
          <w:lang w:val="en-US" w:eastAsia="zh-CN"/>
        </w:rPr>
        <w:t>17台</w:t>
      </w:r>
      <w:r>
        <w:rPr>
          <w:rFonts w:hint="eastAsia" w:ascii="仿宋" w:hAnsi="仿宋" w:eastAsia="仿宋" w:cs="仿宋"/>
          <w:b w:val="0"/>
          <w:bCs w:val="0"/>
          <w:i w:val="0"/>
          <w:caps w:val="0"/>
          <w:color w:val="auto"/>
          <w:spacing w:val="0"/>
          <w:sz w:val="28"/>
          <w:szCs w:val="28"/>
          <w:u w:val="single"/>
          <w:shd w:val="clear" w:color="auto" w:fill="auto"/>
          <w:lang w:val="en-US" w:eastAsia="zh-CN"/>
        </w:rPr>
        <w:t>电梯</w:t>
      </w:r>
      <w:r>
        <w:rPr>
          <w:rFonts w:hint="eastAsia" w:ascii="仿宋" w:hAnsi="仿宋" w:eastAsia="仿宋" w:cs="仿宋"/>
          <w:b w:val="0"/>
          <w:bCs w:val="0"/>
          <w:i w:val="0"/>
          <w:caps w:val="0"/>
          <w:color w:val="auto"/>
          <w:spacing w:val="0"/>
          <w:sz w:val="28"/>
          <w:szCs w:val="28"/>
          <w:u w:val="single"/>
          <w:shd w:val="clear" w:color="auto" w:fill="auto"/>
          <w:lang w:eastAsia="zh-CN"/>
        </w:rPr>
        <w:t>代付保险费</w:t>
      </w:r>
      <w:r>
        <w:rPr>
          <w:rFonts w:hint="eastAsia" w:ascii="仿宋" w:hAnsi="仿宋" w:eastAsia="仿宋" w:cs="仿宋"/>
          <w:b w:val="0"/>
          <w:bCs w:val="0"/>
          <w:i w:val="0"/>
          <w:caps w:val="0"/>
          <w:color w:val="auto"/>
          <w:spacing w:val="0"/>
          <w:sz w:val="28"/>
          <w:szCs w:val="28"/>
          <w:u w:val="single"/>
          <w:shd w:val="clear" w:color="auto" w:fill="auto"/>
          <w:lang w:val="en-US" w:eastAsia="zh-CN"/>
        </w:rPr>
        <w:t>约</w:t>
      </w:r>
      <w:r>
        <w:rPr>
          <w:rFonts w:hint="eastAsia" w:ascii="仿宋" w:hAnsi="仿宋" w:eastAsia="仿宋" w:cs="仿宋"/>
          <w:b w:val="0"/>
          <w:bCs w:val="0"/>
          <w:i w:val="0"/>
          <w:caps w:val="0"/>
          <w:color w:val="auto"/>
          <w:spacing w:val="0"/>
          <w:sz w:val="28"/>
          <w:szCs w:val="28"/>
          <w:u w:val="single"/>
          <w:shd w:val="clear" w:color="auto" w:fill="auto"/>
          <w:lang w:val="en-US" w:eastAsia="zh-CN"/>
        </w:rPr>
        <w:t>2850元，具体费用金额按实际为准，保险单需给甲方备案</w:t>
      </w:r>
      <w:r>
        <w:rPr>
          <w:rFonts w:hint="eastAsia" w:ascii="仿宋" w:hAnsi="仿宋" w:eastAsia="仿宋" w:cs="仿宋"/>
          <w:b w:val="0"/>
          <w:bCs w:val="0"/>
          <w:i w:val="0"/>
          <w:caps w:val="0"/>
          <w:color w:val="auto"/>
          <w:spacing w:val="0"/>
          <w:sz w:val="28"/>
          <w:szCs w:val="28"/>
          <w:shd w:val="clear" w:color="auto" w:fill="auto"/>
          <w:lang w:eastAsia="zh-CN"/>
        </w:rPr>
        <w:t>。</w:t>
      </w:r>
    </w:p>
    <w:p w14:paraId="1D38FF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rPr>
      </w:pPr>
      <w:r>
        <w:rPr>
          <w:rFonts w:hint="eastAsia" w:ascii="仿宋" w:hAnsi="仿宋" w:eastAsia="仿宋" w:cs="仿宋"/>
          <w:b w:val="0"/>
          <w:bCs w:val="0"/>
          <w:i w:val="0"/>
          <w:caps w:val="0"/>
          <w:color w:val="auto"/>
          <w:spacing w:val="0"/>
          <w:sz w:val="28"/>
          <w:szCs w:val="28"/>
          <w:shd w:val="clear" w:color="auto" w:fill="auto"/>
          <w:lang w:val="en-US" w:eastAsia="zh-CN"/>
        </w:rPr>
        <w:t>10、维保</w:t>
      </w:r>
      <w:r>
        <w:rPr>
          <w:rFonts w:hint="eastAsia" w:ascii="仿宋" w:hAnsi="仿宋" w:eastAsia="仿宋" w:cs="仿宋"/>
          <w:b w:val="0"/>
          <w:bCs w:val="0"/>
          <w:i w:val="0"/>
          <w:caps w:val="0"/>
          <w:color w:val="auto"/>
          <w:spacing w:val="0"/>
          <w:sz w:val="28"/>
          <w:szCs w:val="28"/>
          <w:shd w:val="clear" w:color="auto" w:fill="auto"/>
        </w:rPr>
        <w:t>费用包括日常维护，急修。不包括零配件更换材料费及人工费用。如发生大部件拆换(如主机拆装，主钢丝绳更换，梯级链更换，扶手带的更换，控制系统和门机系统的更换等)费用另行</w:t>
      </w:r>
      <w:r>
        <w:rPr>
          <w:rFonts w:hint="eastAsia" w:ascii="仿宋" w:hAnsi="仿宋" w:eastAsia="仿宋" w:cs="仿宋"/>
          <w:b w:val="0"/>
          <w:bCs w:val="0"/>
          <w:i w:val="0"/>
          <w:caps w:val="0"/>
          <w:color w:val="auto"/>
          <w:spacing w:val="0"/>
          <w:sz w:val="28"/>
          <w:szCs w:val="28"/>
          <w:shd w:val="clear" w:color="auto" w:fill="auto"/>
          <w:lang w:val="en-US" w:eastAsia="zh-CN"/>
        </w:rPr>
        <w:t>询价</w:t>
      </w:r>
      <w:r>
        <w:rPr>
          <w:rFonts w:hint="eastAsia" w:ascii="仿宋" w:hAnsi="仿宋" w:eastAsia="仿宋" w:cs="仿宋"/>
          <w:b w:val="0"/>
          <w:bCs w:val="0"/>
          <w:i w:val="0"/>
          <w:caps w:val="0"/>
          <w:color w:val="auto"/>
          <w:spacing w:val="0"/>
          <w:sz w:val="28"/>
          <w:szCs w:val="28"/>
          <w:shd w:val="clear" w:color="auto" w:fill="auto"/>
        </w:rPr>
        <w:t>。</w:t>
      </w:r>
    </w:p>
    <w:p w14:paraId="08299C41">
      <w:pPr>
        <w:adjustRightInd w:val="0"/>
        <w:snapToGrid w:val="0"/>
        <w:spacing w:line="360" w:lineRule="auto"/>
        <w:ind w:firstLine="562" w:firstLineChars="200"/>
        <w:rPr>
          <w:rFonts w:hint="eastAsia" w:ascii="仿宋" w:hAnsi="仿宋" w:eastAsia="仿宋" w:cs="仿宋"/>
          <w:snapToGrid w:val="0"/>
          <w:kern w:val="0"/>
          <w:sz w:val="28"/>
          <w:szCs w:val="28"/>
        </w:rPr>
      </w:pPr>
      <w:r>
        <w:rPr>
          <w:rFonts w:hint="eastAsia" w:ascii="仿宋" w:hAnsi="仿宋" w:eastAsia="仿宋" w:cs="仿宋"/>
          <w:b/>
          <w:bCs/>
          <w:snapToGrid w:val="0"/>
          <w:kern w:val="0"/>
          <w:sz w:val="28"/>
          <w:szCs w:val="28"/>
          <w:lang w:val="en-US" w:eastAsia="zh-CN"/>
        </w:rPr>
        <w:t>（四）</w:t>
      </w:r>
      <w:r>
        <w:rPr>
          <w:rFonts w:hint="eastAsia" w:ascii="仿宋" w:hAnsi="仿宋" w:eastAsia="仿宋" w:cs="仿宋"/>
          <w:snapToGrid w:val="0"/>
          <w:kern w:val="0"/>
          <w:sz w:val="28"/>
          <w:szCs w:val="28"/>
        </w:rPr>
        <w:t>维修更换的材料费、设备费结算说明</w:t>
      </w:r>
    </w:p>
    <w:p w14:paraId="00F163D8">
      <w:pPr>
        <w:adjustRightInd w:val="0"/>
        <w:snapToGrid w:val="0"/>
        <w:spacing w:line="360" w:lineRule="auto"/>
        <w:ind w:firstLine="560" w:firstLineChars="200"/>
        <w:rPr>
          <w:rFonts w:hint="eastAsia" w:ascii="仿宋" w:hAnsi="仿宋" w:eastAsia="仿宋" w:cs="仿宋"/>
          <w:snapToGrid w:val="0"/>
          <w:kern w:val="0"/>
          <w:sz w:val="28"/>
          <w:szCs w:val="28"/>
        </w:rPr>
      </w:pPr>
      <w:bookmarkStart w:id="8" w:name="OLE_LINK16"/>
      <w:r>
        <w:rPr>
          <w:rFonts w:hint="eastAsia" w:ascii="仿宋" w:hAnsi="仿宋" w:eastAsia="仿宋" w:cs="仿宋"/>
          <w:snapToGrid w:val="0"/>
          <w:kern w:val="0"/>
          <w:sz w:val="28"/>
          <w:szCs w:val="28"/>
        </w:rPr>
        <w:t>维保服务期间，供应商实际所更换的材料费、设备费，采购人原则上根据供应商</w:t>
      </w:r>
      <w:r>
        <w:rPr>
          <w:rFonts w:hint="eastAsia" w:ascii="仿宋" w:hAnsi="仿宋" w:eastAsia="仿宋" w:cs="仿宋"/>
          <w:snapToGrid w:val="0"/>
          <w:kern w:val="0"/>
          <w:sz w:val="28"/>
          <w:szCs w:val="28"/>
          <w:lang w:val="en-US" w:eastAsia="zh-CN"/>
        </w:rPr>
        <w:t>提供的</w:t>
      </w:r>
      <w:r>
        <w:rPr>
          <w:rFonts w:hint="eastAsia" w:ascii="仿宋" w:hAnsi="仿宋" w:eastAsia="仿宋" w:cs="仿宋"/>
          <w:b/>
          <w:bCs/>
          <w:snapToGrid w:val="0"/>
          <w:kern w:val="0"/>
          <w:sz w:val="28"/>
          <w:szCs w:val="28"/>
          <w:lang w:val="en-US" w:eastAsia="zh-CN"/>
        </w:rPr>
        <w:t>电梯常用配件明细单</w:t>
      </w:r>
      <w:r>
        <w:rPr>
          <w:rFonts w:hint="eastAsia" w:ascii="仿宋" w:hAnsi="仿宋" w:eastAsia="仿宋" w:cs="仿宋"/>
          <w:snapToGrid w:val="0"/>
          <w:kern w:val="0"/>
          <w:sz w:val="28"/>
          <w:szCs w:val="28"/>
        </w:rPr>
        <w:t>表填报的单价以及双方签证的联系单予以结算。</w:t>
      </w:r>
      <w:bookmarkStart w:id="9" w:name="OLE_LINK25"/>
      <w:r>
        <w:rPr>
          <w:rFonts w:hint="eastAsia" w:ascii="仿宋" w:hAnsi="仿宋" w:eastAsia="仿宋" w:cs="仿宋"/>
          <w:snapToGrid w:val="0"/>
          <w:kern w:val="0"/>
          <w:sz w:val="28"/>
          <w:szCs w:val="28"/>
        </w:rPr>
        <w:t>必要时，采购人将组织人员对关键材料或设备进行市场询价，当市场询价结果低于投标材料单价2%（含2%）以</w:t>
      </w:r>
      <w:r>
        <w:rPr>
          <w:rFonts w:hint="eastAsia" w:ascii="仿宋" w:hAnsi="仿宋" w:eastAsia="仿宋" w:cs="仿宋"/>
          <w:snapToGrid w:val="0"/>
          <w:kern w:val="0"/>
          <w:sz w:val="28"/>
          <w:szCs w:val="28"/>
          <w:lang w:val="en-US" w:eastAsia="zh-CN"/>
        </w:rPr>
        <w:t>上</w:t>
      </w:r>
      <w:r>
        <w:rPr>
          <w:rFonts w:hint="eastAsia" w:ascii="仿宋" w:hAnsi="仿宋" w:eastAsia="仿宋" w:cs="仿宋"/>
          <w:snapToGrid w:val="0"/>
          <w:kern w:val="0"/>
          <w:sz w:val="28"/>
          <w:szCs w:val="28"/>
        </w:rPr>
        <w:t>时，则按市场询价结果予以结算</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维修更换的材料费、设备费每2个月结算一次。</w:t>
      </w:r>
      <w:bookmarkEnd w:id="9"/>
    </w:p>
    <w:bookmarkEnd w:id="8"/>
    <w:p w14:paraId="54D07CFD">
      <w:pPr>
        <w:adjustRightInd w:val="0"/>
        <w:snapToGrid w:val="0"/>
        <w:ind w:firstLine="560"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snapToGrid w:val="0"/>
          <w:kern w:val="0"/>
          <w:sz w:val="28"/>
          <w:szCs w:val="28"/>
        </w:rPr>
        <w:t>维修更换材料、安装设备所需的人工费、机具使用费等已包含在上述</w:t>
      </w:r>
      <w:r>
        <w:rPr>
          <w:rFonts w:hint="eastAsia" w:ascii="仿宋" w:hAnsi="仿宋" w:eastAsia="仿宋" w:cs="仿宋"/>
          <w:snapToGrid w:val="0"/>
          <w:kern w:val="0"/>
          <w:sz w:val="28"/>
          <w:szCs w:val="28"/>
          <w:lang w:val="en-US" w:eastAsia="zh-CN"/>
        </w:rPr>
        <w:t>报</w:t>
      </w:r>
      <w:r>
        <w:rPr>
          <w:rFonts w:hint="eastAsia" w:ascii="仿宋" w:hAnsi="仿宋" w:eastAsia="仿宋" w:cs="仿宋"/>
          <w:snapToGrid w:val="0"/>
          <w:kern w:val="0"/>
          <w:sz w:val="28"/>
          <w:szCs w:val="28"/>
        </w:rPr>
        <w:t>价中。</w:t>
      </w:r>
    </w:p>
    <w:p w14:paraId="17C168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firstLine="547"/>
        <w:jc w:val="both"/>
        <w:textAlignment w:val="auto"/>
        <w:rPr>
          <w:rFonts w:hint="eastAsia" w:ascii="仿宋" w:hAnsi="仿宋" w:eastAsia="仿宋" w:cs="仿宋"/>
          <w:b w:val="0"/>
          <w:bCs w:val="0"/>
          <w:i w:val="0"/>
          <w:caps w:val="0"/>
          <w:color w:val="auto"/>
          <w:spacing w:val="0"/>
          <w:sz w:val="28"/>
          <w:szCs w:val="28"/>
          <w:shd w:val="clear" w:color="auto" w:fill="auto"/>
        </w:rPr>
      </w:pPr>
    </w:p>
    <w:p w14:paraId="4AF946DF">
      <w:pPr>
        <w:numPr>
          <w:ilvl w:val="0"/>
          <w:numId w:val="0"/>
        </w:numPr>
        <w:adjustRightInd w:val="0"/>
        <w:snapToGrid w:val="0"/>
        <w:spacing w:line="240" w:lineRule="auto"/>
        <w:ind w:firstLine="562"/>
        <w:rPr>
          <w:rFonts w:hint="eastAsia" w:ascii="仿宋" w:hAnsi="仿宋" w:eastAsia="仿宋" w:cs="仿宋"/>
          <w:b/>
          <w:bCs/>
          <w:snapToGrid w:val="0"/>
          <w:kern w:val="0"/>
          <w:sz w:val="28"/>
          <w:szCs w:val="28"/>
          <w:lang w:val="en-US" w:eastAsia="zh-CN"/>
        </w:rPr>
      </w:pPr>
      <w:r>
        <w:rPr>
          <w:rFonts w:hint="eastAsia" w:ascii="仿宋" w:hAnsi="仿宋" w:eastAsia="仿宋" w:cs="仿宋"/>
          <w:b/>
          <w:bCs/>
          <w:snapToGrid w:val="0"/>
          <w:kern w:val="0"/>
          <w:sz w:val="28"/>
          <w:szCs w:val="28"/>
          <w:lang w:val="en-US" w:eastAsia="zh-CN"/>
        </w:rPr>
        <w:t>（五）电梯常用配件报价明细单</w:t>
      </w:r>
    </w:p>
    <w:p w14:paraId="6410E330">
      <w:pPr>
        <w:pStyle w:val="17"/>
        <w:ind w:firstLine="560" w:firstLineChars="200"/>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 xml:space="preserve">投标人参与投标时，需对以下常用材料进行报价： </w:t>
      </w:r>
    </w:p>
    <w:tbl>
      <w:tblPr>
        <w:tblStyle w:val="1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825"/>
        <w:gridCol w:w="3"/>
        <w:gridCol w:w="912"/>
        <w:gridCol w:w="3"/>
        <w:gridCol w:w="1107"/>
        <w:gridCol w:w="3"/>
        <w:gridCol w:w="912"/>
        <w:gridCol w:w="3"/>
        <w:gridCol w:w="1092"/>
        <w:gridCol w:w="3"/>
        <w:gridCol w:w="1572"/>
        <w:gridCol w:w="3"/>
      </w:tblGrid>
      <w:tr w14:paraId="67C3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8" w:type="dxa"/>
            <w:vAlign w:val="center"/>
          </w:tcPr>
          <w:p w14:paraId="7EA5FB96">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序号</w:t>
            </w:r>
          </w:p>
        </w:tc>
        <w:tc>
          <w:tcPr>
            <w:tcW w:w="1828" w:type="dxa"/>
            <w:gridSpan w:val="2"/>
            <w:vAlign w:val="center"/>
          </w:tcPr>
          <w:p w14:paraId="21CD36C4">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项目</w:t>
            </w:r>
          </w:p>
        </w:tc>
        <w:tc>
          <w:tcPr>
            <w:tcW w:w="915" w:type="dxa"/>
            <w:gridSpan w:val="2"/>
            <w:vAlign w:val="center"/>
          </w:tcPr>
          <w:p w14:paraId="2E2B0F4E">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单位</w:t>
            </w:r>
          </w:p>
        </w:tc>
        <w:tc>
          <w:tcPr>
            <w:tcW w:w="1110" w:type="dxa"/>
            <w:gridSpan w:val="2"/>
            <w:vAlign w:val="center"/>
          </w:tcPr>
          <w:p w14:paraId="05E6510E">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基准</w:t>
            </w:r>
            <w:r>
              <w:rPr>
                <w:rFonts w:hint="eastAsia" w:ascii="仿宋" w:hAnsi="仿宋" w:eastAsia="仿宋" w:cs="仿宋"/>
                <w:spacing w:val="7"/>
                <w:sz w:val="24"/>
                <w:szCs w:val="24"/>
              </w:rPr>
              <w:t>单价</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lang w:val="en-US" w:eastAsia="zh-CN"/>
              </w:rPr>
              <w:t>元）</w:t>
            </w:r>
          </w:p>
        </w:tc>
        <w:tc>
          <w:tcPr>
            <w:tcW w:w="915" w:type="dxa"/>
            <w:gridSpan w:val="2"/>
            <w:vAlign w:val="center"/>
          </w:tcPr>
          <w:p w14:paraId="7D9920C5">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rPr>
              <w:t>统一折扣率</w:t>
            </w:r>
          </w:p>
        </w:tc>
        <w:tc>
          <w:tcPr>
            <w:tcW w:w="1095" w:type="dxa"/>
            <w:gridSpan w:val="2"/>
            <w:vAlign w:val="center"/>
          </w:tcPr>
          <w:p w14:paraId="4BD989C2">
            <w:pPr>
              <w:pStyle w:val="18"/>
              <w:spacing w:before="75" w:line="219" w:lineRule="auto"/>
              <w:jc w:val="center"/>
              <w:rPr>
                <w:rFonts w:hint="eastAsia" w:ascii="仿宋" w:hAnsi="仿宋" w:eastAsia="仿宋" w:cs="仿宋"/>
                <w:spacing w:val="7"/>
                <w:kern w:val="2"/>
                <w:sz w:val="24"/>
                <w:szCs w:val="24"/>
                <w:lang w:val="en-US" w:eastAsia="en-US" w:bidi="ar-SA"/>
              </w:rPr>
            </w:pPr>
            <w:r>
              <w:rPr>
                <w:rFonts w:hint="eastAsia" w:ascii="仿宋" w:hAnsi="仿宋" w:eastAsia="仿宋" w:cs="仿宋"/>
                <w:spacing w:val="7"/>
                <w:sz w:val="24"/>
                <w:szCs w:val="24"/>
                <w:lang w:val="en-US" w:eastAsia="zh-CN"/>
              </w:rPr>
              <w:t>结算价（元）</w:t>
            </w:r>
          </w:p>
        </w:tc>
        <w:tc>
          <w:tcPr>
            <w:tcW w:w="1575" w:type="dxa"/>
            <w:gridSpan w:val="2"/>
            <w:vAlign w:val="center"/>
          </w:tcPr>
          <w:p w14:paraId="4159BD46">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质保期</w:t>
            </w:r>
          </w:p>
        </w:tc>
      </w:tr>
      <w:tr w14:paraId="3447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8" w:type="dxa"/>
            <w:vAlign w:val="center"/>
          </w:tcPr>
          <w:p w14:paraId="40EA5A37">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w:t>
            </w:r>
          </w:p>
        </w:tc>
        <w:tc>
          <w:tcPr>
            <w:tcW w:w="1828" w:type="dxa"/>
            <w:gridSpan w:val="2"/>
            <w:vAlign w:val="center"/>
          </w:tcPr>
          <w:p w14:paraId="3B8676A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电梯主板更换</w:t>
            </w:r>
          </w:p>
        </w:tc>
        <w:tc>
          <w:tcPr>
            <w:tcW w:w="915" w:type="dxa"/>
            <w:gridSpan w:val="2"/>
            <w:vAlign w:val="center"/>
          </w:tcPr>
          <w:p w14:paraId="1E71B47C">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块</w:t>
            </w:r>
          </w:p>
        </w:tc>
        <w:tc>
          <w:tcPr>
            <w:tcW w:w="1110" w:type="dxa"/>
            <w:gridSpan w:val="2"/>
            <w:vAlign w:val="center"/>
          </w:tcPr>
          <w:p w14:paraId="42370AC1">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4000</w:t>
            </w:r>
          </w:p>
        </w:tc>
        <w:tc>
          <w:tcPr>
            <w:tcW w:w="915" w:type="dxa"/>
            <w:gridSpan w:val="2"/>
            <w:vMerge w:val="restart"/>
            <w:vAlign w:val="center"/>
          </w:tcPr>
          <w:p w14:paraId="1074FF41">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39C58C25">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restart"/>
            <w:vAlign w:val="center"/>
          </w:tcPr>
          <w:p w14:paraId="5B02A2CD">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15个月</w:t>
            </w:r>
          </w:p>
        </w:tc>
      </w:tr>
      <w:tr w14:paraId="39F4B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8" w:type="dxa"/>
            <w:vAlign w:val="center"/>
          </w:tcPr>
          <w:p w14:paraId="7B4D2F87">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w:t>
            </w:r>
          </w:p>
        </w:tc>
        <w:tc>
          <w:tcPr>
            <w:tcW w:w="1828" w:type="dxa"/>
            <w:gridSpan w:val="2"/>
            <w:vAlign w:val="center"/>
          </w:tcPr>
          <w:p w14:paraId="2E12FDAA">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en-US"/>
              </w:rPr>
              <w:t>电梯外呼板更换</w:t>
            </w:r>
          </w:p>
        </w:tc>
        <w:tc>
          <w:tcPr>
            <w:tcW w:w="915" w:type="dxa"/>
            <w:gridSpan w:val="2"/>
            <w:vAlign w:val="center"/>
          </w:tcPr>
          <w:p w14:paraId="4D628B70">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sz w:val="24"/>
                <w:szCs w:val="24"/>
                <w:lang w:val="en-US" w:eastAsia="zh-CN"/>
              </w:rPr>
              <w:t>块</w:t>
            </w:r>
          </w:p>
        </w:tc>
        <w:tc>
          <w:tcPr>
            <w:tcW w:w="1110" w:type="dxa"/>
            <w:gridSpan w:val="2"/>
            <w:vAlign w:val="center"/>
          </w:tcPr>
          <w:p w14:paraId="6D1889D1">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300</w:t>
            </w:r>
          </w:p>
        </w:tc>
        <w:tc>
          <w:tcPr>
            <w:tcW w:w="915" w:type="dxa"/>
            <w:gridSpan w:val="2"/>
            <w:vMerge w:val="continue"/>
            <w:vAlign w:val="center"/>
          </w:tcPr>
          <w:p w14:paraId="1837CFCC">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3DA8FE09">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55890380">
            <w:pPr>
              <w:pStyle w:val="18"/>
              <w:spacing w:before="75" w:line="219" w:lineRule="auto"/>
              <w:jc w:val="center"/>
              <w:rPr>
                <w:rFonts w:hint="eastAsia" w:ascii="仿宋" w:hAnsi="仿宋" w:eastAsia="仿宋" w:cs="仿宋"/>
                <w:spacing w:val="7"/>
                <w:sz w:val="24"/>
                <w:szCs w:val="24"/>
                <w:lang w:val="en-US" w:eastAsia="en-US"/>
              </w:rPr>
            </w:pPr>
          </w:p>
        </w:tc>
      </w:tr>
      <w:tr w14:paraId="21E3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8" w:type="dxa"/>
            <w:vAlign w:val="center"/>
          </w:tcPr>
          <w:p w14:paraId="2438B46B">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w:t>
            </w:r>
          </w:p>
        </w:tc>
        <w:tc>
          <w:tcPr>
            <w:tcW w:w="1828" w:type="dxa"/>
            <w:gridSpan w:val="2"/>
            <w:vAlign w:val="center"/>
          </w:tcPr>
          <w:p w14:paraId="50BD2E2D">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瑞电式光幕</w:t>
            </w:r>
          </w:p>
        </w:tc>
        <w:tc>
          <w:tcPr>
            <w:tcW w:w="915" w:type="dxa"/>
            <w:gridSpan w:val="2"/>
            <w:vAlign w:val="center"/>
          </w:tcPr>
          <w:p w14:paraId="723ACCF6">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套</w:t>
            </w:r>
          </w:p>
        </w:tc>
        <w:tc>
          <w:tcPr>
            <w:tcW w:w="1110" w:type="dxa"/>
            <w:gridSpan w:val="2"/>
            <w:vAlign w:val="center"/>
          </w:tcPr>
          <w:p w14:paraId="0C08E955">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1600</w:t>
            </w:r>
          </w:p>
        </w:tc>
        <w:tc>
          <w:tcPr>
            <w:tcW w:w="915" w:type="dxa"/>
            <w:gridSpan w:val="2"/>
            <w:vMerge w:val="continue"/>
            <w:vAlign w:val="center"/>
          </w:tcPr>
          <w:p w14:paraId="2B3E2E31">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1C4B1794">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32BE0244">
            <w:pPr>
              <w:pStyle w:val="18"/>
              <w:spacing w:before="75" w:line="219" w:lineRule="auto"/>
              <w:jc w:val="center"/>
              <w:rPr>
                <w:rFonts w:hint="eastAsia" w:ascii="仿宋" w:hAnsi="仿宋" w:eastAsia="仿宋" w:cs="仿宋"/>
                <w:spacing w:val="7"/>
                <w:sz w:val="24"/>
                <w:szCs w:val="24"/>
                <w:lang w:val="en-US" w:eastAsia="en-US"/>
              </w:rPr>
            </w:pPr>
          </w:p>
        </w:tc>
      </w:tr>
      <w:tr w14:paraId="5CF7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718" w:type="dxa"/>
            <w:vAlign w:val="center"/>
          </w:tcPr>
          <w:p w14:paraId="0715B01A">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4</w:t>
            </w:r>
          </w:p>
        </w:tc>
        <w:tc>
          <w:tcPr>
            <w:tcW w:w="1828" w:type="dxa"/>
            <w:gridSpan w:val="2"/>
            <w:vAlign w:val="center"/>
          </w:tcPr>
          <w:p w14:paraId="7D1701D1">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电梯门板</w:t>
            </w:r>
          </w:p>
        </w:tc>
        <w:tc>
          <w:tcPr>
            <w:tcW w:w="915" w:type="dxa"/>
            <w:gridSpan w:val="2"/>
            <w:vAlign w:val="center"/>
          </w:tcPr>
          <w:p w14:paraId="569C1287">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块</w:t>
            </w:r>
          </w:p>
        </w:tc>
        <w:tc>
          <w:tcPr>
            <w:tcW w:w="1110" w:type="dxa"/>
            <w:gridSpan w:val="2"/>
            <w:vAlign w:val="center"/>
          </w:tcPr>
          <w:p w14:paraId="4085D218">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1500</w:t>
            </w:r>
          </w:p>
        </w:tc>
        <w:tc>
          <w:tcPr>
            <w:tcW w:w="915" w:type="dxa"/>
            <w:gridSpan w:val="2"/>
            <w:vMerge w:val="continue"/>
            <w:vAlign w:val="center"/>
          </w:tcPr>
          <w:p w14:paraId="1D9597F7">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75A94491">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37861CA5">
            <w:pPr>
              <w:pStyle w:val="18"/>
              <w:spacing w:before="75" w:line="219" w:lineRule="auto"/>
              <w:jc w:val="center"/>
              <w:rPr>
                <w:rFonts w:hint="eastAsia" w:ascii="仿宋" w:hAnsi="仿宋" w:eastAsia="仿宋" w:cs="仿宋"/>
                <w:spacing w:val="7"/>
                <w:sz w:val="24"/>
                <w:szCs w:val="24"/>
                <w:lang w:val="en-US" w:eastAsia="en-US"/>
              </w:rPr>
            </w:pPr>
          </w:p>
        </w:tc>
      </w:tr>
      <w:tr w14:paraId="72352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8" w:type="dxa"/>
            <w:vAlign w:val="center"/>
          </w:tcPr>
          <w:p w14:paraId="6B130252">
            <w:pPr>
              <w:pStyle w:val="18"/>
              <w:spacing w:before="75" w:line="219" w:lineRule="auto"/>
              <w:jc w:val="center"/>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5</w:t>
            </w:r>
          </w:p>
        </w:tc>
        <w:tc>
          <w:tcPr>
            <w:tcW w:w="1828" w:type="dxa"/>
            <w:gridSpan w:val="2"/>
            <w:vAlign w:val="center"/>
          </w:tcPr>
          <w:p w14:paraId="5E4A4E43">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电梯厅门地坎</w:t>
            </w:r>
          </w:p>
        </w:tc>
        <w:tc>
          <w:tcPr>
            <w:tcW w:w="915" w:type="dxa"/>
            <w:gridSpan w:val="2"/>
            <w:vAlign w:val="center"/>
          </w:tcPr>
          <w:p w14:paraId="2E36B8DF">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条</w:t>
            </w:r>
          </w:p>
        </w:tc>
        <w:tc>
          <w:tcPr>
            <w:tcW w:w="1110" w:type="dxa"/>
            <w:gridSpan w:val="2"/>
            <w:vAlign w:val="center"/>
          </w:tcPr>
          <w:p w14:paraId="08AB0F8E">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2000</w:t>
            </w:r>
          </w:p>
        </w:tc>
        <w:tc>
          <w:tcPr>
            <w:tcW w:w="915" w:type="dxa"/>
            <w:gridSpan w:val="2"/>
            <w:vMerge w:val="continue"/>
            <w:vAlign w:val="center"/>
          </w:tcPr>
          <w:p w14:paraId="109F2F95">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576DFF2B">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4991CD60">
            <w:pPr>
              <w:pStyle w:val="18"/>
              <w:spacing w:before="75" w:line="219" w:lineRule="auto"/>
              <w:jc w:val="center"/>
              <w:rPr>
                <w:rFonts w:hint="eastAsia" w:ascii="仿宋" w:hAnsi="仿宋" w:eastAsia="仿宋" w:cs="仿宋"/>
                <w:spacing w:val="7"/>
                <w:sz w:val="24"/>
                <w:szCs w:val="24"/>
                <w:lang w:val="en-US" w:eastAsia="en-US"/>
              </w:rPr>
            </w:pPr>
          </w:p>
        </w:tc>
      </w:tr>
      <w:tr w14:paraId="3538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35" w:hRule="atLeast"/>
        </w:trPr>
        <w:tc>
          <w:tcPr>
            <w:tcW w:w="718" w:type="dxa"/>
            <w:vAlign w:val="center"/>
          </w:tcPr>
          <w:p w14:paraId="10E6881D">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p>
        </w:tc>
        <w:tc>
          <w:tcPr>
            <w:tcW w:w="1825" w:type="dxa"/>
            <w:vAlign w:val="center"/>
          </w:tcPr>
          <w:p w14:paraId="2E5338C7">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电梯开关电源</w:t>
            </w:r>
          </w:p>
        </w:tc>
        <w:tc>
          <w:tcPr>
            <w:tcW w:w="915" w:type="dxa"/>
            <w:gridSpan w:val="2"/>
            <w:vAlign w:val="center"/>
          </w:tcPr>
          <w:p w14:paraId="6456C35E">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只</w:t>
            </w:r>
          </w:p>
        </w:tc>
        <w:tc>
          <w:tcPr>
            <w:tcW w:w="1110" w:type="dxa"/>
            <w:gridSpan w:val="2"/>
            <w:vAlign w:val="center"/>
          </w:tcPr>
          <w:p w14:paraId="0E08CF76">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500</w:t>
            </w:r>
          </w:p>
        </w:tc>
        <w:tc>
          <w:tcPr>
            <w:tcW w:w="915" w:type="dxa"/>
            <w:gridSpan w:val="2"/>
            <w:vMerge w:val="continue"/>
            <w:vAlign w:val="center"/>
          </w:tcPr>
          <w:p w14:paraId="6BFFD819">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22D8AFCE">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1B67EC5C">
            <w:pPr>
              <w:pStyle w:val="18"/>
              <w:spacing w:before="75" w:line="219" w:lineRule="auto"/>
              <w:jc w:val="center"/>
              <w:rPr>
                <w:rFonts w:hint="eastAsia" w:ascii="仿宋" w:hAnsi="仿宋" w:eastAsia="仿宋" w:cs="仿宋"/>
                <w:spacing w:val="7"/>
                <w:sz w:val="24"/>
                <w:szCs w:val="24"/>
                <w:lang w:val="en-US" w:eastAsia="en-US"/>
              </w:rPr>
            </w:pPr>
          </w:p>
        </w:tc>
      </w:tr>
      <w:tr w14:paraId="36AD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46" w:hRule="atLeast"/>
        </w:trPr>
        <w:tc>
          <w:tcPr>
            <w:tcW w:w="718" w:type="dxa"/>
            <w:vAlign w:val="center"/>
          </w:tcPr>
          <w:p w14:paraId="3020D829">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7</w:t>
            </w:r>
          </w:p>
        </w:tc>
        <w:tc>
          <w:tcPr>
            <w:tcW w:w="1825" w:type="dxa"/>
            <w:vAlign w:val="center"/>
          </w:tcPr>
          <w:p w14:paraId="2BF499F9">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电梯群控板</w:t>
            </w:r>
          </w:p>
        </w:tc>
        <w:tc>
          <w:tcPr>
            <w:tcW w:w="915" w:type="dxa"/>
            <w:gridSpan w:val="2"/>
            <w:vAlign w:val="center"/>
          </w:tcPr>
          <w:p w14:paraId="2D80731E">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只</w:t>
            </w:r>
          </w:p>
        </w:tc>
        <w:tc>
          <w:tcPr>
            <w:tcW w:w="1110" w:type="dxa"/>
            <w:gridSpan w:val="2"/>
            <w:vAlign w:val="center"/>
          </w:tcPr>
          <w:p w14:paraId="0AEE53AF">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600</w:t>
            </w:r>
          </w:p>
        </w:tc>
        <w:tc>
          <w:tcPr>
            <w:tcW w:w="915" w:type="dxa"/>
            <w:gridSpan w:val="2"/>
            <w:vMerge w:val="continue"/>
            <w:vAlign w:val="center"/>
          </w:tcPr>
          <w:p w14:paraId="268DF7CD">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22679115">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2617D8BC">
            <w:pPr>
              <w:pStyle w:val="18"/>
              <w:spacing w:before="75" w:line="219" w:lineRule="auto"/>
              <w:jc w:val="center"/>
              <w:rPr>
                <w:rFonts w:hint="eastAsia" w:ascii="仿宋" w:hAnsi="仿宋" w:eastAsia="仿宋" w:cs="仿宋"/>
                <w:spacing w:val="7"/>
                <w:sz w:val="24"/>
                <w:szCs w:val="24"/>
                <w:lang w:val="en-US" w:eastAsia="en-US"/>
              </w:rPr>
            </w:pPr>
          </w:p>
        </w:tc>
      </w:tr>
      <w:tr w14:paraId="580A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6D6E333F">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w:t>
            </w:r>
          </w:p>
        </w:tc>
        <w:tc>
          <w:tcPr>
            <w:tcW w:w="1825" w:type="dxa"/>
            <w:vAlign w:val="center"/>
          </w:tcPr>
          <w:p w14:paraId="55A92DBF">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对重导靴</w:t>
            </w:r>
          </w:p>
        </w:tc>
        <w:tc>
          <w:tcPr>
            <w:tcW w:w="915" w:type="dxa"/>
            <w:gridSpan w:val="2"/>
            <w:vAlign w:val="center"/>
          </w:tcPr>
          <w:p w14:paraId="4CE34611">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个</w:t>
            </w:r>
          </w:p>
        </w:tc>
        <w:tc>
          <w:tcPr>
            <w:tcW w:w="1110" w:type="dxa"/>
            <w:gridSpan w:val="2"/>
            <w:vAlign w:val="center"/>
          </w:tcPr>
          <w:p w14:paraId="769E0210">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280</w:t>
            </w:r>
          </w:p>
        </w:tc>
        <w:tc>
          <w:tcPr>
            <w:tcW w:w="915" w:type="dxa"/>
            <w:gridSpan w:val="2"/>
            <w:vMerge w:val="continue"/>
            <w:vAlign w:val="center"/>
          </w:tcPr>
          <w:p w14:paraId="5BACD57E">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5B06D9CE">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23429B58">
            <w:pPr>
              <w:pStyle w:val="18"/>
              <w:spacing w:before="75" w:line="219" w:lineRule="auto"/>
              <w:jc w:val="center"/>
              <w:rPr>
                <w:rFonts w:hint="eastAsia" w:ascii="仿宋" w:hAnsi="仿宋" w:eastAsia="仿宋" w:cs="仿宋"/>
                <w:spacing w:val="7"/>
                <w:sz w:val="24"/>
                <w:szCs w:val="24"/>
                <w:lang w:val="en-US" w:eastAsia="en-US"/>
              </w:rPr>
            </w:pPr>
          </w:p>
        </w:tc>
      </w:tr>
      <w:tr w14:paraId="73251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25C4B547">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9</w:t>
            </w:r>
          </w:p>
        </w:tc>
        <w:tc>
          <w:tcPr>
            <w:tcW w:w="1825" w:type="dxa"/>
            <w:vAlign w:val="center"/>
          </w:tcPr>
          <w:p w14:paraId="646F7AD8">
            <w:pPr>
              <w:pStyle w:val="18"/>
              <w:spacing w:before="75" w:line="219" w:lineRule="auto"/>
              <w:jc w:val="center"/>
              <w:rPr>
                <w:rFonts w:hint="eastAsia" w:ascii="仿宋" w:hAnsi="仿宋" w:eastAsia="仿宋" w:cs="仿宋"/>
                <w:spacing w:val="7"/>
                <w:sz w:val="24"/>
                <w:szCs w:val="24"/>
                <w:lang w:val="en-US" w:eastAsia="en-US"/>
              </w:rPr>
            </w:pPr>
            <w:r>
              <w:rPr>
                <w:rFonts w:hint="eastAsia" w:ascii="仿宋" w:hAnsi="仿宋" w:eastAsia="仿宋" w:cs="仿宋"/>
                <w:spacing w:val="7"/>
                <w:sz w:val="24"/>
                <w:szCs w:val="24"/>
                <w:lang w:val="en-US" w:eastAsia="zh-CN"/>
              </w:rPr>
              <w:t>轿顶滚轮导靴</w:t>
            </w:r>
          </w:p>
        </w:tc>
        <w:tc>
          <w:tcPr>
            <w:tcW w:w="915" w:type="dxa"/>
            <w:gridSpan w:val="2"/>
            <w:vAlign w:val="center"/>
          </w:tcPr>
          <w:p w14:paraId="200D36D1">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个</w:t>
            </w:r>
          </w:p>
        </w:tc>
        <w:tc>
          <w:tcPr>
            <w:tcW w:w="1110" w:type="dxa"/>
            <w:gridSpan w:val="2"/>
            <w:vAlign w:val="center"/>
          </w:tcPr>
          <w:p w14:paraId="017EBD24">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2350</w:t>
            </w:r>
          </w:p>
        </w:tc>
        <w:tc>
          <w:tcPr>
            <w:tcW w:w="915" w:type="dxa"/>
            <w:gridSpan w:val="2"/>
            <w:vMerge w:val="continue"/>
            <w:vAlign w:val="center"/>
          </w:tcPr>
          <w:p w14:paraId="324B6F59">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33056ED2">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0D8C3C9A">
            <w:pPr>
              <w:pStyle w:val="18"/>
              <w:spacing w:before="75" w:line="219" w:lineRule="auto"/>
              <w:jc w:val="center"/>
              <w:rPr>
                <w:rFonts w:hint="eastAsia" w:ascii="仿宋" w:hAnsi="仿宋" w:eastAsia="仿宋" w:cs="仿宋"/>
                <w:spacing w:val="7"/>
                <w:sz w:val="24"/>
                <w:szCs w:val="24"/>
                <w:lang w:val="en-US" w:eastAsia="en-US"/>
              </w:rPr>
            </w:pPr>
          </w:p>
        </w:tc>
      </w:tr>
      <w:tr w14:paraId="323D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1D219565">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10</w:t>
            </w:r>
          </w:p>
        </w:tc>
        <w:tc>
          <w:tcPr>
            <w:tcW w:w="1825" w:type="dxa"/>
            <w:shd w:val="clear" w:color="auto" w:fill="auto"/>
            <w:vAlign w:val="center"/>
          </w:tcPr>
          <w:p w14:paraId="0668CE68">
            <w:pPr>
              <w:widowControl/>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门机皮带</w:t>
            </w:r>
          </w:p>
        </w:tc>
        <w:tc>
          <w:tcPr>
            <w:tcW w:w="915" w:type="dxa"/>
            <w:gridSpan w:val="2"/>
            <w:vAlign w:val="center"/>
          </w:tcPr>
          <w:p w14:paraId="41931E55">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根</w:t>
            </w:r>
          </w:p>
        </w:tc>
        <w:tc>
          <w:tcPr>
            <w:tcW w:w="1110" w:type="dxa"/>
            <w:gridSpan w:val="2"/>
            <w:vAlign w:val="center"/>
          </w:tcPr>
          <w:p w14:paraId="67151E39">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250</w:t>
            </w:r>
          </w:p>
        </w:tc>
        <w:tc>
          <w:tcPr>
            <w:tcW w:w="915" w:type="dxa"/>
            <w:gridSpan w:val="2"/>
            <w:vMerge w:val="continue"/>
            <w:vAlign w:val="center"/>
          </w:tcPr>
          <w:p w14:paraId="04E4F925">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24F4FF7D">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6FCDDFB0">
            <w:pPr>
              <w:pStyle w:val="18"/>
              <w:spacing w:before="75" w:line="219" w:lineRule="auto"/>
              <w:jc w:val="center"/>
              <w:rPr>
                <w:rFonts w:hint="eastAsia" w:ascii="仿宋" w:hAnsi="仿宋" w:eastAsia="仿宋" w:cs="仿宋"/>
                <w:spacing w:val="7"/>
                <w:sz w:val="24"/>
                <w:szCs w:val="24"/>
                <w:lang w:val="en-US" w:eastAsia="en-US"/>
              </w:rPr>
            </w:pPr>
          </w:p>
        </w:tc>
      </w:tr>
      <w:tr w14:paraId="6E5D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018EAD12">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11</w:t>
            </w:r>
          </w:p>
        </w:tc>
        <w:tc>
          <w:tcPr>
            <w:tcW w:w="1825" w:type="dxa"/>
            <w:shd w:val="clear" w:color="auto" w:fill="auto"/>
            <w:vAlign w:val="center"/>
          </w:tcPr>
          <w:p w14:paraId="2BB04B98">
            <w:pPr>
              <w:widowControl/>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底坑急停盒</w:t>
            </w:r>
          </w:p>
        </w:tc>
        <w:tc>
          <w:tcPr>
            <w:tcW w:w="915" w:type="dxa"/>
            <w:gridSpan w:val="2"/>
            <w:vAlign w:val="center"/>
          </w:tcPr>
          <w:p w14:paraId="218979AB">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个</w:t>
            </w:r>
          </w:p>
        </w:tc>
        <w:tc>
          <w:tcPr>
            <w:tcW w:w="1110" w:type="dxa"/>
            <w:gridSpan w:val="2"/>
            <w:vAlign w:val="center"/>
          </w:tcPr>
          <w:p w14:paraId="4A2BFC87">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560</w:t>
            </w:r>
          </w:p>
        </w:tc>
        <w:tc>
          <w:tcPr>
            <w:tcW w:w="915" w:type="dxa"/>
            <w:gridSpan w:val="2"/>
            <w:vMerge w:val="continue"/>
            <w:vAlign w:val="center"/>
          </w:tcPr>
          <w:p w14:paraId="687C7F6A">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33285F88">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77ECA080">
            <w:pPr>
              <w:pStyle w:val="18"/>
              <w:spacing w:before="75" w:line="219" w:lineRule="auto"/>
              <w:jc w:val="center"/>
              <w:rPr>
                <w:rFonts w:hint="eastAsia" w:ascii="仿宋" w:hAnsi="仿宋" w:eastAsia="仿宋" w:cs="仿宋"/>
                <w:spacing w:val="7"/>
                <w:sz w:val="24"/>
                <w:szCs w:val="24"/>
                <w:lang w:val="en-US" w:eastAsia="en-US"/>
              </w:rPr>
            </w:pPr>
          </w:p>
        </w:tc>
      </w:tr>
      <w:tr w14:paraId="7BFC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724A14E7">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12</w:t>
            </w:r>
          </w:p>
        </w:tc>
        <w:tc>
          <w:tcPr>
            <w:tcW w:w="1825" w:type="dxa"/>
            <w:shd w:val="clear" w:color="auto" w:fill="auto"/>
            <w:vAlign w:val="center"/>
          </w:tcPr>
          <w:p w14:paraId="777E1779">
            <w:pPr>
              <w:widowControl/>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编码器</w:t>
            </w:r>
          </w:p>
        </w:tc>
        <w:tc>
          <w:tcPr>
            <w:tcW w:w="915" w:type="dxa"/>
            <w:gridSpan w:val="2"/>
            <w:vAlign w:val="center"/>
          </w:tcPr>
          <w:p w14:paraId="4B052E9E">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只</w:t>
            </w:r>
          </w:p>
        </w:tc>
        <w:tc>
          <w:tcPr>
            <w:tcW w:w="1110" w:type="dxa"/>
            <w:gridSpan w:val="2"/>
            <w:vAlign w:val="center"/>
          </w:tcPr>
          <w:p w14:paraId="409B632F">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2400</w:t>
            </w:r>
          </w:p>
        </w:tc>
        <w:tc>
          <w:tcPr>
            <w:tcW w:w="915" w:type="dxa"/>
            <w:gridSpan w:val="2"/>
            <w:vMerge w:val="continue"/>
            <w:vAlign w:val="center"/>
          </w:tcPr>
          <w:p w14:paraId="7D8C7370">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5962176A">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2DDD8089">
            <w:pPr>
              <w:pStyle w:val="18"/>
              <w:spacing w:before="75" w:line="219" w:lineRule="auto"/>
              <w:jc w:val="center"/>
              <w:rPr>
                <w:rFonts w:hint="eastAsia" w:ascii="仿宋" w:hAnsi="仿宋" w:eastAsia="仿宋" w:cs="仿宋"/>
                <w:spacing w:val="7"/>
                <w:sz w:val="24"/>
                <w:szCs w:val="24"/>
                <w:lang w:val="en-US" w:eastAsia="en-US"/>
              </w:rPr>
            </w:pPr>
          </w:p>
        </w:tc>
      </w:tr>
      <w:tr w14:paraId="234E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12D09984">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13</w:t>
            </w:r>
          </w:p>
        </w:tc>
        <w:tc>
          <w:tcPr>
            <w:tcW w:w="1825" w:type="dxa"/>
            <w:shd w:val="clear" w:color="auto" w:fill="auto"/>
            <w:vAlign w:val="center"/>
          </w:tcPr>
          <w:p w14:paraId="5C62A693">
            <w:pPr>
              <w:widowControl/>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并联彩色显示屏</w:t>
            </w:r>
          </w:p>
        </w:tc>
        <w:tc>
          <w:tcPr>
            <w:tcW w:w="915" w:type="dxa"/>
            <w:gridSpan w:val="2"/>
            <w:vAlign w:val="center"/>
          </w:tcPr>
          <w:p w14:paraId="68E3B377">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只</w:t>
            </w:r>
          </w:p>
        </w:tc>
        <w:tc>
          <w:tcPr>
            <w:tcW w:w="1110" w:type="dxa"/>
            <w:gridSpan w:val="2"/>
            <w:vAlign w:val="center"/>
          </w:tcPr>
          <w:p w14:paraId="5EE91CC9">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850</w:t>
            </w:r>
          </w:p>
        </w:tc>
        <w:tc>
          <w:tcPr>
            <w:tcW w:w="915" w:type="dxa"/>
            <w:gridSpan w:val="2"/>
            <w:vMerge w:val="continue"/>
            <w:vAlign w:val="center"/>
          </w:tcPr>
          <w:p w14:paraId="39E6C0B0">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5FA7A14C">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20CA7410">
            <w:pPr>
              <w:pStyle w:val="18"/>
              <w:spacing w:before="75" w:line="219" w:lineRule="auto"/>
              <w:jc w:val="center"/>
              <w:rPr>
                <w:rFonts w:hint="eastAsia" w:ascii="仿宋" w:hAnsi="仿宋" w:eastAsia="仿宋" w:cs="仿宋"/>
                <w:spacing w:val="7"/>
                <w:sz w:val="24"/>
                <w:szCs w:val="24"/>
                <w:lang w:val="en-US" w:eastAsia="en-US"/>
              </w:rPr>
            </w:pPr>
          </w:p>
        </w:tc>
      </w:tr>
      <w:tr w14:paraId="626E0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54BB06B2">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14</w:t>
            </w:r>
          </w:p>
        </w:tc>
        <w:tc>
          <w:tcPr>
            <w:tcW w:w="1825" w:type="dxa"/>
            <w:shd w:val="clear" w:color="auto" w:fill="auto"/>
            <w:vAlign w:val="center"/>
          </w:tcPr>
          <w:p w14:paraId="57B272DB">
            <w:pPr>
              <w:widowControl/>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变频器维修</w:t>
            </w:r>
          </w:p>
        </w:tc>
        <w:tc>
          <w:tcPr>
            <w:tcW w:w="915" w:type="dxa"/>
            <w:gridSpan w:val="2"/>
            <w:vAlign w:val="center"/>
          </w:tcPr>
          <w:p w14:paraId="4860CE06">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只</w:t>
            </w:r>
          </w:p>
        </w:tc>
        <w:tc>
          <w:tcPr>
            <w:tcW w:w="1110" w:type="dxa"/>
            <w:gridSpan w:val="2"/>
            <w:vAlign w:val="center"/>
          </w:tcPr>
          <w:p w14:paraId="5AD6F636">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3450</w:t>
            </w:r>
          </w:p>
        </w:tc>
        <w:tc>
          <w:tcPr>
            <w:tcW w:w="915" w:type="dxa"/>
            <w:gridSpan w:val="2"/>
            <w:vMerge w:val="continue"/>
            <w:vAlign w:val="center"/>
          </w:tcPr>
          <w:p w14:paraId="7B12EC15">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00CC3464">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081437F5">
            <w:pPr>
              <w:pStyle w:val="18"/>
              <w:spacing w:before="75" w:line="219" w:lineRule="auto"/>
              <w:jc w:val="center"/>
              <w:rPr>
                <w:rFonts w:hint="eastAsia" w:ascii="仿宋" w:hAnsi="仿宋" w:eastAsia="仿宋" w:cs="仿宋"/>
                <w:spacing w:val="7"/>
                <w:sz w:val="24"/>
                <w:szCs w:val="24"/>
                <w:lang w:val="en-US" w:eastAsia="en-US"/>
              </w:rPr>
            </w:pPr>
          </w:p>
        </w:tc>
      </w:tr>
      <w:tr w14:paraId="75B67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1B06692D">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15</w:t>
            </w:r>
          </w:p>
        </w:tc>
        <w:tc>
          <w:tcPr>
            <w:tcW w:w="1825" w:type="dxa"/>
            <w:shd w:val="clear" w:color="auto" w:fill="auto"/>
            <w:vAlign w:val="center"/>
          </w:tcPr>
          <w:p w14:paraId="51940F63">
            <w:pPr>
              <w:widowControl/>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电梯风扇</w:t>
            </w:r>
          </w:p>
        </w:tc>
        <w:tc>
          <w:tcPr>
            <w:tcW w:w="915" w:type="dxa"/>
            <w:gridSpan w:val="2"/>
            <w:vAlign w:val="center"/>
          </w:tcPr>
          <w:p w14:paraId="56A25B13">
            <w:pPr>
              <w:pStyle w:val="18"/>
              <w:spacing w:before="75" w:line="219"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只</w:t>
            </w:r>
          </w:p>
        </w:tc>
        <w:tc>
          <w:tcPr>
            <w:tcW w:w="1110" w:type="dxa"/>
            <w:gridSpan w:val="2"/>
            <w:vAlign w:val="center"/>
          </w:tcPr>
          <w:p w14:paraId="255EA443">
            <w:pPr>
              <w:pStyle w:val="18"/>
              <w:spacing w:before="75" w:line="219"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320</w:t>
            </w:r>
          </w:p>
        </w:tc>
        <w:tc>
          <w:tcPr>
            <w:tcW w:w="915" w:type="dxa"/>
            <w:gridSpan w:val="2"/>
            <w:vMerge w:val="continue"/>
            <w:vAlign w:val="center"/>
          </w:tcPr>
          <w:p w14:paraId="2D2D96C2">
            <w:pPr>
              <w:pStyle w:val="18"/>
              <w:spacing w:before="75" w:line="219" w:lineRule="auto"/>
              <w:jc w:val="center"/>
              <w:rPr>
                <w:rFonts w:hint="eastAsia" w:ascii="仿宋" w:hAnsi="仿宋" w:eastAsia="仿宋" w:cs="仿宋"/>
                <w:spacing w:val="7"/>
                <w:sz w:val="24"/>
                <w:szCs w:val="24"/>
                <w:lang w:val="en-US" w:eastAsia="en-US"/>
              </w:rPr>
            </w:pPr>
          </w:p>
        </w:tc>
        <w:tc>
          <w:tcPr>
            <w:tcW w:w="1095" w:type="dxa"/>
            <w:gridSpan w:val="2"/>
            <w:vAlign w:val="center"/>
          </w:tcPr>
          <w:p w14:paraId="2F955599">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Merge w:val="continue"/>
            <w:vAlign w:val="center"/>
          </w:tcPr>
          <w:p w14:paraId="7D87D20F">
            <w:pPr>
              <w:pStyle w:val="18"/>
              <w:spacing w:before="75" w:line="219" w:lineRule="auto"/>
              <w:jc w:val="center"/>
              <w:rPr>
                <w:rFonts w:hint="eastAsia" w:ascii="仿宋" w:hAnsi="仿宋" w:eastAsia="仿宋" w:cs="仿宋"/>
                <w:spacing w:val="7"/>
                <w:sz w:val="24"/>
                <w:szCs w:val="24"/>
                <w:lang w:val="en-US" w:eastAsia="en-US"/>
              </w:rPr>
            </w:pPr>
          </w:p>
        </w:tc>
      </w:tr>
      <w:tr w14:paraId="7823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60" w:hRule="atLeast"/>
        </w:trPr>
        <w:tc>
          <w:tcPr>
            <w:tcW w:w="718" w:type="dxa"/>
            <w:vAlign w:val="center"/>
          </w:tcPr>
          <w:p w14:paraId="60295BA7">
            <w:pPr>
              <w:pStyle w:val="18"/>
              <w:spacing w:before="75" w:line="219" w:lineRule="auto"/>
              <w:jc w:val="center"/>
              <w:rPr>
                <w:rFonts w:hint="eastAsia" w:ascii="仿宋" w:hAnsi="仿宋" w:eastAsia="仿宋" w:cs="仿宋"/>
                <w:spacing w:val="7"/>
                <w:sz w:val="24"/>
                <w:szCs w:val="24"/>
                <w:lang w:val="en-US" w:eastAsia="zh-CN"/>
              </w:rPr>
            </w:pPr>
          </w:p>
        </w:tc>
        <w:tc>
          <w:tcPr>
            <w:tcW w:w="4765" w:type="dxa"/>
            <w:gridSpan w:val="7"/>
            <w:shd w:val="clear" w:color="auto" w:fill="auto"/>
            <w:vAlign w:val="center"/>
          </w:tcPr>
          <w:p w14:paraId="6D2B377D">
            <w:pPr>
              <w:pStyle w:val="18"/>
              <w:spacing w:before="75" w:line="219" w:lineRule="auto"/>
              <w:jc w:val="center"/>
              <w:rPr>
                <w:rFonts w:hint="default" w:ascii="仿宋" w:hAnsi="仿宋" w:eastAsia="仿宋" w:cs="仿宋"/>
                <w:spacing w:val="7"/>
                <w:sz w:val="24"/>
                <w:szCs w:val="24"/>
                <w:lang w:val="en-US" w:eastAsia="zh-CN"/>
              </w:rPr>
            </w:pPr>
            <w:r>
              <w:rPr>
                <w:rFonts w:hint="eastAsia" w:ascii="仿宋" w:hAnsi="仿宋" w:eastAsia="仿宋" w:cs="仿宋"/>
                <w:b/>
                <w:bCs/>
                <w:spacing w:val="7"/>
                <w:sz w:val="24"/>
                <w:szCs w:val="24"/>
                <w:lang w:val="en-US" w:eastAsia="zh-CN"/>
              </w:rPr>
              <w:t>合计</w:t>
            </w:r>
          </w:p>
        </w:tc>
        <w:tc>
          <w:tcPr>
            <w:tcW w:w="1095" w:type="dxa"/>
            <w:gridSpan w:val="2"/>
            <w:vAlign w:val="center"/>
          </w:tcPr>
          <w:p w14:paraId="17CC57C8">
            <w:pPr>
              <w:pStyle w:val="18"/>
              <w:spacing w:before="75" w:line="219" w:lineRule="auto"/>
              <w:jc w:val="center"/>
              <w:rPr>
                <w:rFonts w:hint="eastAsia" w:ascii="仿宋" w:hAnsi="仿宋" w:eastAsia="仿宋" w:cs="仿宋"/>
                <w:spacing w:val="7"/>
                <w:sz w:val="24"/>
                <w:szCs w:val="24"/>
                <w:lang w:val="en-US" w:eastAsia="en-US"/>
              </w:rPr>
            </w:pPr>
          </w:p>
        </w:tc>
        <w:tc>
          <w:tcPr>
            <w:tcW w:w="1575" w:type="dxa"/>
            <w:gridSpan w:val="2"/>
            <w:vAlign w:val="center"/>
          </w:tcPr>
          <w:p w14:paraId="5516D240">
            <w:pPr>
              <w:pStyle w:val="18"/>
              <w:spacing w:before="75" w:line="219" w:lineRule="auto"/>
              <w:jc w:val="center"/>
              <w:rPr>
                <w:rFonts w:hint="eastAsia" w:ascii="仿宋" w:hAnsi="仿宋" w:eastAsia="仿宋" w:cs="仿宋"/>
                <w:spacing w:val="7"/>
                <w:sz w:val="24"/>
                <w:szCs w:val="24"/>
                <w:lang w:val="en-US" w:eastAsia="en-US"/>
              </w:rPr>
            </w:pPr>
          </w:p>
        </w:tc>
      </w:tr>
    </w:tbl>
    <w:p w14:paraId="63D99DE5">
      <w:pPr>
        <w:numPr>
          <w:ilvl w:val="0"/>
          <w:numId w:val="0"/>
        </w:numPr>
        <w:adjustRightInd/>
        <w:snapToGrid/>
        <w:spacing w:line="240" w:lineRule="auto"/>
        <w:ind w:firstLine="560" w:firstLineChars="200"/>
        <w:jc w:val="left"/>
        <w:rPr>
          <w:rFonts w:hint="eastAsia" w:ascii="仿宋" w:hAnsi="仿宋" w:eastAsia="仿宋" w:cs="仿宋"/>
          <w:b/>
          <w:bCs/>
          <w:snapToGrid w:val="0"/>
          <w:kern w:val="0"/>
          <w:sz w:val="28"/>
          <w:szCs w:val="28"/>
          <w:lang w:val="en-US" w:eastAsia="zh-CN"/>
        </w:rPr>
      </w:pPr>
      <w:bookmarkStart w:id="10" w:name="OLE_LINK26"/>
      <w:r>
        <w:rPr>
          <w:rFonts w:hint="eastAsia" w:ascii="仿宋" w:hAnsi="仿宋" w:eastAsia="仿宋" w:cs="仿宋"/>
          <w:b w:val="0"/>
          <w:bCs w:val="0"/>
          <w:kern w:val="2"/>
          <w:sz w:val="28"/>
          <w:szCs w:val="28"/>
          <w:highlight w:val="none"/>
          <w:lang w:val="en-US" w:eastAsia="zh-CN" w:bidi="ar-SA"/>
        </w:rPr>
        <w:t>以上电梯</w:t>
      </w:r>
      <w:r>
        <w:rPr>
          <w:rFonts w:hint="default" w:ascii="仿宋" w:hAnsi="仿宋" w:eastAsia="仿宋" w:cs="仿宋"/>
          <w:b w:val="0"/>
          <w:bCs w:val="0"/>
          <w:kern w:val="2"/>
          <w:sz w:val="28"/>
          <w:szCs w:val="28"/>
          <w:highlight w:val="none"/>
          <w:lang w:eastAsia="en-US" w:bidi="ar-SA"/>
        </w:rPr>
        <w:t>配件维修报价清单</w:t>
      </w:r>
      <w:r>
        <w:rPr>
          <w:rFonts w:hint="eastAsia" w:ascii="仿宋" w:hAnsi="仿宋" w:eastAsia="仿宋" w:cs="仿宋"/>
          <w:b w:val="0"/>
          <w:bCs w:val="0"/>
          <w:kern w:val="2"/>
          <w:sz w:val="28"/>
          <w:szCs w:val="28"/>
          <w:highlight w:val="none"/>
          <w:lang w:eastAsia="zh-CN" w:bidi="ar-SA"/>
        </w:rPr>
        <w:t>，</w:t>
      </w:r>
      <w:r>
        <w:rPr>
          <w:rFonts w:hint="eastAsia" w:ascii="仿宋" w:hAnsi="仿宋" w:eastAsia="仿宋" w:cs="仿宋"/>
          <w:b w:val="0"/>
          <w:bCs w:val="0"/>
          <w:kern w:val="2"/>
          <w:sz w:val="28"/>
          <w:szCs w:val="28"/>
          <w:highlight w:val="none"/>
          <w:lang w:val="en-US" w:eastAsia="zh-CN" w:bidi="ar-SA"/>
        </w:rPr>
        <w:t>按统一折扣率报价，</w:t>
      </w:r>
      <w:r>
        <w:rPr>
          <w:rFonts w:hint="eastAsia" w:ascii="仿宋" w:hAnsi="仿宋" w:eastAsia="仿宋" w:cs="仿宋"/>
          <w:b/>
          <w:bCs/>
          <w:color w:val="auto"/>
          <w:kern w:val="2"/>
          <w:sz w:val="28"/>
          <w:szCs w:val="28"/>
          <w:highlight w:val="none"/>
          <w:lang w:val="en-US" w:eastAsia="zh-CN" w:bidi="ar-SA"/>
        </w:rPr>
        <w:t>电梯</w:t>
      </w:r>
      <w:r>
        <w:rPr>
          <w:rFonts w:hint="eastAsia" w:ascii="仿宋" w:hAnsi="仿宋" w:eastAsia="仿宋" w:cs="仿宋"/>
          <w:b/>
          <w:bCs/>
          <w:color w:val="auto"/>
          <w:sz w:val="28"/>
          <w:szCs w:val="28"/>
          <w:highlight w:val="none"/>
          <w:lang w:val="en-US" w:eastAsia="zh-CN"/>
        </w:rPr>
        <w:t>维修预算费报价=设备维修预算*设备配件统一折扣率</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kern w:val="2"/>
          <w:sz w:val="28"/>
          <w:szCs w:val="28"/>
          <w:highlight w:val="none"/>
          <w:lang w:val="en-US" w:eastAsia="zh-CN" w:bidi="ar-SA"/>
        </w:rPr>
        <w:t>电梯</w:t>
      </w:r>
      <w:r>
        <w:rPr>
          <w:rFonts w:hint="eastAsia" w:ascii="仿宋" w:hAnsi="仿宋" w:eastAsia="仿宋" w:cs="仿宋"/>
          <w:b w:val="0"/>
          <w:bCs w:val="0"/>
          <w:kern w:val="2"/>
          <w:sz w:val="28"/>
          <w:szCs w:val="28"/>
          <w:highlight w:val="none"/>
          <w:lang w:val="en-US" w:eastAsia="zh-CN" w:bidi="ar-SA"/>
        </w:rPr>
        <w:t>维修配件费用</w:t>
      </w:r>
      <w:r>
        <w:rPr>
          <w:rFonts w:hint="eastAsia" w:ascii="仿宋" w:hAnsi="仿宋" w:eastAsia="仿宋" w:cs="仿宋"/>
          <w:b w:val="0"/>
          <w:bCs w:val="0"/>
          <w:sz w:val="28"/>
          <w:szCs w:val="28"/>
          <w:highlight w:val="none"/>
          <w:lang w:val="en-US" w:eastAsia="zh-CN"/>
        </w:rPr>
        <w:t>按基准单价统一折扣率后的价格进行按实结算，合同期内</w:t>
      </w:r>
      <w:r>
        <w:rPr>
          <w:rFonts w:hint="eastAsia" w:ascii="仿宋" w:hAnsi="仿宋" w:eastAsia="仿宋" w:cs="仿宋"/>
          <w:b w:val="0"/>
          <w:bCs w:val="0"/>
          <w:kern w:val="2"/>
          <w:sz w:val="28"/>
          <w:szCs w:val="28"/>
          <w:highlight w:val="none"/>
          <w:lang w:val="en-US" w:eastAsia="zh-CN" w:bidi="ar-SA"/>
        </w:rPr>
        <w:t>不得超出维修总预算40325元。</w:t>
      </w:r>
    </w:p>
    <w:bookmarkEnd w:id="10"/>
    <w:p w14:paraId="4E8F4728">
      <w:pPr>
        <w:pStyle w:val="2"/>
        <w:ind w:firstLine="0" w:firstLineChars="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w:t>
      </w:r>
      <w:bookmarkStart w:id="11" w:name="OLE_LINK38"/>
      <w:r>
        <w:rPr>
          <w:rFonts w:hint="eastAsia" w:ascii="仿宋" w:hAnsi="仿宋" w:eastAsia="仿宋" w:cs="仿宋"/>
          <w:b/>
          <w:bCs/>
          <w:kern w:val="2"/>
          <w:sz w:val="32"/>
          <w:szCs w:val="32"/>
          <w:lang w:val="en-US" w:eastAsia="zh-CN" w:bidi="ar-SA"/>
        </w:rPr>
        <w:t>项目三：配电房预防性试验、维保服务规格参数及要求</w:t>
      </w:r>
      <w:bookmarkEnd w:id="11"/>
    </w:p>
    <w:p w14:paraId="1DBC7757">
      <w:pPr>
        <w:spacing w:line="288" w:lineRule="auto"/>
        <w:rPr>
          <w:rFonts w:hint="eastAsia"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 xml:space="preserve">    （一）电力配电房高低压预防性试验和维保服务要求</w:t>
      </w:r>
    </w:p>
    <w:p w14:paraId="132D34F5">
      <w:pPr>
        <w:spacing w:line="288" w:lineRule="auto"/>
        <w:ind w:firstLine="560" w:firstLineChars="200"/>
        <w:rPr>
          <w:rFonts w:hint="eastAsia" w:ascii="仿宋" w:hAnsi="仿宋" w:eastAsia="仿宋" w:cs="仿宋"/>
          <w:b w:val="0"/>
          <w:bCs w:val="0"/>
          <w:i w:val="0"/>
          <w:caps w:val="0"/>
          <w:color w:val="auto"/>
          <w:spacing w:val="0"/>
          <w:kern w:val="0"/>
          <w:sz w:val="28"/>
          <w:szCs w:val="28"/>
          <w:shd w:val="clear" w:color="auto" w:fill="auto"/>
          <w:lang w:val="en-US" w:eastAsia="zh-CN" w:bidi="ar"/>
        </w:rPr>
      </w:pPr>
      <w:r>
        <w:rPr>
          <w:rFonts w:hint="eastAsia" w:ascii="仿宋" w:hAnsi="仿宋" w:eastAsia="仿宋" w:cs="仿宋"/>
          <w:b w:val="0"/>
          <w:bCs w:val="0"/>
          <w:i w:val="0"/>
          <w:caps w:val="0"/>
          <w:color w:val="auto"/>
          <w:spacing w:val="0"/>
          <w:kern w:val="0"/>
          <w:sz w:val="28"/>
          <w:szCs w:val="28"/>
          <w:shd w:val="clear" w:color="auto" w:fill="auto"/>
          <w:lang w:val="en-US" w:eastAsia="zh-CN" w:bidi="ar"/>
        </w:rPr>
        <w:t>为及时发现运行中电气设备潜在的缺陷和隐患，预防电力事故的发生或设备损坏，保障设备长期安全稳定运行，根据用户需要，依照中华人民共和国电力行业标准《电力设备高低压预防性试验规程》</w:t>
      </w:r>
      <w:r>
        <w:rPr>
          <w:rFonts w:hint="eastAsia" w:ascii="仿宋" w:hAnsi="仿宋" w:eastAsia="仿宋" w:cs="仿宋"/>
          <w:b w:val="0"/>
          <w:bCs w:val="0"/>
          <w:i w:val="0"/>
          <w:caps w:val="0"/>
          <w:color w:val="auto"/>
          <w:spacing w:val="0"/>
          <w:kern w:val="0"/>
          <w:sz w:val="28"/>
          <w:szCs w:val="28"/>
          <w:highlight w:val="yellow"/>
          <w:shd w:val="clear" w:color="auto" w:fill="auto"/>
          <w:lang w:val="en-US" w:eastAsia="zh-CN" w:bidi="ar"/>
        </w:rPr>
        <w:t>（</w:t>
      </w:r>
      <w:r>
        <w:rPr>
          <w:rFonts w:hint="eastAsia" w:ascii="仿宋" w:hAnsi="仿宋" w:eastAsia="仿宋" w:cs="仿宋"/>
          <w:i w:val="0"/>
          <w:iCs w:val="0"/>
          <w:caps w:val="0"/>
          <w:color w:val="auto"/>
          <w:spacing w:val="0"/>
          <w:kern w:val="0"/>
          <w:sz w:val="28"/>
          <w:szCs w:val="28"/>
          <w:highlight w:val="yellow"/>
          <w:shd w:val="clear" w:color="auto" w:fill="auto"/>
          <w:lang w:bidi="ar"/>
        </w:rPr>
        <w:t xml:space="preserve">DL/T </w:t>
      </w:r>
      <w:r>
        <w:rPr>
          <w:rFonts w:hint="eastAsia" w:ascii="仿宋" w:hAnsi="仿宋" w:eastAsia="仿宋" w:cs="仿宋"/>
          <w:i w:val="0"/>
          <w:iCs w:val="0"/>
          <w:caps w:val="0"/>
          <w:color w:val="auto"/>
          <w:spacing w:val="0"/>
          <w:kern w:val="0"/>
          <w:sz w:val="28"/>
          <w:szCs w:val="28"/>
          <w:highlight w:val="yellow"/>
          <w:shd w:val="clear" w:color="auto" w:fill="auto"/>
          <w:lang w:eastAsia="zh-CN" w:bidi="ar"/>
        </w:rPr>
        <w:t>5</w:t>
      </w:r>
      <w:r>
        <w:rPr>
          <w:rFonts w:hint="eastAsia" w:ascii="仿宋" w:hAnsi="仿宋" w:eastAsia="仿宋" w:cs="仿宋"/>
          <w:i w:val="0"/>
          <w:iCs w:val="0"/>
          <w:caps w:val="0"/>
          <w:color w:val="auto"/>
          <w:spacing w:val="0"/>
          <w:kern w:val="0"/>
          <w:sz w:val="28"/>
          <w:szCs w:val="28"/>
          <w:highlight w:val="yellow"/>
          <w:shd w:val="clear" w:color="auto" w:fill="auto"/>
          <w:lang w:val="en-US" w:eastAsia="zh-CN" w:bidi="ar"/>
        </w:rPr>
        <w:t>96-2021</w:t>
      </w:r>
      <w:r>
        <w:rPr>
          <w:rFonts w:hint="eastAsia" w:ascii="仿宋" w:hAnsi="仿宋" w:eastAsia="仿宋" w:cs="仿宋"/>
          <w:i w:val="0"/>
          <w:iCs w:val="0"/>
          <w:caps w:val="0"/>
          <w:color w:val="auto"/>
          <w:spacing w:val="0"/>
          <w:kern w:val="0"/>
          <w:sz w:val="28"/>
          <w:szCs w:val="28"/>
          <w:highlight w:val="yellow"/>
          <w:shd w:val="clear" w:color="auto" w:fill="auto"/>
          <w:lang w:eastAsia="zh-CN" w:bidi="ar"/>
        </w:rPr>
        <w:t>）</w:t>
      </w:r>
      <w:r>
        <w:rPr>
          <w:rFonts w:hint="eastAsia" w:ascii="仿宋" w:hAnsi="仿宋" w:eastAsia="仿宋" w:cs="仿宋"/>
          <w:b w:val="0"/>
          <w:bCs w:val="0"/>
          <w:i w:val="0"/>
          <w:caps w:val="0"/>
          <w:color w:val="auto"/>
          <w:spacing w:val="0"/>
          <w:kern w:val="0"/>
          <w:sz w:val="28"/>
          <w:szCs w:val="28"/>
          <w:shd w:val="clear" w:color="auto" w:fill="auto"/>
          <w:lang w:val="en-US" w:eastAsia="zh-CN" w:bidi="ar"/>
        </w:rPr>
        <w:t>和《电气装置安装工程电气设备交接试验标准》</w:t>
      </w: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w:t>
      </w:r>
      <w:r>
        <w:rPr>
          <w:rFonts w:hint="eastAsia" w:ascii="仿宋" w:hAnsi="仿宋" w:eastAsia="仿宋" w:cs="仿宋"/>
          <w:i w:val="0"/>
          <w:iCs w:val="0"/>
          <w:caps w:val="0"/>
          <w:color w:val="auto"/>
          <w:spacing w:val="0"/>
          <w:kern w:val="0"/>
          <w:sz w:val="28"/>
          <w:szCs w:val="28"/>
          <w:highlight w:val="none"/>
          <w:shd w:val="clear" w:color="auto" w:fill="auto"/>
          <w:lang w:bidi="ar"/>
        </w:rPr>
        <w:t>GB50150-2016</w:t>
      </w: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）、《承装（修、试）电力设施管理办法》（国家电监会28号令）、（</w:t>
      </w:r>
      <w:r>
        <w:rPr>
          <w:rStyle w:val="15"/>
          <w:rFonts w:hint="eastAsia" w:ascii="仿宋" w:hAnsi="仿宋" w:eastAsia="仿宋" w:cs="仿宋"/>
          <w:b w:val="0"/>
          <w:bCs w:val="0"/>
          <w:i w:val="0"/>
          <w:iCs w:val="0"/>
          <w:caps w:val="0"/>
          <w:color w:val="auto"/>
          <w:spacing w:val="0"/>
          <w:kern w:val="0"/>
          <w:sz w:val="28"/>
          <w:szCs w:val="28"/>
          <w:highlight w:val="none"/>
          <w:shd w:val="clear" w:color="auto" w:fill="auto"/>
          <w:vertAlign w:val="baseline"/>
          <w:lang w:bidi="ar"/>
        </w:rPr>
        <w:t>DL/T 1476-2023</w:t>
      </w:r>
      <w:r>
        <w:rPr>
          <w:rFonts w:hint="eastAsia" w:ascii="仿宋" w:hAnsi="仿宋" w:eastAsia="仿宋" w:cs="仿宋"/>
          <w:b w:val="0"/>
          <w:bCs w:val="0"/>
          <w:i w:val="0"/>
          <w:iCs w:val="0"/>
          <w:caps w:val="0"/>
          <w:color w:val="auto"/>
          <w:spacing w:val="0"/>
          <w:kern w:val="0"/>
          <w:sz w:val="28"/>
          <w:szCs w:val="28"/>
          <w:highlight w:val="none"/>
          <w:shd w:val="clear" w:color="auto" w:fill="auto"/>
          <w:vertAlign w:val="baseline"/>
          <w:lang w:eastAsia="zh-CN" w:bidi="ar"/>
        </w:rPr>
        <w:t>）</w:t>
      </w:r>
      <w:r>
        <w:rPr>
          <w:rFonts w:hint="default" w:ascii="PingFang SC" w:hAnsi="PingFang SC" w:eastAsia="PingFang SC" w:cs="PingFang SC"/>
          <w:i w:val="0"/>
          <w:iCs w:val="0"/>
          <w:caps w:val="0"/>
          <w:color w:val="auto"/>
          <w:spacing w:val="0"/>
          <w:sz w:val="21"/>
          <w:szCs w:val="21"/>
          <w:shd w:val="clear" w:fill="F6F6F6"/>
        </w:rPr>
        <w:t>​</w:t>
      </w:r>
      <w:r>
        <w:rPr>
          <w:rFonts w:hint="eastAsia" w:ascii="仿宋" w:hAnsi="仿宋" w:eastAsia="仿宋" w:cs="仿宋"/>
          <w:b w:val="0"/>
          <w:bCs w:val="0"/>
          <w:i w:val="0"/>
          <w:caps w:val="0"/>
          <w:color w:val="auto"/>
          <w:spacing w:val="0"/>
          <w:kern w:val="0"/>
          <w:sz w:val="28"/>
          <w:szCs w:val="28"/>
          <w:shd w:val="clear" w:color="auto" w:fill="auto"/>
          <w:lang w:val="en-US" w:eastAsia="zh-CN" w:bidi="ar"/>
        </w:rPr>
        <w:t>电力安全工器具高低压预防性试验规程》等国家及行业标准、规定，结合学校现有变电所、配电房内电气设备的配置、电气系统和实际运行情况，对电力设备、电气线路进行检查、试验、监测及故障维修。供应商需根据国家及行业标准、规范要求，结合学校电力设施实际情况和需求，制定高低压预防性试验和维保服务方案，采取定期、不定期及应急方式，为采购人提供电力设备（施）高低压预防性试验及运行、维护、检修等服务</w:t>
      </w:r>
    </w:p>
    <w:p w14:paraId="6CEDC3BD">
      <w:pPr>
        <w:numPr>
          <w:ilvl w:val="-1"/>
          <w:numId w:val="0"/>
        </w:numPr>
        <w:spacing w:line="288" w:lineRule="auto"/>
        <w:ind w:left="0" w:leftChars="0" w:firstLine="560" w:firstLineChars="200"/>
        <w:rPr>
          <w:rFonts w:hint="eastAsia" w:ascii="仿宋" w:hAnsi="仿宋" w:eastAsia="仿宋" w:cs="仿宋"/>
          <w:b/>
          <w:bCs/>
          <w:i w:val="0"/>
          <w:caps w:val="0"/>
          <w:color w:val="auto"/>
          <w:spacing w:val="0"/>
          <w:kern w:val="0"/>
          <w:sz w:val="28"/>
          <w:szCs w:val="28"/>
          <w:highlight w:val="none"/>
          <w:shd w:val="clear" w:color="auto" w:fill="auto"/>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（二）</w:t>
      </w:r>
      <w:r>
        <w:rPr>
          <w:rFonts w:hint="eastAsia" w:ascii="仿宋" w:hAnsi="仿宋" w:eastAsia="仿宋" w:cs="仿宋"/>
          <w:b/>
          <w:bCs/>
          <w:i w:val="0"/>
          <w:caps w:val="0"/>
          <w:color w:val="auto"/>
          <w:spacing w:val="0"/>
          <w:kern w:val="0"/>
          <w:sz w:val="28"/>
          <w:szCs w:val="28"/>
          <w:highlight w:val="none"/>
          <w:shd w:val="clear" w:color="auto" w:fill="auto"/>
          <w:lang w:val="en-US" w:eastAsia="zh-CN" w:bidi="ar"/>
        </w:rPr>
        <w:t>经费预算：8万每年</w:t>
      </w:r>
    </w:p>
    <w:p w14:paraId="381C96D5">
      <w:pPr>
        <w:adjustRightInd w:val="0"/>
        <w:snapToGrid w:val="0"/>
        <w:spacing w:line="360" w:lineRule="auto"/>
        <w:ind w:firstLine="560" w:firstLineChars="200"/>
        <w:rPr>
          <w:rFonts w:hint="eastAsia" w:ascii="仿宋" w:hAnsi="仿宋" w:eastAsia="仿宋" w:cs="仿宋"/>
          <w:snapToGrid w:val="0"/>
          <w:kern w:val="0"/>
          <w:sz w:val="28"/>
          <w:szCs w:val="28"/>
          <w:lang w:val="en-US" w:eastAsia="zh-CN"/>
        </w:rPr>
      </w:pPr>
      <w:bookmarkStart w:id="12" w:name="OLE_LINK21"/>
      <w:r>
        <w:rPr>
          <w:rFonts w:hint="eastAsia" w:ascii="仿宋" w:hAnsi="仿宋" w:eastAsia="仿宋" w:cs="仿宋"/>
          <w:snapToGrid w:val="0"/>
          <w:color w:val="auto"/>
          <w:kern w:val="0"/>
          <w:sz w:val="28"/>
          <w:szCs w:val="28"/>
          <w:highlight w:val="none"/>
          <w:lang w:val="en-US" w:eastAsia="zh-CN"/>
        </w:rPr>
        <w:t>1、维保预算：4万元/年。</w:t>
      </w:r>
      <w:r>
        <w:rPr>
          <w:rFonts w:hint="eastAsia" w:ascii="仿宋" w:hAnsi="仿宋" w:eastAsia="仿宋" w:cs="仿宋"/>
          <w:snapToGrid w:val="0"/>
          <w:color w:val="auto"/>
          <w:kern w:val="0"/>
          <w:sz w:val="28"/>
          <w:szCs w:val="28"/>
          <w:lang w:val="en-US" w:eastAsia="zh-CN"/>
        </w:rPr>
        <w:t>（负责校区共9个高配房，每月定期维护及专业检测等，详见《高低压预防性试验、维</w:t>
      </w:r>
      <w:r>
        <w:rPr>
          <w:rFonts w:hint="eastAsia" w:ascii="仿宋" w:hAnsi="仿宋" w:eastAsia="仿宋" w:cs="仿宋"/>
          <w:snapToGrid w:val="0"/>
          <w:kern w:val="0"/>
          <w:sz w:val="28"/>
          <w:szCs w:val="28"/>
          <w:lang w:val="en-US" w:eastAsia="zh-CN"/>
        </w:rPr>
        <w:t>保服务要求明细表，负责安全用具检测，并提供有CMA认证的检测报告；开展高低压预防性试验》。</w:t>
      </w:r>
    </w:p>
    <w:bookmarkEnd w:id="12"/>
    <w:p w14:paraId="31874DB3">
      <w:pPr>
        <w:adjustRightInd w:val="0"/>
        <w:snapToGrid w:val="0"/>
        <w:spacing w:line="360" w:lineRule="auto"/>
        <w:ind w:firstLine="560" w:firstLineChars="200"/>
        <w:rPr>
          <w:rFonts w:hint="eastAsia" w:ascii="仿宋" w:hAnsi="仿宋" w:eastAsia="仿宋" w:cs="仿宋"/>
          <w:snapToGrid w:val="0"/>
          <w:kern w:val="0"/>
          <w:sz w:val="28"/>
          <w:szCs w:val="28"/>
          <w:highlight w:val="none"/>
          <w:lang w:val="en-US" w:eastAsia="zh-CN"/>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维修预算：根据实际维修情况按实结算</w:t>
      </w:r>
      <w:r>
        <w:rPr>
          <w:rFonts w:hint="eastAsia" w:ascii="仿宋" w:hAnsi="仿宋" w:eastAsia="仿宋" w:cs="仿宋"/>
          <w:snapToGrid w:val="0"/>
          <w:kern w:val="0"/>
          <w:sz w:val="28"/>
          <w:szCs w:val="28"/>
          <w:highlight w:val="none"/>
          <w:lang w:val="en-US" w:eastAsia="zh-CN"/>
        </w:rPr>
        <w:t>，年度维修预算3万元。</w:t>
      </w:r>
    </w:p>
    <w:p w14:paraId="0C632C8B">
      <w:pPr>
        <w:adjustRightInd w:val="0"/>
        <w:snapToGrid w:val="0"/>
        <w:spacing w:line="360" w:lineRule="auto"/>
        <w:ind w:firstLine="562" w:firstLineChars="200"/>
        <w:rPr>
          <w:rFonts w:hint="eastAsia" w:ascii="仿宋" w:hAnsi="仿宋" w:eastAsia="仿宋" w:cs="仿宋"/>
          <w:b/>
          <w:bCs/>
          <w:snapToGrid w:val="0"/>
          <w:kern w:val="0"/>
          <w:sz w:val="28"/>
          <w:szCs w:val="28"/>
          <w:lang w:val="en-US" w:eastAsia="zh-CN"/>
        </w:rPr>
      </w:pPr>
      <w:r>
        <w:rPr>
          <w:rFonts w:hint="eastAsia" w:ascii="仿宋" w:hAnsi="仿宋" w:eastAsia="仿宋" w:cs="仿宋"/>
          <w:b/>
          <w:bCs/>
          <w:snapToGrid w:val="0"/>
          <w:kern w:val="0"/>
          <w:sz w:val="28"/>
          <w:szCs w:val="28"/>
          <w:lang w:val="en-US" w:eastAsia="zh-CN"/>
        </w:rPr>
        <w:t>3、常规维修材料、设备单价报价一览表</w:t>
      </w:r>
    </w:p>
    <w:tbl>
      <w:tblPr>
        <w:tblStyle w:val="13"/>
        <w:tblW w:w="8895" w:type="dxa"/>
        <w:tblInd w:w="-381" w:type="dxa"/>
        <w:tblLayout w:type="fixed"/>
        <w:tblCellMar>
          <w:top w:w="0" w:type="dxa"/>
          <w:left w:w="108" w:type="dxa"/>
          <w:bottom w:w="0" w:type="dxa"/>
          <w:right w:w="108" w:type="dxa"/>
        </w:tblCellMar>
      </w:tblPr>
      <w:tblGrid>
        <w:gridCol w:w="914"/>
        <w:gridCol w:w="1737"/>
        <w:gridCol w:w="1612"/>
        <w:gridCol w:w="951"/>
        <w:gridCol w:w="1227"/>
        <w:gridCol w:w="1227"/>
        <w:gridCol w:w="1227"/>
      </w:tblGrid>
      <w:tr w14:paraId="6E7869A2">
        <w:tblPrEx>
          <w:tblCellMar>
            <w:top w:w="0" w:type="dxa"/>
            <w:left w:w="108" w:type="dxa"/>
            <w:bottom w:w="0" w:type="dxa"/>
            <w:right w:w="108" w:type="dxa"/>
          </w:tblCellMar>
        </w:tblPrEx>
        <w:trPr>
          <w:trHeight w:val="922"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6F65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序号</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4E7D4FDB">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材料、设备名称</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20A37F44">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规格型号</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7452427A">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单位</w:t>
            </w: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59A69328">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spacing w:val="7"/>
                <w:sz w:val="24"/>
                <w:szCs w:val="24"/>
              </w:rPr>
              <w:t>统一折扣率</w:t>
            </w: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2BACE32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spacing w:val="7"/>
                <w:sz w:val="24"/>
                <w:szCs w:val="24"/>
                <w:lang w:val="en-US" w:eastAsia="zh-CN"/>
              </w:rPr>
              <w:t>结算价（元）</w:t>
            </w: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11B78CF7">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spacing w:val="7"/>
                <w:sz w:val="24"/>
                <w:szCs w:val="24"/>
              </w:rPr>
              <w:t>保修期</w:t>
            </w:r>
          </w:p>
        </w:tc>
      </w:tr>
      <w:tr w14:paraId="68A99480">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5788E">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1</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60BBE01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塑壳断路器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6FAEFC94">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400A</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0932CC4D">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restart"/>
            <w:tcBorders>
              <w:top w:val="single" w:color="auto" w:sz="4" w:space="0"/>
              <w:left w:val="nil"/>
              <w:right w:val="single" w:color="auto" w:sz="4" w:space="0"/>
            </w:tcBorders>
            <w:shd w:val="clear" w:color="auto" w:fill="auto"/>
            <w:noWrap w:val="0"/>
            <w:vAlign w:val="center"/>
          </w:tcPr>
          <w:p w14:paraId="6465A40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6FA1334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restart"/>
            <w:tcBorders>
              <w:top w:val="single" w:color="auto" w:sz="4" w:space="0"/>
              <w:left w:val="nil"/>
              <w:right w:val="single" w:color="auto" w:sz="4" w:space="0"/>
            </w:tcBorders>
            <w:shd w:val="clear" w:color="auto" w:fill="auto"/>
            <w:noWrap w:val="0"/>
            <w:vAlign w:val="center"/>
          </w:tcPr>
          <w:p w14:paraId="158964E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15个月</w:t>
            </w:r>
          </w:p>
          <w:p w14:paraId="2CEBCBD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6CA4C6">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0B4F0A">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2</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2F5A5000">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电流互感器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0521E8CB">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BH-200/5</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22C47E2B">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3C52B6E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313B52D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3072C632">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05BB2D">
        <w:tblPrEx>
          <w:tblCellMar>
            <w:top w:w="0" w:type="dxa"/>
            <w:left w:w="108" w:type="dxa"/>
            <w:bottom w:w="0" w:type="dxa"/>
            <w:right w:w="108" w:type="dxa"/>
          </w:tblCellMar>
        </w:tblPrEx>
        <w:trPr>
          <w:trHeight w:val="482"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DE261">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3</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6BB96011">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指示灯</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431B9901">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红/绿/黄</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2669D9FE">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21E9FD2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1D754CE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50D88DE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A130F2">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54EB8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4</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0D342E3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交流接触器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2EAA272B">
            <w:pPr>
              <w:pageBreakBefore w:val="0"/>
              <w:widowControl/>
              <w:kinsoku/>
              <w:wordWrap/>
              <w:overflowPunct/>
              <w:topLinePunct w:val="0"/>
              <w:bidi w:val="0"/>
              <w:spacing w:line="460" w:lineRule="exact"/>
              <w:jc w:val="center"/>
              <w:rPr>
                <w:rFonts w:hint="default"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CJX8</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5A9A9C9E">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211D052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55A1A33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52BBB7B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C95C50">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30FC1">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5</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43256ED0">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低压智能表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17EA5771">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PMC916</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16393495">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23B8F35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1BA08D62">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3483F417">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CE3403">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6D4D6">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6</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1625990E">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抽屉柜操作手柄</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669CF1E2">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3FAF277E">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07008F5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730B9AD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0D10F9D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8052F3">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B043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7</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6A3BDEC3">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电容柜操作手柄</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2C0978D7">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76084A2C">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1C969C9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0920C2A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7095FC4E">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BBE498">
        <w:tblPrEx>
          <w:tblCellMar>
            <w:top w:w="0" w:type="dxa"/>
            <w:left w:w="108" w:type="dxa"/>
            <w:bottom w:w="0" w:type="dxa"/>
            <w:right w:w="108" w:type="dxa"/>
          </w:tblCellMar>
        </w:tblPrEx>
        <w:trPr>
          <w:trHeight w:val="1377"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F79A4">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8</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54CF394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CIWZ主电路接插件（动）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06CEB1A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003D40CB">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135AF87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19E238F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5587B75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7BC1FE">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733D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9</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40F6A08B">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变压器温控器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1F7C865D">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6C5454D1">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2D478F0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755B947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2D589B2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7597A8">
        <w:tblPrEx>
          <w:tblCellMar>
            <w:top w:w="0" w:type="dxa"/>
            <w:left w:w="108" w:type="dxa"/>
            <w:bottom w:w="0" w:type="dxa"/>
            <w:right w:w="108" w:type="dxa"/>
          </w:tblCellMar>
        </w:tblPrEx>
        <w:trPr>
          <w:trHeight w:val="528"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82A97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10</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706E1D57">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电流表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05F5A60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1F35068C">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54BC2818">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5BD6D85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569B744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6672BB46">
        <w:tblPrEx>
          <w:tblCellMar>
            <w:top w:w="0" w:type="dxa"/>
            <w:left w:w="108" w:type="dxa"/>
            <w:bottom w:w="0" w:type="dxa"/>
            <w:right w:w="108" w:type="dxa"/>
          </w:tblCellMar>
        </w:tblPrEx>
        <w:trPr>
          <w:trHeight w:val="9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6101C">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11</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5FEE1ACA">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电熔器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2EF7FAF6">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BSMJ0.4-16-3</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40304718">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76F6CB3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6C5E594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0A3BCF6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266ABA">
        <w:tblPrEx>
          <w:tblCellMar>
            <w:top w:w="0" w:type="dxa"/>
            <w:left w:w="108" w:type="dxa"/>
            <w:bottom w:w="0" w:type="dxa"/>
            <w:right w:w="108" w:type="dxa"/>
          </w:tblCellMar>
        </w:tblPrEx>
        <w:trPr>
          <w:trHeight w:val="563"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6E1F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12</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61FAA00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熔断器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3E293354">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RT14  40A</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7B0EFDED">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385DB9FE">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4E8EFFE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4B2759B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FE1983">
        <w:tblPrEx>
          <w:tblCellMar>
            <w:top w:w="0" w:type="dxa"/>
            <w:left w:w="108" w:type="dxa"/>
            <w:bottom w:w="0" w:type="dxa"/>
            <w:right w:w="108" w:type="dxa"/>
          </w:tblCellMar>
        </w:tblPrEx>
        <w:trPr>
          <w:trHeight w:val="482"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2E029">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13</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3224086F">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失压线圈</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354CF244">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MZ-1600</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5D9E9835">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2A838A1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09631B5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1146F7A7">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A7CE92">
        <w:tblPrEx>
          <w:tblCellMar>
            <w:top w:w="0" w:type="dxa"/>
            <w:left w:w="108" w:type="dxa"/>
            <w:bottom w:w="0" w:type="dxa"/>
            <w:right w:w="108" w:type="dxa"/>
          </w:tblCellMar>
        </w:tblPrEx>
        <w:trPr>
          <w:trHeight w:val="72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1812C7">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14</w:t>
            </w:r>
          </w:p>
        </w:tc>
        <w:tc>
          <w:tcPr>
            <w:tcW w:w="1737" w:type="dxa"/>
            <w:tcBorders>
              <w:top w:val="single" w:color="auto" w:sz="4" w:space="0"/>
              <w:left w:val="nil"/>
              <w:bottom w:val="single" w:color="auto" w:sz="4" w:space="0"/>
              <w:right w:val="single" w:color="auto" w:sz="4" w:space="0"/>
            </w:tcBorders>
            <w:shd w:val="clear" w:color="auto" w:fill="auto"/>
            <w:noWrap w:val="0"/>
            <w:vAlign w:val="center"/>
          </w:tcPr>
          <w:p w14:paraId="737D5C94">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接触器</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14:paraId="6DB9E7F7">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b w:val="0"/>
                <w:bCs w:val="0"/>
                <w:color w:val="auto"/>
                <w:kern w:val="0"/>
                <w:sz w:val="24"/>
                <w:szCs w:val="24"/>
                <w:shd w:val="clear" w:color="auto" w:fill="auto"/>
                <w:lang w:val="en-US" w:eastAsia="zh-CN" w:bidi="ar"/>
              </w:rPr>
              <w:t>B50C</w:t>
            </w:r>
          </w:p>
        </w:tc>
        <w:tc>
          <w:tcPr>
            <w:tcW w:w="951" w:type="dxa"/>
            <w:tcBorders>
              <w:top w:val="single" w:color="auto" w:sz="4" w:space="0"/>
              <w:left w:val="nil"/>
              <w:bottom w:val="single" w:color="auto" w:sz="4" w:space="0"/>
              <w:right w:val="single" w:color="auto" w:sz="4" w:space="0"/>
            </w:tcBorders>
            <w:shd w:val="clear" w:color="auto" w:fill="auto"/>
            <w:noWrap w:val="0"/>
            <w:vAlign w:val="center"/>
          </w:tcPr>
          <w:p w14:paraId="78223EA4">
            <w:pPr>
              <w:keepNext w:val="0"/>
              <w:keepLines w:val="0"/>
              <w:widowControl/>
              <w:suppressLineNumbers w:val="0"/>
              <w:spacing w:line="360" w:lineRule="auto"/>
              <w:jc w:val="center"/>
              <w:textAlignment w:val="center"/>
              <w:rPr>
                <w:rFonts w:hint="eastAsia" w:ascii="仿宋" w:hAnsi="仿宋" w:eastAsia="仿宋" w:cs="仿宋"/>
                <w:b w:val="0"/>
                <w:bCs w:val="0"/>
                <w:color w:val="auto"/>
                <w:kern w:val="0"/>
                <w:sz w:val="24"/>
                <w:szCs w:val="24"/>
                <w:shd w:val="clear" w:color="auto" w:fill="auto"/>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7" w:type="dxa"/>
            <w:vMerge w:val="continue"/>
            <w:tcBorders>
              <w:left w:val="nil"/>
              <w:right w:val="single" w:color="auto" w:sz="4" w:space="0"/>
            </w:tcBorders>
            <w:shd w:val="clear" w:color="auto" w:fill="auto"/>
            <w:noWrap w:val="0"/>
            <w:vAlign w:val="center"/>
          </w:tcPr>
          <w:p w14:paraId="67294E0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0CA8A71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vMerge w:val="continue"/>
            <w:tcBorders>
              <w:left w:val="nil"/>
              <w:right w:val="single" w:color="auto" w:sz="4" w:space="0"/>
            </w:tcBorders>
            <w:shd w:val="clear" w:color="auto" w:fill="auto"/>
            <w:noWrap w:val="0"/>
            <w:vAlign w:val="center"/>
          </w:tcPr>
          <w:p w14:paraId="3BAE951F">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026B9C">
        <w:tblPrEx>
          <w:tblCellMar>
            <w:top w:w="0" w:type="dxa"/>
            <w:left w:w="108" w:type="dxa"/>
            <w:bottom w:w="0" w:type="dxa"/>
            <w:right w:w="108" w:type="dxa"/>
          </w:tblCellMar>
        </w:tblPrEx>
        <w:trPr>
          <w:trHeight w:val="731" w:hRule="atLeast"/>
        </w:trPr>
        <w:tc>
          <w:tcPr>
            <w:tcW w:w="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1EBFA5">
            <w:pPr>
              <w:pageBreakBefore w:val="0"/>
              <w:widowControl/>
              <w:kinsoku/>
              <w:wordWrap/>
              <w:overflowPunct/>
              <w:topLinePunct w:val="0"/>
              <w:bidi w:val="0"/>
              <w:spacing w:line="460" w:lineRule="exact"/>
              <w:jc w:val="center"/>
              <w:rPr>
                <w:rFonts w:hint="eastAsia" w:ascii="仿宋" w:hAnsi="仿宋" w:eastAsia="仿宋" w:cs="仿宋"/>
                <w:b w:val="0"/>
                <w:bCs w:val="0"/>
                <w:color w:val="auto"/>
                <w:kern w:val="0"/>
                <w:sz w:val="24"/>
                <w:szCs w:val="24"/>
                <w:shd w:val="clear" w:color="auto" w:fill="auto"/>
                <w:lang w:val="en-US" w:eastAsia="zh-CN" w:bidi="ar"/>
              </w:rPr>
            </w:pPr>
          </w:p>
        </w:tc>
        <w:tc>
          <w:tcPr>
            <w:tcW w:w="4300" w:type="dxa"/>
            <w:gridSpan w:val="3"/>
            <w:tcBorders>
              <w:top w:val="single" w:color="auto" w:sz="4" w:space="0"/>
              <w:left w:val="nil"/>
              <w:bottom w:val="single" w:color="auto" w:sz="4" w:space="0"/>
              <w:right w:val="single" w:color="auto" w:sz="4" w:space="0"/>
            </w:tcBorders>
            <w:shd w:val="clear" w:color="auto" w:fill="auto"/>
            <w:noWrap w:val="0"/>
            <w:vAlign w:val="center"/>
          </w:tcPr>
          <w:p w14:paraId="379FE8F5">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227" w:type="dxa"/>
            <w:tcBorders>
              <w:left w:val="nil"/>
              <w:bottom w:val="single" w:color="auto" w:sz="4" w:space="0"/>
              <w:right w:val="single" w:color="auto" w:sz="4" w:space="0"/>
            </w:tcBorders>
            <w:shd w:val="clear" w:color="auto" w:fill="auto"/>
            <w:noWrap w:val="0"/>
            <w:vAlign w:val="center"/>
          </w:tcPr>
          <w:p w14:paraId="6C02BB7F">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auto" w:sz="4" w:space="0"/>
              <w:left w:val="nil"/>
              <w:bottom w:val="single" w:color="auto" w:sz="4" w:space="0"/>
              <w:right w:val="single" w:color="auto" w:sz="4" w:space="0"/>
            </w:tcBorders>
            <w:shd w:val="clear" w:color="auto" w:fill="auto"/>
            <w:noWrap w:val="0"/>
            <w:vAlign w:val="center"/>
          </w:tcPr>
          <w:p w14:paraId="20D7B17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left w:val="nil"/>
              <w:bottom w:val="single" w:color="auto" w:sz="4" w:space="0"/>
              <w:right w:val="single" w:color="auto" w:sz="4" w:space="0"/>
            </w:tcBorders>
            <w:shd w:val="clear" w:color="auto" w:fill="auto"/>
            <w:noWrap w:val="0"/>
            <w:vAlign w:val="center"/>
          </w:tcPr>
          <w:p w14:paraId="77AC915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576508F">
      <w:pPr>
        <w:pStyle w:val="7"/>
        <w:rPr>
          <w:rFonts w:hint="eastAsia" w:ascii="仿宋" w:hAnsi="仿宋" w:eastAsia="仿宋" w:cs="仿宋"/>
          <w:b w:val="0"/>
          <w:bCs w:val="0"/>
          <w:kern w:val="2"/>
          <w:sz w:val="28"/>
          <w:szCs w:val="28"/>
          <w:highlight w:val="none"/>
          <w:lang w:val="en-US" w:eastAsia="zh-CN" w:bidi="ar-SA"/>
        </w:rPr>
      </w:pPr>
    </w:p>
    <w:p w14:paraId="120E53A7">
      <w:pPr>
        <w:adjustRightInd w:val="0"/>
        <w:snapToGrid w:val="0"/>
        <w:spacing w:line="360" w:lineRule="auto"/>
        <w:ind w:firstLine="0" w:firstLineChars="0"/>
        <w:rPr>
          <w:rFonts w:hint="eastAsia" w:ascii="仿宋" w:hAnsi="仿宋" w:eastAsia="仿宋" w:cs="仿宋"/>
          <w:snapToGrid w:val="0"/>
          <w:kern w:val="0"/>
          <w:sz w:val="28"/>
          <w:szCs w:val="28"/>
          <w:lang w:val="en-US" w:eastAsia="zh-CN"/>
        </w:rPr>
      </w:pPr>
      <w:r>
        <w:rPr>
          <w:rFonts w:hint="eastAsia" w:ascii="仿宋" w:hAnsi="仿宋" w:eastAsia="仿宋" w:cs="仿宋"/>
          <w:b w:val="0"/>
          <w:bCs w:val="0"/>
          <w:kern w:val="2"/>
          <w:sz w:val="28"/>
          <w:szCs w:val="28"/>
          <w:highlight w:val="none"/>
          <w:lang w:val="en-US" w:eastAsia="zh-CN" w:bidi="ar-SA"/>
        </w:rPr>
        <w:t xml:space="preserve">  </w:t>
      </w:r>
      <w:bookmarkStart w:id="13" w:name="OLE_LINK28"/>
      <w:r>
        <w:rPr>
          <w:rFonts w:hint="eastAsia" w:ascii="仿宋" w:hAnsi="仿宋" w:eastAsia="仿宋" w:cs="仿宋"/>
          <w:b w:val="0"/>
          <w:bCs w:val="0"/>
          <w:snapToGrid w:val="0"/>
          <w:kern w:val="0"/>
          <w:sz w:val="28"/>
          <w:szCs w:val="28"/>
          <w:highlight w:val="none"/>
          <w:lang w:val="en-US" w:eastAsia="zh-CN" w:bidi="ar-SA"/>
        </w:rPr>
        <w:t>以上配电房</w:t>
      </w:r>
      <w:r>
        <w:rPr>
          <w:rFonts w:hint="eastAsia" w:ascii="仿宋" w:hAnsi="仿宋" w:eastAsia="仿宋" w:cs="仿宋"/>
          <w:b w:val="0"/>
          <w:bCs w:val="0"/>
          <w:snapToGrid w:val="0"/>
          <w:kern w:val="0"/>
          <w:sz w:val="28"/>
          <w:szCs w:val="28"/>
          <w:highlight w:val="none"/>
          <w:lang w:eastAsia="en-US" w:bidi="ar-SA"/>
        </w:rPr>
        <w:t>配件维修报价清单</w:t>
      </w:r>
      <w:r>
        <w:rPr>
          <w:rFonts w:hint="eastAsia" w:ascii="仿宋" w:hAnsi="仿宋" w:eastAsia="仿宋" w:cs="仿宋"/>
          <w:b w:val="0"/>
          <w:bCs w:val="0"/>
          <w:snapToGrid w:val="0"/>
          <w:kern w:val="0"/>
          <w:sz w:val="28"/>
          <w:szCs w:val="28"/>
          <w:highlight w:val="none"/>
          <w:lang w:eastAsia="zh-CN" w:bidi="ar-SA"/>
        </w:rPr>
        <w:t>，</w:t>
      </w:r>
      <w:r>
        <w:rPr>
          <w:rFonts w:hint="eastAsia" w:ascii="仿宋" w:hAnsi="仿宋" w:eastAsia="仿宋" w:cs="仿宋"/>
          <w:b w:val="0"/>
          <w:bCs w:val="0"/>
          <w:snapToGrid w:val="0"/>
          <w:kern w:val="0"/>
          <w:sz w:val="28"/>
          <w:szCs w:val="28"/>
          <w:highlight w:val="none"/>
          <w:lang w:val="en-US" w:eastAsia="zh-CN" w:bidi="ar-SA"/>
        </w:rPr>
        <w:t>按统一折扣率报</w:t>
      </w:r>
      <w:r>
        <w:rPr>
          <w:rFonts w:hint="eastAsia" w:ascii="仿宋" w:hAnsi="仿宋" w:eastAsia="仿宋" w:cs="仿宋"/>
          <w:b w:val="0"/>
          <w:bCs w:val="0"/>
          <w:snapToGrid w:val="0"/>
          <w:color w:val="auto"/>
          <w:kern w:val="0"/>
          <w:sz w:val="28"/>
          <w:szCs w:val="28"/>
          <w:highlight w:val="none"/>
          <w:lang w:val="en-US" w:eastAsia="zh-CN" w:bidi="ar-SA"/>
        </w:rPr>
        <w:t>价，</w:t>
      </w:r>
      <w:r>
        <w:rPr>
          <w:rFonts w:hint="eastAsia" w:ascii="仿宋" w:hAnsi="仿宋" w:eastAsia="仿宋" w:cs="仿宋"/>
          <w:b w:val="0"/>
          <w:bCs w:val="0"/>
          <w:snapToGrid w:val="0"/>
          <w:color w:val="auto"/>
          <w:kern w:val="0"/>
          <w:sz w:val="28"/>
          <w:szCs w:val="28"/>
          <w:highlight w:val="none"/>
          <w:lang w:val="en-US" w:eastAsia="zh-CN"/>
        </w:rPr>
        <w:t>维修预算费报价=设备维修预算*设备配件统一折扣率。</w:t>
      </w:r>
      <w:r>
        <w:rPr>
          <w:rFonts w:hint="eastAsia" w:ascii="仿宋" w:hAnsi="仿宋" w:eastAsia="仿宋" w:cs="仿宋"/>
          <w:b w:val="0"/>
          <w:bCs w:val="0"/>
          <w:snapToGrid w:val="0"/>
          <w:color w:val="auto"/>
          <w:kern w:val="0"/>
          <w:sz w:val="28"/>
          <w:szCs w:val="28"/>
          <w:highlight w:val="none"/>
          <w:lang w:val="en-US" w:eastAsia="zh-CN" w:bidi="ar-SA"/>
        </w:rPr>
        <w:t>配电房维修配件费用</w:t>
      </w:r>
      <w:r>
        <w:rPr>
          <w:rFonts w:hint="eastAsia" w:ascii="仿宋" w:hAnsi="仿宋" w:eastAsia="仿宋" w:cs="仿宋"/>
          <w:b w:val="0"/>
          <w:bCs w:val="0"/>
          <w:snapToGrid w:val="0"/>
          <w:color w:val="auto"/>
          <w:kern w:val="0"/>
          <w:sz w:val="28"/>
          <w:szCs w:val="28"/>
          <w:highlight w:val="none"/>
          <w:lang w:val="en-US" w:eastAsia="zh-CN"/>
        </w:rPr>
        <w:t>按基准单价统一</w:t>
      </w:r>
      <w:r>
        <w:rPr>
          <w:rFonts w:hint="eastAsia" w:ascii="仿宋" w:hAnsi="仿宋" w:eastAsia="仿宋" w:cs="仿宋"/>
          <w:b w:val="0"/>
          <w:bCs w:val="0"/>
          <w:snapToGrid w:val="0"/>
          <w:kern w:val="0"/>
          <w:sz w:val="28"/>
          <w:szCs w:val="28"/>
          <w:highlight w:val="none"/>
          <w:lang w:val="en-US" w:eastAsia="zh-CN"/>
        </w:rPr>
        <w:t>折扣率后的价格进行按实结算，合同期内</w:t>
      </w:r>
      <w:r>
        <w:rPr>
          <w:rFonts w:hint="eastAsia" w:ascii="仿宋" w:hAnsi="仿宋" w:eastAsia="仿宋" w:cs="仿宋"/>
          <w:b w:val="0"/>
          <w:bCs w:val="0"/>
          <w:snapToGrid w:val="0"/>
          <w:kern w:val="0"/>
          <w:sz w:val="28"/>
          <w:szCs w:val="28"/>
          <w:highlight w:val="none"/>
          <w:lang w:val="en-US" w:eastAsia="zh-CN" w:bidi="ar-SA"/>
        </w:rPr>
        <w:t>不得超出维修总预算4万元。</w:t>
      </w:r>
    </w:p>
    <w:bookmarkEnd w:id="13"/>
    <w:p w14:paraId="1ACE5E9E">
      <w:pPr>
        <w:adjustRightInd w:val="0"/>
        <w:snapToGrid w:val="0"/>
        <w:spacing w:line="360" w:lineRule="auto"/>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    注：（1）所填报的</w:t>
      </w:r>
      <w:r>
        <w:rPr>
          <w:rFonts w:hint="eastAsia" w:ascii="仿宋" w:hAnsi="仿宋" w:eastAsia="仿宋" w:cs="仿宋"/>
          <w:snapToGrid w:val="0"/>
          <w:kern w:val="0"/>
          <w:sz w:val="28"/>
          <w:szCs w:val="28"/>
        </w:rPr>
        <w:t>材料单价、设备单价，仅指材料、设备出厂含税市场价+采保费（含税）。维修更换材料、安装设备所需的人工费、机具使用费等已包含。</w:t>
      </w:r>
    </w:p>
    <w:p w14:paraId="3A2C051F">
      <w:pPr>
        <w:numPr>
          <w:ilvl w:val="-1"/>
          <w:numId w:val="0"/>
        </w:numPr>
        <w:adjustRightInd w:val="0"/>
        <w:snapToGrid w:val="0"/>
        <w:spacing w:line="360" w:lineRule="auto"/>
        <w:ind w:left="0"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维修更换的材料费、设备费结算说明：维保服务期间，供应商实际所更换的材料费、设备费，采购人原则上根据供应商按维修材料、设备单价报价一览表填报的单价以及双方签证的联系单予以结算。</w:t>
      </w:r>
    </w:p>
    <w:p w14:paraId="0282EF65">
      <w:pPr>
        <w:numPr>
          <w:ilvl w:val="-1"/>
          <w:numId w:val="0"/>
        </w:numPr>
        <w:adjustRightInd w:val="0"/>
        <w:snapToGrid w:val="0"/>
        <w:spacing w:line="360" w:lineRule="auto"/>
        <w:ind w:left="0" w:firstLine="560" w:firstLineChars="200"/>
        <w:rPr>
          <w:rFonts w:hint="default"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高低压预防性试验和维保期间，维修电力设施所需的材料费、设备费按实际产生的数量，</w:t>
      </w:r>
      <w:r>
        <w:rPr>
          <w:rFonts w:hint="eastAsia" w:ascii="仿宋" w:hAnsi="仿宋" w:eastAsia="仿宋" w:cs="仿宋"/>
          <w:snapToGrid w:val="0"/>
          <w:kern w:val="0"/>
          <w:sz w:val="28"/>
          <w:szCs w:val="28"/>
          <w:lang w:val="en-US" w:eastAsia="zh-CN"/>
        </w:rPr>
        <w:t>按实另行结算。</w:t>
      </w:r>
    </w:p>
    <w:p w14:paraId="640F7F3A">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rPr>
        <w:t>材料表</w:t>
      </w:r>
      <w:r>
        <w:rPr>
          <w:rFonts w:hint="eastAsia" w:ascii="仿宋" w:hAnsi="仿宋" w:eastAsia="仿宋" w:cs="仿宋"/>
          <w:snapToGrid w:val="0"/>
          <w:kern w:val="0"/>
          <w:sz w:val="28"/>
          <w:szCs w:val="28"/>
          <w:lang w:val="en-US" w:eastAsia="zh-CN"/>
        </w:rPr>
        <w:t>中，</w:t>
      </w:r>
      <w:r>
        <w:rPr>
          <w:rFonts w:hint="eastAsia" w:ascii="仿宋" w:hAnsi="仿宋" w:eastAsia="仿宋" w:cs="仿宋"/>
          <w:snapToGrid w:val="0"/>
          <w:kern w:val="0"/>
          <w:sz w:val="28"/>
          <w:szCs w:val="28"/>
        </w:rPr>
        <w:t>采购人未列全面的，供应商须根据经验及采购人变电所、配电房、强电井等实际情况，补充全面。</w:t>
      </w:r>
      <w:r>
        <w:rPr>
          <w:rFonts w:hint="eastAsia" w:ascii="仿宋" w:hAnsi="仿宋" w:eastAsia="仿宋" w:cs="仿宋"/>
          <w:snapToGrid w:val="0"/>
          <w:kern w:val="0"/>
          <w:sz w:val="28"/>
          <w:szCs w:val="28"/>
          <w:lang w:val="en-US" w:eastAsia="zh-CN"/>
        </w:rPr>
        <w:t>中标人需按</w:t>
      </w:r>
      <w:r>
        <w:rPr>
          <w:rFonts w:hint="eastAsia" w:ascii="仿宋" w:hAnsi="仿宋" w:eastAsia="仿宋" w:cs="仿宋"/>
          <w:snapToGrid w:val="0"/>
          <w:kern w:val="0"/>
          <w:sz w:val="28"/>
          <w:szCs w:val="28"/>
          <w:highlight w:val="none"/>
        </w:rPr>
        <w:t>设备名称、品牌、型号规格、单价、性能及指标、单位填写完</w:t>
      </w:r>
      <w:r>
        <w:rPr>
          <w:rFonts w:hint="eastAsia" w:ascii="仿宋" w:hAnsi="仿宋" w:eastAsia="仿宋" w:cs="仿宋"/>
          <w:snapToGrid w:val="0"/>
          <w:kern w:val="0"/>
          <w:sz w:val="28"/>
          <w:szCs w:val="28"/>
        </w:rPr>
        <w:t>整</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提交采购方。</w:t>
      </w:r>
      <w:r>
        <w:rPr>
          <w:rFonts w:hint="eastAsia" w:ascii="仿宋" w:hAnsi="仿宋" w:eastAsia="仿宋" w:cs="仿宋"/>
          <w:snapToGrid w:val="0"/>
          <w:kern w:val="0"/>
          <w:sz w:val="28"/>
          <w:szCs w:val="28"/>
        </w:rPr>
        <w:t>若供应商未能列出、未能列全面，但实际维修产生了新的材料，则材料单价，将由采购人单方市场询价确定，供应商无条件服从。</w:t>
      </w:r>
    </w:p>
    <w:p w14:paraId="75FB0091">
      <w:pPr>
        <w:widowControl/>
        <w:numPr>
          <w:ilvl w:val="-1"/>
          <w:numId w:val="0"/>
        </w:numPr>
        <w:adjustRightInd w:val="0"/>
        <w:snapToGrid w:val="0"/>
        <w:spacing w:line="360" w:lineRule="auto"/>
        <w:ind w:firstLine="560" w:firstLineChars="200"/>
        <w:jc w:val="left"/>
        <w:rPr>
          <w:rFonts w:hint="eastAsia" w:ascii="宋体" w:hAnsi="宋体" w:cs="宋体"/>
          <w:b/>
          <w:bCs/>
          <w:sz w:val="24"/>
          <w:szCs w:val="24"/>
          <w:lang w:val="en-US" w:eastAsia="zh-CN"/>
        </w:rPr>
      </w:pP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维修材料、电气设备的品牌选择：同原电气设备品牌，或所选用品牌与原品牌相当档次，或所选用品牌档次高于原品牌</w:t>
      </w:r>
      <w:r>
        <w:rPr>
          <w:rFonts w:hint="eastAsia" w:ascii="仿宋" w:hAnsi="仿宋" w:eastAsia="仿宋" w:cs="仿宋"/>
          <w:snapToGrid w:val="0"/>
          <w:kern w:val="0"/>
          <w:sz w:val="28"/>
          <w:szCs w:val="28"/>
          <w:lang w:eastAsia="zh-CN"/>
        </w:rPr>
        <w:t>。</w:t>
      </w:r>
    </w:p>
    <w:p w14:paraId="33EBF046">
      <w:pPr>
        <w:spacing w:line="288" w:lineRule="auto"/>
        <w:ind w:firstLine="562" w:firstLineChars="200"/>
        <w:rPr>
          <w:rFonts w:hint="eastAsia"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（三）电力设备高低压预防性试验和维保服务范围：配电房内变配电设备、电气系统、电气线路等。</w:t>
      </w:r>
    </w:p>
    <w:p w14:paraId="7F81FDAA">
      <w:pPr>
        <w:spacing w:line="288" w:lineRule="auto"/>
        <w:ind w:firstLine="562" w:firstLineChars="200"/>
        <w:rPr>
          <w:rFonts w:hint="default"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1、浙江水利水电学院供电范围明细如下：（占确认一下是否有新增或扩容）</w:t>
      </w:r>
    </w:p>
    <w:tbl>
      <w:tblPr>
        <w:tblStyle w:val="14"/>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878"/>
        <w:gridCol w:w="1337"/>
        <w:gridCol w:w="1247"/>
        <w:gridCol w:w="3517"/>
      </w:tblGrid>
      <w:tr w14:paraId="0476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3CF8CC30">
            <w:pPr>
              <w:pStyle w:val="18"/>
              <w:spacing w:before="75" w:line="219" w:lineRule="auto"/>
              <w:jc w:val="center"/>
              <w:rPr>
                <w:rFonts w:hint="eastAsia" w:ascii="仿宋" w:hAnsi="仿宋" w:eastAsia="仿宋" w:cs="仿宋"/>
                <w:color w:val="auto"/>
                <w:spacing w:val="7"/>
                <w:kern w:val="2"/>
                <w:sz w:val="24"/>
                <w:szCs w:val="24"/>
                <w:highlight w:val="none"/>
                <w:lang w:val="en-US" w:eastAsia="en-US" w:bidi="ar-SA"/>
              </w:rPr>
            </w:pPr>
            <w:r>
              <w:rPr>
                <w:rFonts w:hint="eastAsia" w:ascii="仿宋" w:hAnsi="仿宋" w:eastAsia="仿宋" w:cs="仿宋"/>
                <w:color w:val="auto"/>
                <w:spacing w:val="7"/>
                <w:sz w:val="24"/>
                <w:szCs w:val="24"/>
                <w:highlight w:val="none"/>
              </w:rPr>
              <w:t>序号</w:t>
            </w:r>
          </w:p>
        </w:tc>
        <w:tc>
          <w:tcPr>
            <w:tcW w:w="1878" w:type="dxa"/>
            <w:shd w:val="clear" w:color="auto" w:fill="auto"/>
            <w:vAlign w:val="center"/>
          </w:tcPr>
          <w:p w14:paraId="1AF107FF">
            <w:pPr>
              <w:pStyle w:val="18"/>
              <w:spacing w:before="75" w:line="219" w:lineRule="auto"/>
              <w:jc w:val="center"/>
              <w:rPr>
                <w:rFonts w:hint="eastAsia" w:ascii="仿宋" w:hAnsi="仿宋" w:eastAsia="仿宋" w:cs="仿宋"/>
                <w:color w:val="auto"/>
                <w:spacing w:val="7"/>
                <w:kern w:val="2"/>
                <w:sz w:val="24"/>
                <w:szCs w:val="24"/>
                <w:highlight w:val="none"/>
                <w:lang w:val="en-US" w:eastAsia="en-US" w:bidi="ar-SA"/>
              </w:rPr>
            </w:pPr>
            <w:r>
              <w:rPr>
                <w:rFonts w:hint="eastAsia" w:ascii="仿宋" w:hAnsi="仿宋" w:eastAsia="仿宋" w:cs="仿宋"/>
                <w:color w:val="auto"/>
                <w:spacing w:val="7"/>
                <w:sz w:val="24"/>
                <w:szCs w:val="24"/>
                <w:highlight w:val="none"/>
              </w:rPr>
              <w:t>楼栋</w:t>
            </w:r>
          </w:p>
        </w:tc>
        <w:tc>
          <w:tcPr>
            <w:tcW w:w="1337" w:type="dxa"/>
            <w:shd w:val="clear" w:color="auto" w:fill="auto"/>
            <w:vAlign w:val="center"/>
          </w:tcPr>
          <w:p w14:paraId="511E0F0C">
            <w:pPr>
              <w:pStyle w:val="18"/>
              <w:spacing w:before="75" w:line="219" w:lineRule="auto"/>
              <w:jc w:val="center"/>
              <w:rPr>
                <w:rFonts w:hint="eastAsia" w:ascii="仿宋" w:hAnsi="仿宋" w:eastAsia="仿宋" w:cs="仿宋"/>
                <w:color w:val="auto"/>
                <w:spacing w:val="7"/>
                <w:kern w:val="2"/>
                <w:sz w:val="24"/>
                <w:szCs w:val="24"/>
                <w:highlight w:val="none"/>
                <w:lang w:val="en-US" w:eastAsia="en-US" w:bidi="ar-SA"/>
              </w:rPr>
            </w:pPr>
            <w:r>
              <w:rPr>
                <w:rFonts w:hint="eastAsia" w:ascii="仿宋" w:hAnsi="仿宋" w:eastAsia="仿宋" w:cs="仿宋"/>
                <w:color w:val="auto"/>
                <w:spacing w:val="7"/>
                <w:sz w:val="24"/>
                <w:szCs w:val="24"/>
                <w:highlight w:val="none"/>
              </w:rPr>
              <w:t>变压器容量（KVA）</w:t>
            </w:r>
          </w:p>
        </w:tc>
        <w:tc>
          <w:tcPr>
            <w:tcW w:w="1247" w:type="dxa"/>
            <w:shd w:val="clear" w:color="auto" w:fill="auto"/>
            <w:vAlign w:val="center"/>
          </w:tcPr>
          <w:p w14:paraId="4A4774E1">
            <w:pPr>
              <w:pStyle w:val="18"/>
              <w:spacing w:before="75" w:line="219" w:lineRule="auto"/>
              <w:jc w:val="center"/>
              <w:rPr>
                <w:rFonts w:hint="eastAsia" w:ascii="仿宋" w:hAnsi="仿宋" w:eastAsia="仿宋" w:cs="仿宋"/>
                <w:color w:val="auto"/>
                <w:spacing w:val="7"/>
                <w:kern w:val="2"/>
                <w:sz w:val="24"/>
                <w:szCs w:val="24"/>
                <w:highlight w:val="none"/>
                <w:lang w:val="en-US" w:eastAsia="en-US" w:bidi="ar-SA"/>
              </w:rPr>
            </w:pPr>
            <w:r>
              <w:rPr>
                <w:rFonts w:hint="eastAsia" w:ascii="仿宋" w:hAnsi="仿宋" w:eastAsia="仿宋" w:cs="仿宋"/>
                <w:color w:val="auto"/>
                <w:spacing w:val="7"/>
                <w:sz w:val="24"/>
                <w:szCs w:val="24"/>
                <w:highlight w:val="none"/>
              </w:rPr>
              <w:t>数量（台）</w:t>
            </w:r>
          </w:p>
        </w:tc>
        <w:tc>
          <w:tcPr>
            <w:tcW w:w="3517" w:type="dxa"/>
            <w:shd w:val="clear" w:color="auto" w:fill="auto"/>
            <w:vAlign w:val="center"/>
          </w:tcPr>
          <w:p w14:paraId="0E52E9B9">
            <w:pPr>
              <w:pStyle w:val="18"/>
              <w:spacing w:before="75" w:line="219" w:lineRule="auto"/>
              <w:jc w:val="center"/>
              <w:rPr>
                <w:rFonts w:hint="eastAsia" w:ascii="仿宋" w:hAnsi="仿宋" w:eastAsia="仿宋" w:cs="仿宋"/>
                <w:color w:val="auto"/>
                <w:spacing w:val="7"/>
                <w:kern w:val="2"/>
                <w:sz w:val="24"/>
                <w:szCs w:val="24"/>
                <w:highlight w:val="none"/>
                <w:lang w:val="en-US" w:eastAsia="en-US" w:bidi="ar-SA"/>
              </w:rPr>
            </w:pPr>
            <w:r>
              <w:rPr>
                <w:rFonts w:hint="eastAsia" w:ascii="仿宋" w:hAnsi="仿宋" w:eastAsia="仿宋" w:cs="仿宋"/>
                <w:color w:val="auto"/>
                <w:spacing w:val="7"/>
                <w:sz w:val="24"/>
                <w:szCs w:val="24"/>
                <w:highlight w:val="none"/>
              </w:rPr>
              <w:t>供电范围</w:t>
            </w:r>
          </w:p>
        </w:tc>
      </w:tr>
      <w:tr w14:paraId="1B8D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30435E39">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w:t>
            </w:r>
          </w:p>
        </w:tc>
        <w:tc>
          <w:tcPr>
            <w:tcW w:w="1878" w:type="dxa"/>
            <w:shd w:val="clear" w:color="auto" w:fill="auto"/>
            <w:vAlign w:val="center"/>
          </w:tcPr>
          <w:p w14:paraId="4FD8EC49">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4</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河长大厦</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高配房</w:t>
            </w:r>
          </w:p>
        </w:tc>
        <w:tc>
          <w:tcPr>
            <w:tcW w:w="1337" w:type="dxa"/>
            <w:shd w:val="clear" w:color="auto" w:fill="auto"/>
            <w:vAlign w:val="center"/>
          </w:tcPr>
          <w:p w14:paraId="53DB1BBE">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800</w:t>
            </w:r>
          </w:p>
        </w:tc>
        <w:tc>
          <w:tcPr>
            <w:tcW w:w="1247" w:type="dxa"/>
            <w:shd w:val="clear" w:color="auto" w:fill="auto"/>
            <w:vAlign w:val="center"/>
          </w:tcPr>
          <w:p w14:paraId="52F3E3B7">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rPr>
              <w:t>2</w:t>
            </w:r>
          </w:p>
        </w:tc>
        <w:tc>
          <w:tcPr>
            <w:tcW w:w="3517" w:type="dxa"/>
            <w:shd w:val="clear" w:color="auto" w:fill="auto"/>
            <w:vAlign w:val="center"/>
          </w:tcPr>
          <w:p w14:paraId="5A1C2E7F">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eastAsia="zh-CN"/>
              </w:rPr>
              <w:t>河</w:t>
            </w:r>
            <w:r>
              <w:rPr>
                <w:rFonts w:hint="eastAsia" w:ascii="仿宋" w:hAnsi="仿宋" w:eastAsia="仿宋" w:cs="仿宋"/>
                <w:color w:val="auto"/>
                <w:spacing w:val="7"/>
                <w:sz w:val="24"/>
                <w:szCs w:val="24"/>
                <w:highlight w:val="none"/>
                <w:lang w:val="en-US" w:eastAsia="zh-CN"/>
              </w:rPr>
              <w:t>长大厦.</w:t>
            </w:r>
            <w:r>
              <w:rPr>
                <w:rFonts w:hint="eastAsia" w:ascii="仿宋" w:hAnsi="仿宋" w:eastAsia="仿宋" w:cs="仿宋"/>
                <w:color w:val="auto"/>
                <w:spacing w:val="7"/>
                <w:sz w:val="24"/>
                <w:szCs w:val="24"/>
                <w:highlight w:val="none"/>
                <w:lang w:eastAsia="zh-CN"/>
              </w:rPr>
              <w:t>西润楼三层、</w:t>
            </w:r>
            <w:r>
              <w:rPr>
                <w:rFonts w:hint="eastAsia" w:ascii="仿宋" w:hAnsi="仿宋" w:eastAsia="仿宋" w:cs="仿宋"/>
                <w:color w:val="auto"/>
                <w:spacing w:val="7"/>
                <w:sz w:val="24"/>
                <w:szCs w:val="24"/>
                <w:highlight w:val="none"/>
                <w:lang w:val="en-US" w:eastAsia="zh-CN"/>
              </w:rPr>
              <w:t>10#、11#楼</w:t>
            </w:r>
          </w:p>
        </w:tc>
      </w:tr>
      <w:tr w14:paraId="4720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72" w:type="dxa"/>
            <w:shd w:val="clear" w:color="auto" w:fill="auto"/>
            <w:vAlign w:val="center"/>
          </w:tcPr>
          <w:p w14:paraId="368CF2B6">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w:t>
            </w:r>
          </w:p>
        </w:tc>
        <w:tc>
          <w:tcPr>
            <w:tcW w:w="1878" w:type="dxa"/>
            <w:shd w:val="clear" w:color="auto" w:fill="auto"/>
            <w:vAlign w:val="center"/>
          </w:tcPr>
          <w:p w14:paraId="79972BE4">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lang w:val="en-US" w:eastAsia="zh-CN"/>
              </w:rPr>
              <w:t>校区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现教北楼</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高配房</w:t>
            </w:r>
          </w:p>
        </w:tc>
        <w:tc>
          <w:tcPr>
            <w:tcW w:w="1337" w:type="dxa"/>
            <w:shd w:val="clear" w:color="auto" w:fill="auto"/>
            <w:vAlign w:val="center"/>
          </w:tcPr>
          <w:p w14:paraId="7087EE48">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800</w:t>
            </w:r>
          </w:p>
        </w:tc>
        <w:tc>
          <w:tcPr>
            <w:tcW w:w="1247" w:type="dxa"/>
            <w:shd w:val="clear" w:color="auto" w:fill="auto"/>
            <w:vAlign w:val="center"/>
          </w:tcPr>
          <w:p w14:paraId="10CC3AD3">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rPr>
              <w:t>2</w:t>
            </w:r>
          </w:p>
        </w:tc>
        <w:tc>
          <w:tcPr>
            <w:tcW w:w="3517" w:type="dxa"/>
            <w:shd w:val="clear" w:color="auto" w:fill="auto"/>
            <w:vAlign w:val="center"/>
          </w:tcPr>
          <w:p w14:paraId="1B75AC88">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eastAsia="zh-CN"/>
              </w:rPr>
              <w:t>二训楼、现教南北楼</w:t>
            </w:r>
            <w:r>
              <w:rPr>
                <w:rFonts w:hint="eastAsia" w:ascii="仿宋" w:hAnsi="仿宋" w:eastAsia="仿宋" w:cs="仿宋"/>
                <w:color w:val="auto"/>
                <w:spacing w:val="7"/>
                <w:sz w:val="24"/>
                <w:szCs w:val="24"/>
                <w:highlight w:val="none"/>
                <w:lang w:val="en-US" w:eastAsia="zh-CN"/>
              </w:rPr>
              <w:t>.风雨操场.田径场.卫生所.仿真实验室.土木工程实验室.机电实训.工训中心.北门收发传达室.图书馆地下泵房</w:t>
            </w:r>
          </w:p>
        </w:tc>
      </w:tr>
      <w:tr w14:paraId="3295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6514651C">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3</w:t>
            </w:r>
          </w:p>
        </w:tc>
        <w:tc>
          <w:tcPr>
            <w:tcW w:w="1878" w:type="dxa"/>
            <w:shd w:val="clear" w:color="auto" w:fill="auto"/>
            <w:vAlign w:val="center"/>
          </w:tcPr>
          <w:p w14:paraId="23D08B0D">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lang w:val="en-US" w:eastAsia="zh-CN"/>
              </w:rPr>
              <w:t>校区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eastAsia="zh-CN"/>
              </w:rPr>
              <w:t>综合楼</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高配房</w:t>
            </w:r>
          </w:p>
        </w:tc>
        <w:tc>
          <w:tcPr>
            <w:tcW w:w="1337" w:type="dxa"/>
            <w:shd w:val="clear" w:color="auto" w:fill="auto"/>
            <w:vAlign w:val="center"/>
          </w:tcPr>
          <w:p w14:paraId="516C4AC8">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1000</w:t>
            </w:r>
          </w:p>
        </w:tc>
        <w:tc>
          <w:tcPr>
            <w:tcW w:w="1247" w:type="dxa"/>
            <w:shd w:val="clear" w:color="auto" w:fill="auto"/>
            <w:vAlign w:val="center"/>
          </w:tcPr>
          <w:p w14:paraId="46F513BA">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rPr>
              <w:t>2</w:t>
            </w:r>
          </w:p>
        </w:tc>
        <w:tc>
          <w:tcPr>
            <w:tcW w:w="3517" w:type="dxa"/>
            <w:shd w:val="clear" w:color="auto" w:fill="auto"/>
            <w:vAlign w:val="center"/>
          </w:tcPr>
          <w:p w14:paraId="4901056E">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eastAsia="zh-CN"/>
              </w:rPr>
              <w:t>综合楼</w:t>
            </w:r>
          </w:p>
        </w:tc>
      </w:tr>
      <w:tr w14:paraId="05E6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07016D3A">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4</w:t>
            </w:r>
          </w:p>
        </w:tc>
        <w:tc>
          <w:tcPr>
            <w:tcW w:w="1878" w:type="dxa"/>
            <w:shd w:val="clear" w:color="auto" w:fill="auto"/>
            <w:vAlign w:val="center"/>
          </w:tcPr>
          <w:p w14:paraId="781FFED1">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lang w:val="en-US" w:eastAsia="zh-CN"/>
              </w:rPr>
              <w:t>校区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教学B楼</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高配房</w:t>
            </w:r>
          </w:p>
        </w:tc>
        <w:tc>
          <w:tcPr>
            <w:tcW w:w="1337" w:type="dxa"/>
            <w:shd w:val="clear" w:color="auto" w:fill="auto"/>
            <w:vAlign w:val="center"/>
          </w:tcPr>
          <w:p w14:paraId="5A17DDC9">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800</w:t>
            </w:r>
          </w:p>
        </w:tc>
        <w:tc>
          <w:tcPr>
            <w:tcW w:w="1247" w:type="dxa"/>
            <w:shd w:val="clear" w:color="auto" w:fill="auto"/>
            <w:vAlign w:val="center"/>
          </w:tcPr>
          <w:p w14:paraId="7ED5D10C">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w:t>
            </w:r>
          </w:p>
        </w:tc>
        <w:tc>
          <w:tcPr>
            <w:tcW w:w="3517" w:type="dxa"/>
            <w:shd w:val="clear" w:color="auto" w:fill="auto"/>
            <w:vAlign w:val="center"/>
          </w:tcPr>
          <w:p w14:paraId="47122A80">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eastAsia="zh-CN"/>
              </w:rPr>
              <w:t>教育</w:t>
            </w:r>
            <w:r>
              <w:rPr>
                <w:rFonts w:hint="eastAsia" w:ascii="仿宋" w:hAnsi="仿宋" w:eastAsia="仿宋" w:cs="仿宋"/>
                <w:color w:val="auto"/>
                <w:spacing w:val="7"/>
                <w:sz w:val="24"/>
                <w:szCs w:val="24"/>
                <w:highlight w:val="none"/>
                <w:lang w:val="en-US" w:eastAsia="zh-CN"/>
              </w:rPr>
              <w:t>a、b楼</w:t>
            </w:r>
          </w:p>
        </w:tc>
      </w:tr>
      <w:tr w14:paraId="7392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54D88725">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5</w:t>
            </w:r>
          </w:p>
        </w:tc>
        <w:tc>
          <w:tcPr>
            <w:tcW w:w="1878" w:type="dxa"/>
            <w:shd w:val="clear" w:color="auto" w:fill="auto"/>
            <w:vAlign w:val="center"/>
          </w:tcPr>
          <w:p w14:paraId="2209979F">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lang w:val="en-US" w:eastAsia="zh-CN"/>
              </w:rPr>
              <w:t>校区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教学D楼</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
                <w:sz w:val="24"/>
                <w:szCs w:val="24"/>
                <w:highlight w:val="none"/>
                <w:lang w:val="en-US" w:eastAsia="zh-CN"/>
              </w:rPr>
              <w:t>高配房</w:t>
            </w:r>
          </w:p>
        </w:tc>
        <w:tc>
          <w:tcPr>
            <w:tcW w:w="1337" w:type="dxa"/>
            <w:shd w:val="clear" w:color="auto" w:fill="auto"/>
            <w:vAlign w:val="center"/>
          </w:tcPr>
          <w:p w14:paraId="6BB5DB7A">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1000</w:t>
            </w:r>
          </w:p>
        </w:tc>
        <w:tc>
          <w:tcPr>
            <w:tcW w:w="1247" w:type="dxa"/>
            <w:shd w:val="clear" w:color="auto" w:fill="auto"/>
            <w:vAlign w:val="center"/>
          </w:tcPr>
          <w:p w14:paraId="5906BA89">
            <w:pPr>
              <w:pStyle w:val="18"/>
              <w:spacing w:before="75" w:line="219" w:lineRule="auto"/>
              <w:jc w:val="center"/>
              <w:rPr>
                <w:rFonts w:hint="eastAsia" w:ascii="仿宋" w:hAnsi="仿宋" w:eastAsia="仿宋" w:cs="仿宋"/>
                <w:color w:val="auto"/>
                <w:spacing w:val="7"/>
                <w:sz w:val="24"/>
                <w:szCs w:val="24"/>
                <w:highlight w:val="none"/>
                <w:lang w:val="en-US" w:eastAsia="en-US"/>
              </w:rPr>
            </w:pPr>
            <w:r>
              <w:rPr>
                <w:rFonts w:hint="eastAsia" w:ascii="仿宋" w:hAnsi="仿宋" w:eastAsia="仿宋" w:cs="仿宋"/>
                <w:color w:val="auto"/>
                <w:spacing w:val="7"/>
                <w:sz w:val="24"/>
                <w:szCs w:val="24"/>
                <w:highlight w:val="none"/>
              </w:rPr>
              <w:t>2</w:t>
            </w:r>
          </w:p>
        </w:tc>
        <w:tc>
          <w:tcPr>
            <w:tcW w:w="3517" w:type="dxa"/>
            <w:shd w:val="clear" w:color="auto" w:fill="auto"/>
            <w:vAlign w:val="center"/>
          </w:tcPr>
          <w:p w14:paraId="130654FF">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eastAsia="zh-CN"/>
              </w:rPr>
              <w:t>实验南、中、北楼</w:t>
            </w:r>
            <w:r>
              <w:rPr>
                <w:rFonts w:hint="eastAsia" w:ascii="仿宋" w:hAnsi="仿宋" w:eastAsia="仿宋" w:cs="仿宋"/>
                <w:color w:val="auto"/>
                <w:spacing w:val="7"/>
                <w:sz w:val="24"/>
                <w:szCs w:val="24"/>
                <w:highlight w:val="none"/>
                <w:lang w:val="en-US" w:eastAsia="zh-CN"/>
              </w:rPr>
              <w:t>.教育c、d楼.图书馆.南门传达室</w:t>
            </w:r>
          </w:p>
        </w:tc>
      </w:tr>
      <w:tr w14:paraId="3BFB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0A3EF6FA">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6</w:t>
            </w:r>
          </w:p>
        </w:tc>
        <w:tc>
          <w:tcPr>
            <w:tcW w:w="1878" w:type="dxa"/>
            <w:shd w:val="clear" w:color="auto" w:fill="auto"/>
            <w:vAlign w:val="center"/>
          </w:tcPr>
          <w:p w14:paraId="3D288C8A">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校区（二训楼）高配房</w:t>
            </w:r>
          </w:p>
        </w:tc>
        <w:tc>
          <w:tcPr>
            <w:tcW w:w="1337" w:type="dxa"/>
            <w:shd w:val="clear" w:color="auto" w:fill="auto"/>
            <w:vAlign w:val="center"/>
          </w:tcPr>
          <w:p w14:paraId="7958C38F">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1250</w:t>
            </w:r>
          </w:p>
        </w:tc>
        <w:tc>
          <w:tcPr>
            <w:tcW w:w="1247" w:type="dxa"/>
            <w:shd w:val="clear" w:color="auto" w:fill="auto"/>
            <w:vAlign w:val="center"/>
          </w:tcPr>
          <w:p w14:paraId="6BD113C6">
            <w:pPr>
              <w:pStyle w:val="18"/>
              <w:spacing w:before="75" w:line="21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w:t>
            </w:r>
          </w:p>
        </w:tc>
        <w:tc>
          <w:tcPr>
            <w:tcW w:w="3517" w:type="dxa"/>
            <w:shd w:val="clear" w:color="auto" w:fill="auto"/>
            <w:vAlign w:val="center"/>
          </w:tcPr>
          <w:p w14:paraId="590FFD7E">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二训楼</w:t>
            </w:r>
          </w:p>
        </w:tc>
      </w:tr>
      <w:tr w14:paraId="0C54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2" w:type="dxa"/>
            <w:shd w:val="clear" w:color="auto" w:fill="auto"/>
            <w:vAlign w:val="center"/>
          </w:tcPr>
          <w:p w14:paraId="1785E15F">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7</w:t>
            </w:r>
          </w:p>
        </w:tc>
        <w:tc>
          <w:tcPr>
            <w:tcW w:w="1878" w:type="dxa"/>
            <w:shd w:val="clear" w:color="auto" w:fill="auto"/>
            <w:vAlign w:val="center"/>
          </w:tcPr>
          <w:p w14:paraId="6801F3DF">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生活区1#高配房（总配）</w:t>
            </w:r>
          </w:p>
        </w:tc>
        <w:tc>
          <w:tcPr>
            <w:tcW w:w="1337" w:type="dxa"/>
            <w:shd w:val="clear" w:color="auto" w:fill="auto"/>
            <w:vAlign w:val="center"/>
          </w:tcPr>
          <w:p w14:paraId="08F69E42">
            <w:pPr>
              <w:pStyle w:val="18"/>
              <w:spacing w:before="75" w:line="219" w:lineRule="auto"/>
              <w:ind w:firstLine="254" w:firstLineChars="100"/>
              <w:jc w:val="both"/>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1250</w:t>
            </w:r>
          </w:p>
        </w:tc>
        <w:tc>
          <w:tcPr>
            <w:tcW w:w="1247" w:type="dxa"/>
            <w:shd w:val="clear" w:color="auto" w:fill="auto"/>
            <w:vAlign w:val="center"/>
          </w:tcPr>
          <w:p w14:paraId="293202DB">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w:t>
            </w:r>
          </w:p>
        </w:tc>
        <w:tc>
          <w:tcPr>
            <w:tcW w:w="3517" w:type="dxa"/>
            <w:shd w:val="clear" w:color="auto" w:fill="auto"/>
            <w:vAlign w:val="center"/>
          </w:tcPr>
          <w:p w14:paraId="308AF760">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东泽苑、4#、5#、8#、1#</w:t>
            </w:r>
          </w:p>
        </w:tc>
      </w:tr>
      <w:tr w14:paraId="737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72" w:type="dxa"/>
            <w:shd w:val="clear" w:color="auto" w:fill="auto"/>
            <w:vAlign w:val="center"/>
          </w:tcPr>
          <w:p w14:paraId="580A4F9C">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8</w:t>
            </w:r>
          </w:p>
        </w:tc>
        <w:tc>
          <w:tcPr>
            <w:tcW w:w="1878" w:type="dxa"/>
            <w:shd w:val="clear" w:color="auto" w:fill="auto"/>
            <w:vAlign w:val="center"/>
          </w:tcPr>
          <w:p w14:paraId="2FF9261D">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生活区2#高配房</w:t>
            </w:r>
          </w:p>
        </w:tc>
        <w:tc>
          <w:tcPr>
            <w:tcW w:w="1337" w:type="dxa"/>
            <w:shd w:val="clear" w:color="auto" w:fill="auto"/>
            <w:vAlign w:val="center"/>
          </w:tcPr>
          <w:p w14:paraId="3DD1E585">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1000</w:t>
            </w:r>
          </w:p>
        </w:tc>
        <w:tc>
          <w:tcPr>
            <w:tcW w:w="1247" w:type="dxa"/>
            <w:shd w:val="clear" w:color="auto" w:fill="auto"/>
            <w:vAlign w:val="center"/>
          </w:tcPr>
          <w:p w14:paraId="76BA2D58">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w:t>
            </w:r>
          </w:p>
        </w:tc>
        <w:tc>
          <w:tcPr>
            <w:tcW w:w="3517" w:type="dxa"/>
            <w:shd w:val="clear" w:color="auto" w:fill="auto"/>
            <w:vAlign w:val="center"/>
          </w:tcPr>
          <w:p w14:paraId="06DC6E9B">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3#、2#、6#、7#、移动发射塔、电信机房、东泽苑二层空调</w:t>
            </w:r>
          </w:p>
        </w:tc>
      </w:tr>
      <w:tr w14:paraId="2106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72" w:type="dxa"/>
            <w:shd w:val="clear" w:color="auto" w:fill="auto"/>
            <w:vAlign w:val="center"/>
          </w:tcPr>
          <w:p w14:paraId="1F135F01">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9</w:t>
            </w:r>
          </w:p>
        </w:tc>
        <w:tc>
          <w:tcPr>
            <w:tcW w:w="1878" w:type="dxa"/>
            <w:shd w:val="clear" w:color="auto" w:fill="auto"/>
            <w:vAlign w:val="center"/>
          </w:tcPr>
          <w:p w14:paraId="5A3EDA54">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生活区3#高配房</w:t>
            </w:r>
          </w:p>
        </w:tc>
        <w:tc>
          <w:tcPr>
            <w:tcW w:w="1337" w:type="dxa"/>
            <w:shd w:val="clear" w:color="auto" w:fill="auto"/>
            <w:vAlign w:val="center"/>
          </w:tcPr>
          <w:p w14:paraId="7F54C602">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1000</w:t>
            </w:r>
          </w:p>
        </w:tc>
        <w:tc>
          <w:tcPr>
            <w:tcW w:w="1247" w:type="dxa"/>
            <w:shd w:val="clear" w:color="auto" w:fill="auto"/>
            <w:vAlign w:val="center"/>
          </w:tcPr>
          <w:p w14:paraId="29A27D59">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w:t>
            </w:r>
          </w:p>
        </w:tc>
        <w:tc>
          <w:tcPr>
            <w:tcW w:w="3517" w:type="dxa"/>
            <w:shd w:val="clear" w:color="auto" w:fill="auto"/>
            <w:vAlign w:val="center"/>
          </w:tcPr>
          <w:p w14:paraId="303F983A">
            <w:pPr>
              <w:pStyle w:val="18"/>
              <w:spacing w:before="75" w:line="21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西润楼1/2层，9#10#、11#、12#13#、14#、15#、后勤楼</w:t>
            </w:r>
          </w:p>
        </w:tc>
      </w:tr>
    </w:tbl>
    <w:p w14:paraId="021468DA">
      <w:pPr>
        <w:spacing w:line="288" w:lineRule="auto"/>
        <w:ind w:firstLine="562" w:firstLineChars="200"/>
        <w:rPr>
          <w:rFonts w:hint="eastAsia" w:ascii="仿宋" w:hAnsi="仿宋" w:eastAsia="仿宋" w:cs="仿宋"/>
          <w:b/>
          <w:bCs/>
          <w:i w:val="0"/>
          <w:caps w:val="0"/>
          <w:color w:val="auto"/>
          <w:spacing w:val="0"/>
          <w:kern w:val="0"/>
          <w:sz w:val="28"/>
          <w:szCs w:val="28"/>
          <w:shd w:val="clear" w:color="auto" w:fill="auto"/>
          <w:lang w:val="en-US" w:eastAsia="zh-CN" w:bidi="ar"/>
        </w:rPr>
      </w:pPr>
    </w:p>
    <w:p w14:paraId="707D3101">
      <w:pPr>
        <w:spacing w:line="288" w:lineRule="auto"/>
        <w:rPr>
          <w:rFonts w:hint="default" w:ascii="仿宋" w:hAnsi="仿宋" w:eastAsia="仿宋" w:cs="仿宋"/>
          <w:b/>
          <w:bCs/>
          <w:i w:val="0"/>
          <w:caps w:val="0"/>
          <w:color w:val="auto"/>
          <w:spacing w:val="0"/>
          <w:kern w:val="0"/>
          <w:sz w:val="28"/>
          <w:szCs w:val="28"/>
          <w:highlight w:val="none"/>
          <w:shd w:val="clear" w:color="auto" w:fill="auto"/>
          <w:lang w:val="en-US" w:eastAsia="zh-CN" w:bidi="ar"/>
        </w:rPr>
      </w:pPr>
      <w:r>
        <w:rPr>
          <w:rFonts w:hint="eastAsia" w:ascii="仿宋" w:hAnsi="仿宋" w:eastAsia="仿宋" w:cs="仿宋"/>
          <w:b/>
          <w:bCs/>
          <w:i w:val="0"/>
          <w:caps w:val="0"/>
          <w:color w:val="auto"/>
          <w:spacing w:val="0"/>
          <w:kern w:val="0"/>
          <w:sz w:val="28"/>
          <w:szCs w:val="28"/>
          <w:highlight w:val="none"/>
          <w:shd w:val="clear" w:color="auto" w:fill="auto"/>
          <w:lang w:val="en-US" w:eastAsia="zh-CN" w:bidi="ar"/>
        </w:rPr>
        <w:t>2、设备清单：</w:t>
      </w:r>
    </w:p>
    <w:tbl>
      <w:tblPr>
        <w:tblStyle w:val="13"/>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721"/>
        <w:gridCol w:w="2280"/>
        <w:gridCol w:w="1980"/>
        <w:gridCol w:w="1535"/>
      </w:tblGrid>
      <w:tr w14:paraId="2015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1" w:type="dxa"/>
            <w:noWrap w:val="0"/>
            <w:vAlign w:val="center"/>
          </w:tcPr>
          <w:p w14:paraId="54DDAACF">
            <w:pPr>
              <w:widowControl/>
              <w:spacing w:line="360" w:lineRule="auto"/>
              <w:ind w:left="-53" w:leftChars="-25" w:right="-53" w:rightChars="-25"/>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序号</w:t>
            </w:r>
          </w:p>
        </w:tc>
        <w:tc>
          <w:tcPr>
            <w:tcW w:w="2721" w:type="dxa"/>
            <w:noWrap w:val="0"/>
            <w:vAlign w:val="center"/>
          </w:tcPr>
          <w:p w14:paraId="7E5B0F21">
            <w:pPr>
              <w:widowControl/>
              <w:spacing w:line="360" w:lineRule="auto"/>
              <w:ind w:left="-53" w:leftChars="-25" w:right="-53" w:rightChars="-25"/>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楼栋</w:t>
            </w:r>
          </w:p>
        </w:tc>
        <w:tc>
          <w:tcPr>
            <w:tcW w:w="2280" w:type="dxa"/>
            <w:noWrap w:val="0"/>
            <w:vAlign w:val="center"/>
          </w:tcPr>
          <w:p w14:paraId="0FF8AC0D">
            <w:pPr>
              <w:widowControl/>
              <w:spacing w:line="360" w:lineRule="auto"/>
              <w:ind w:left="-53" w:leftChars="-25" w:right="-53" w:rightChars="-25"/>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10KV进线柜、环网柜、中置柜数量</w:t>
            </w:r>
          </w:p>
        </w:tc>
        <w:tc>
          <w:tcPr>
            <w:tcW w:w="1980" w:type="dxa"/>
            <w:noWrap w:val="0"/>
            <w:vAlign w:val="center"/>
          </w:tcPr>
          <w:p w14:paraId="25DD3786">
            <w:pPr>
              <w:widowControl/>
              <w:spacing w:line="360" w:lineRule="auto"/>
              <w:ind w:left="-53" w:leftChars="-25" w:right="-53" w:rightChars="-25"/>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出线柜、电容柜、联络柜数量</w:t>
            </w:r>
          </w:p>
        </w:tc>
        <w:tc>
          <w:tcPr>
            <w:tcW w:w="1535" w:type="dxa"/>
            <w:noWrap w:val="0"/>
            <w:vAlign w:val="center"/>
          </w:tcPr>
          <w:p w14:paraId="41043A5F">
            <w:pPr>
              <w:widowControl/>
              <w:spacing w:line="360" w:lineRule="auto"/>
              <w:ind w:left="-53" w:leftChars="-25" w:right="-53" w:rightChars="-25"/>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抽屉柜数量</w:t>
            </w:r>
          </w:p>
        </w:tc>
      </w:tr>
      <w:tr w14:paraId="47E8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1" w:type="dxa"/>
            <w:noWrap w:val="0"/>
            <w:vAlign w:val="center"/>
          </w:tcPr>
          <w:p w14:paraId="18C6D84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2721" w:type="dxa"/>
            <w:noWrap w:val="0"/>
            <w:vAlign w:val="center"/>
          </w:tcPr>
          <w:p w14:paraId="5D1AF38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4#（河长大厦）高配房</w:t>
            </w:r>
          </w:p>
        </w:tc>
        <w:tc>
          <w:tcPr>
            <w:tcW w:w="2280" w:type="dxa"/>
            <w:noWrap w:val="0"/>
            <w:vAlign w:val="center"/>
          </w:tcPr>
          <w:p w14:paraId="3EB717A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980" w:type="dxa"/>
            <w:noWrap w:val="0"/>
            <w:vAlign w:val="center"/>
          </w:tcPr>
          <w:p w14:paraId="0B5EAA7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13</w:t>
            </w:r>
          </w:p>
        </w:tc>
        <w:tc>
          <w:tcPr>
            <w:tcW w:w="1535" w:type="dxa"/>
            <w:noWrap w:val="0"/>
            <w:vAlign w:val="center"/>
          </w:tcPr>
          <w:p w14:paraId="3EBD297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28</w:t>
            </w:r>
          </w:p>
        </w:tc>
      </w:tr>
      <w:tr w14:paraId="172A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1" w:type="dxa"/>
            <w:noWrap w:val="0"/>
            <w:vAlign w:val="center"/>
          </w:tcPr>
          <w:p w14:paraId="21C44B0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2721" w:type="dxa"/>
            <w:noWrap w:val="0"/>
            <w:vAlign w:val="center"/>
          </w:tcPr>
          <w:p w14:paraId="3539B82D">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校区现教北楼高配房(总配)</w:t>
            </w:r>
          </w:p>
        </w:tc>
        <w:tc>
          <w:tcPr>
            <w:tcW w:w="2280" w:type="dxa"/>
            <w:noWrap w:val="0"/>
            <w:vAlign w:val="center"/>
          </w:tcPr>
          <w:p w14:paraId="490A02E0">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11</w:t>
            </w:r>
          </w:p>
        </w:tc>
        <w:tc>
          <w:tcPr>
            <w:tcW w:w="1980" w:type="dxa"/>
            <w:noWrap w:val="0"/>
            <w:vAlign w:val="center"/>
          </w:tcPr>
          <w:p w14:paraId="1660365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11</w:t>
            </w:r>
          </w:p>
        </w:tc>
        <w:tc>
          <w:tcPr>
            <w:tcW w:w="1535" w:type="dxa"/>
            <w:noWrap w:val="0"/>
            <w:vAlign w:val="center"/>
          </w:tcPr>
          <w:p w14:paraId="779D9EC4">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34</w:t>
            </w:r>
          </w:p>
        </w:tc>
      </w:tr>
      <w:tr w14:paraId="0457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1" w:type="dxa"/>
            <w:noWrap w:val="0"/>
            <w:vAlign w:val="center"/>
          </w:tcPr>
          <w:p w14:paraId="638ED1F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2721" w:type="dxa"/>
            <w:noWrap w:val="0"/>
            <w:vAlign w:val="center"/>
          </w:tcPr>
          <w:p w14:paraId="12EF435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校区综合楼高配房</w:t>
            </w:r>
          </w:p>
        </w:tc>
        <w:tc>
          <w:tcPr>
            <w:tcW w:w="2280" w:type="dxa"/>
            <w:noWrap w:val="0"/>
            <w:vAlign w:val="center"/>
          </w:tcPr>
          <w:p w14:paraId="0294343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980" w:type="dxa"/>
            <w:noWrap w:val="0"/>
            <w:vAlign w:val="center"/>
          </w:tcPr>
          <w:p w14:paraId="187E66F4">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14</w:t>
            </w:r>
          </w:p>
        </w:tc>
        <w:tc>
          <w:tcPr>
            <w:tcW w:w="1535" w:type="dxa"/>
            <w:noWrap w:val="0"/>
            <w:vAlign w:val="center"/>
          </w:tcPr>
          <w:p w14:paraId="0028632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48</w:t>
            </w:r>
          </w:p>
        </w:tc>
      </w:tr>
      <w:tr w14:paraId="48E6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1" w:type="dxa"/>
            <w:noWrap w:val="0"/>
            <w:vAlign w:val="center"/>
          </w:tcPr>
          <w:p w14:paraId="691B543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2721" w:type="dxa"/>
            <w:noWrap w:val="0"/>
            <w:vAlign w:val="center"/>
          </w:tcPr>
          <w:p w14:paraId="49FE986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校区教学B楼高配房</w:t>
            </w:r>
          </w:p>
        </w:tc>
        <w:tc>
          <w:tcPr>
            <w:tcW w:w="2280" w:type="dxa"/>
            <w:noWrap w:val="0"/>
            <w:vAlign w:val="center"/>
          </w:tcPr>
          <w:p w14:paraId="36905E16">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1980" w:type="dxa"/>
            <w:noWrap w:val="0"/>
            <w:vAlign w:val="center"/>
          </w:tcPr>
          <w:p w14:paraId="698CA586">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w:t>
            </w:r>
          </w:p>
        </w:tc>
        <w:tc>
          <w:tcPr>
            <w:tcW w:w="1535" w:type="dxa"/>
            <w:noWrap w:val="0"/>
            <w:vAlign w:val="center"/>
          </w:tcPr>
          <w:p w14:paraId="4C0A893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w:t>
            </w:r>
          </w:p>
        </w:tc>
      </w:tr>
      <w:tr w14:paraId="03CB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1" w:type="dxa"/>
            <w:noWrap w:val="0"/>
            <w:vAlign w:val="center"/>
          </w:tcPr>
          <w:p w14:paraId="3E2DCCE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w:t>
            </w:r>
          </w:p>
        </w:tc>
        <w:tc>
          <w:tcPr>
            <w:tcW w:w="2721" w:type="dxa"/>
            <w:noWrap w:val="0"/>
            <w:vAlign w:val="center"/>
          </w:tcPr>
          <w:p w14:paraId="4588F36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校区教学D楼高配房</w:t>
            </w:r>
          </w:p>
        </w:tc>
        <w:tc>
          <w:tcPr>
            <w:tcW w:w="2280" w:type="dxa"/>
            <w:noWrap w:val="0"/>
            <w:vAlign w:val="center"/>
          </w:tcPr>
          <w:p w14:paraId="2BEFE5E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980" w:type="dxa"/>
            <w:noWrap w:val="0"/>
            <w:vAlign w:val="center"/>
          </w:tcPr>
          <w:p w14:paraId="5E2A0F6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11</w:t>
            </w:r>
          </w:p>
        </w:tc>
        <w:tc>
          <w:tcPr>
            <w:tcW w:w="1535" w:type="dxa"/>
            <w:noWrap w:val="0"/>
            <w:vAlign w:val="center"/>
          </w:tcPr>
          <w:p w14:paraId="72997A7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27</w:t>
            </w:r>
          </w:p>
        </w:tc>
      </w:tr>
      <w:tr w14:paraId="0EC0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41" w:type="dxa"/>
            <w:noWrap w:val="0"/>
            <w:vAlign w:val="center"/>
          </w:tcPr>
          <w:p w14:paraId="20156B8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6</w:t>
            </w:r>
          </w:p>
        </w:tc>
        <w:tc>
          <w:tcPr>
            <w:tcW w:w="2721" w:type="dxa"/>
            <w:noWrap w:val="0"/>
            <w:vAlign w:val="center"/>
          </w:tcPr>
          <w:p w14:paraId="2866765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校区（二训楼）高配房</w:t>
            </w:r>
          </w:p>
        </w:tc>
        <w:tc>
          <w:tcPr>
            <w:tcW w:w="2280" w:type="dxa"/>
            <w:noWrap w:val="0"/>
            <w:vAlign w:val="center"/>
          </w:tcPr>
          <w:p w14:paraId="0F45C900">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980" w:type="dxa"/>
            <w:noWrap w:val="0"/>
            <w:vAlign w:val="center"/>
          </w:tcPr>
          <w:p w14:paraId="2FE74AAC">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w:t>
            </w:r>
          </w:p>
        </w:tc>
        <w:tc>
          <w:tcPr>
            <w:tcW w:w="1535" w:type="dxa"/>
            <w:noWrap w:val="0"/>
            <w:vAlign w:val="center"/>
          </w:tcPr>
          <w:p w14:paraId="3A52E4E7">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55</w:t>
            </w:r>
          </w:p>
        </w:tc>
      </w:tr>
      <w:tr w14:paraId="39BB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41" w:type="dxa"/>
            <w:noWrap w:val="0"/>
            <w:vAlign w:val="center"/>
          </w:tcPr>
          <w:p w14:paraId="3D699267">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7</w:t>
            </w:r>
          </w:p>
        </w:tc>
        <w:tc>
          <w:tcPr>
            <w:tcW w:w="2721" w:type="dxa"/>
            <w:noWrap w:val="0"/>
            <w:vAlign w:val="center"/>
          </w:tcPr>
          <w:p w14:paraId="08FB86DD">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生活区1#高配房（总配）</w:t>
            </w:r>
          </w:p>
        </w:tc>
        <w:tc>
          <w:tcPr>
            <w:tcW w:w="2280" w:type="dxa"/>
            <w:noWrap w:val="0"/>
            <w:vAlign w:val="center"/>
          </w:tcPr>
          <w:p w14:paraId="1AD3A8E1">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12</w:t>
            </w:r>
          </w:p>
        </w:tc>
        <w:tc>
          <w:tcPr>
            <w:tcW w:w="1980" w:type="dxa"/>
            <w:noWrap w:val="0"/>
            <w:vAlign w:val="center"/>
          </w:tcPr>
          <w:p w14:paraId="70BF714F">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9</w:t>
            </w:r>
          </w:p>
        </w:tc>
        <w:tc>
          <w:tcPr>
            <w:tcW w:w="1535" w:type="dxa"/>
            <w:noWrap w:val="0"/>
            <w:vAlign w:val="center"/>
          </w:tcPr>
          <w:p w14:paraId="4A4416B2">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20</w:t>
            </w:r>
          </w:p>
        </w:tc>
      </w:tr>
      <w:tr w14:paraId="6198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41" w:type="dxa"/>
            <w:noWrap w:val="0"/>
            <w:vAlign w:val="center"/>
          </w:tcPr>
          <w:p w14:paraId="6EB4FA91">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w:t>
            </w:r>
          </w:p>
        </w:tc>
        <w:tc>
          <w:tcPr>
            <w:tcW w:w="2721" w:type="dxa"/>
            <w:noWrap w:val="0"/>
            <w:vAlign w:val="center"/>
          </w:tcPr>
          <w:p w14:paraId="04AA4A35">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生活区2#高配房</w:t>
            </w:r>
          </w:p>
        </w:tc>
        <w:tc>
          <w:tcPr>
            <w:tcW w:w="2280" w:type="dxa"/>
            <w:noWrap w:val="0"/>
            <w:vAlign w:val="center"/>
          </w:tcPr>
          <w:p w14:paraId="392038F0">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980" w:type="dxa"/>
            <w:noWrap w:val="0"/>
            <w:vAlign w:val="center"/>
          </w:tcPr>
          <w:p w14:paraId="08CF3CB3">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11</w:t>
            </w:r>
          </w:p>
        </w:tc>
        <w:tc>
          <w:tcPr>
            <w:tcW w:w="1535" w:type="dxa"/>
            <w:noWrap w:val="0"/>
            <w:vAlign w:val="center"/>
          </w:tcPr>
          <w:p w14:paraId="10690B19">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18</w:t>
            </w:r>
          </w:p>
        </w:tc>
      </w:tr>
      <w:tr w14:paraId="6BCD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41" w:type="dxa"/>
            <w:noWrap w:val="0"/>
            <w:vAlign w:val="center"/>
          </w:tcPr>
          <w:p w14:paraId="4B5E07ED">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9</w:t>
            </w:r>
          </w:p>
        </w:tc>
        <w:tc>
          <w:tcPr>
            <w:tcW w:w="2721" w:type="dxa"/>
            <w:noWrap w:val="0"/>
            <w:vAlign w:val="center"/>
          </w:tcPr>
          <w:p w14:paraId="04054B02">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生活区3#高配房</w:t>
            </w:r>
          </w:p>
        </w:tc>
        <w:tc>
          <w:tcPr>
            <w:tcW w:w="2280" w:type="dxa"/>
            <w:noWrap w:val="0"/>
            <w:vAlign w:val="center"/>
          </w:tcPr>
          <w:p w14:paraId="6BB2AE29">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980" w:type="dxa"/>
            <w:noWrap w:val="0"/>
            <w:vAlign w:val="center"/>
          </w:tcPr>
          <w:p w14:paraId="3C6260C3">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13</w:t>
            </w:r>
          </w:p>
        </w:tc>
        <w:tc>
          <w:tcPr>
            <w:tcW w:w="1535" w:type="dxa"/>
            <w:noWrap w:val="0"/>
            <w:vAlign w:val="center"/>
          </w:tcPr>
          <w:p w14:paraId="267676C7">
            <w:pPr>
              <w:widowControl/>
              <w:spacing w:line="360" w:lineRule="auto"/>
              <w:jc w:val="center"/>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18</w:t>
            </w:r>
          </w:p>
        </w:tc>
      </w:tr>
    </w:tbl>
    <w:p w14:paraId="62895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pacing w:val="7"/>
          <w:kern w:val="2"/>
          <w:sz w:val="24"/>
          <w:szCs w:val="24"/>
          <w:lang w:val="en-US" w:eastAsia="zh-CN" w:bidi="ar-SA"/>
        </w:rPr>
      </w:pPr>
      <w:r>
        <w:rPr>
          <w:rFonts w:hint="eastAsia" w:ascii="仿宋" w:hAnsi="仿宋" w:eastAsia="仿宋" w:cs="仿宋"/>
          <w:b/>
          <w:bCs/>
          <w:i w:val="0"/>
          <w:caps w:val="0"/>
          <w:color w:val="auto"/>
          <w:spacing w:val="0"/>
          <w:kern w:val="0"/>
          <w:sz w:val="28"/>
          <w:szCs w:val="28"/>
          <w:shd w:val="clear" w:color="auto" w:fill="auto"/>
          <w:lang w:val="en-US" w:eastAsia="zh-CN" w:bidi="ar"/>
        </w:rPr>
        <w:t>（四）高低压预防性试验、维保服务设备主要包括</w:t>
      </w:r>
      <w:r>
        <w:rPr>
          <w:rFonts w:hint="eastAsia" w:ascii="仿宋" w:hAnsi="仿宋" w:eastAsia="仿宋" w:cs="仿宋"/>
          <w:spacing w:val="7"/>
          <w:kern w:val="2"/>
          <w:sz w:val="24"/>
          <w:szCs w:val="24"/>
          <w:lang w:val="en-US" w:eastAsia="zh-CN" w:bidi="ar-SA"/>
        </w:rPr>
        <w:t>：</w:t>
      </w:r>
    </w:p>
    <w:p w14:paraId="65AA4B38">
      <w:pPr>
        <w:spacing w:line="288" w:lineRule="auto"/>
        <w:ind w:firstLine="560" w:firstLineChars="200"/>
        <w:rPr>
          <w:rFonts w:hint="eastAsia" w:ascii="仿宋" w:hAnsi="仿宋" w:eastAsia="仿宋" w:cs="仿宋"/>
          <w:b w:val="0"/>
          <w:bCs w:val="0"/>
          <w:i w:val="0"/>
          <w:caps w:val="0"/>
          <w:color w:val="auto"/>
          <w:spacing w:val="0"/>
          <w:kern w:val="0"/>
          <w:sz w:val="28"/>
          <w:szCs w:val="28"/>
          <w:shd w:val="clear" w:color="auto" w:fill="auto"/>
          <w:lang w:val="en-US" w:eastAsia="zh-CN" w:bidi="ar"/>
        </w:rPr>
      </w:pPr>
      <w:r>
        <w:rPr>
          <w:rFonts w:hint="eastAsia" w:ascii="仿宋" w:hAnsi="仿宋" w:eastAsia="仿宋" w:cs="仿宋"/>
          <w:b w:val="0"/>
          <w:bCs w:val="0"/>
          <w:i w:val="0"/>
          <w:caps w:val="0"/>
          <w:color w:val="auto"/>
          <w:spacing w:val="0"/>
          <w:kern w:val="0"/>
          <w:sz w:val="28"/>
          <w:szCs w:val="28"/>
          <w:shd w:val="clear" w:color="auto" w:fill="auto"/>
          <w:lang w:val="en-US" w:eastAsia="zh-CN" w:bidi="ar"/>
        </w:rPr>
        <w:t>电力变压器、进出线电力电缆、断路器、隔离手车（环网柜）、避雷器、电流/电压互感器、高低压母线、接地电阻继电保护装置、中央信号装置、开关设备、电容器、接地装置、电力安全工器具、线路标识（包括标识物更换）及其辅助设施等等，主要明细如下表（招标文件仅罗列了主要设备的主要工作内容，投标单位需根据学校配电房及电气系统的实际情况和需求，踏勘现场后，按照采购人电力设备、设施的实际数量、规格、型号，进行报价）</w:t>
      </w:r>
    </w:p>
    <w:p w14:paraId="2CAA8C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（五）高低压预防性试验、维保服务要求明细表：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45"/>
        <w:gridCol w:w="4245"/>
        <w:gridCol w:w="973"/>
        <w:gridCol w:w="1785"/>
      </w:tblGrid>
      <w:tr w14:paraId="6682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7909AB28">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设备名称</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6F9F941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项目</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0A3D28F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工作内容</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105D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频率</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0196A4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备注</w:t>
            </w:r>
          </w:p>
        </w:tc>
      </w:tr>
      <w:tr w14:paraId="7F58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F9B352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电力</w:t>
            </w:r>
          </w:p>
          <w:p w14:paraId="5DFD791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变压器</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18382C0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48A0D7C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1.检查浇注型绕组和相间连接线有无积尘、有无龟裂、变色、放电现象；</w:t>
            </w:r>
          </w:p>
          <w:p w14:paraId="592AA89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2.检查绕组压紧装置有无松动；</w:t>
            </w:r>
          </w:p>
          <w:p w14:paraId="3045A68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3.检查铁芯风道有无灰尘异物堵塞，有无生锈或腐蚀现象；</w:t>
            </w:r>
          </w:p>
          <w:p w14:paraId="6028F91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4.检查温控装置是否正常；</w:t>
            </w:r>
          </w:p>
          <w:p w14:paraId="2838EAC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5.检查冷却装置包括电动机，风扇是否良好；</w:t>
            </w:r>
          </w:p>
          <w:p w14:paraId="3B7D2EA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6.检查有无局部过热现象；</w:t>
            </w:r>
          </w:p>
          <w:p w14:paraId="120A360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7.检查调压压板位置；</w:t>
            </w:r>
          </w:p>
          <w:p w14:paraId="2AE0EBF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8.变压器的接地必须可靠；</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8AF9104">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31D33A66">
            <w:pPr>
              <w:widowControl/>
              <w:spacing w:line="360" w:lineRule="auto"/>
              <w:jc w:val="center"/>
              <w:rPr>
                <w:rFonts w:hint="eastAsia" w:ascii="仿宋" w:hAnsi="仿宋" w:eastAsia="仿宋" w:cs="仿宋"/>
                <w:spacing w:val="7"/>
                <w:kern w:val="2"/>
                <w:sz w:val="24"/>
                <w:szCs w:val="24"/>
                <w:lang w:val="en-US" w:eastAsia="zh-CN" w:bidi="ar-SA"/>
              </w:rPr>
            </w:pPr>
          </w:p>
          <w:p w14:paraId="21937AFB">
            <w:pPr>
              <w:widowControl/>
              <w:spacing w:line="360" w:lineRule="auto"/>
              <w:jc w:val="center"/>
              <w:rPr>
                <w:rFonts w:hint="eastAsia" w:ascii="仿宋" w:hAnsi="仿宋" w:eastAsia="仿宋" w:cs="仿宋"/>
                <w:spacing w:val="7"/>
                <w:kern w:val="2"/>
                <w:sz w:val="24"/>
                <w:szCs w:val="24"/>
                <w:lang w:val="en-US" w:eastAsia="zh-CN" w:bidi="ar-SA"/>
              </w:rPr>
            </w:pPr>
          </w:p>
          <w:p w14:paraId="3AD20409">
            <w:pPr>
              <w:widowControl/>
              <w:spacing w:line="360" w:lineRule="auto"/>
              <w:jc w:val="center"/>
              <w:rPr>
                <w:rFonts w:hint="eastAsia" w:ascii="仿宋" w:hAnsi="仿宋" w:eastAsia="仿宋" w:cs="仿宋"/>
                <w:spacing w:val="7"/>
                <w:kern w:val="2"/>
                <w:sz w:val="24"/>
                <w:szCs w:val="24"/>
                <w:lang w:val="en-US" w:eastAsia="zh-CN" w:bidi="ar-SA"/>
              </w:rPr>
            </w:pPr>
          </w:p>
          <w:p w14:paraId="65426B56">
            <w:pPr>
              <w:widowControl/>
              <w:spacing w:line="360" w:lineRule="auto"/>
              <w:jc w:val="center"/>
              <w:rPr>
                <w:rFonts w:hint="eastAsia" w:ascii="仿宋" w:hAnsi="仿宋" w:eastAsia="仿宋" w:cs="仿宋"/>
                <w:spacing w:val="7"/>
                <w:kern w:val="2"/>
                <w:sz w:val="24"/>
                <w:szCs w:val="24"/>
                <w:lang w:val="en-US" w:eastAsia="zh-CN" w:bidi="ar-SA"/>
              </w:rPr>
            </w:pPr>
          </w:p>
          <w:p w14:paraId="6AC67F50">
            <w:pPr>
              <w:widowControl/>
              <w:spacing w:line="360" w:lineRule="auto"/>
              <w:jc w:val="center"/>
              <w:rPr>
                <w:rFonts w:hint="eastAsia" w:ascii="仿宋" w:hAnsi="仿宋" w:eastAsia="仿宋" w:cs="仿宋"/>
                <w:spacing w:val="7"/>
                <w:kern w:val="2"/>
                <w:sz w:val="24"/>
                <w:szCs w:val="24"/>
                <w:lang w:val="en-US" w:eastAsia="zh-CN" w:bidi="ar-SA"/>
              </w:rPr>
            </w:pPr>
          </w:p>
          <w:p w14:paraId="5044FA07">
            <w:pPr>
              <w:widowControl/>
              <w:spacing w:line="360" w:lineRule="auto"/>
              <w:jc w:val="center"/>
              <w:rPr>
                <w:rFonts w:hint="eastAsia" w:ascii="仿宋" w:hAnsi="仿宋" w:eastAsia="仿宋" w:cs="仿宋"/>
                <w:spacing w:val="7"/>
                <w:kern w:val="2"/>
                <w:sz w:val="24"/>
                <w:szCs w:val="24"/>
                <w:lang w:val="en-US" w:eastAsia="zh-CN" w:bidi="ar-SA"/>
              </w:rPr>
            </w:pPr>
          </w:p>
        </w:tc>
      </w:tr>
      <w:tr w14:paraId="0932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C483829">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D25CF68">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5991C21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1.整洁清理污秽物；</w:t>
            </w:r>
          </w:p>
          <w:p w14:paraId="7C3A53B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6B6AC85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0889BD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54C560CB">
            <w:pPr>
              <w:widowControl/>
              <w:spacing w:line="360" w:lineRule="auto"/>
              <w:jc w:val="center"/>
              <w:rPr>
                <w:rFonts w:hint="eastAsia" w:ascii="仿宋" w:hAnsi="仿宋" w:eastAsia="仿宋" w:cs="仿宋"/>
                <w:spacing w:val="7"/>
                <w:kern w:val="2"/>
                <w:sz w:val="24"/>
                <w:szCs w:val="24"/>
                <w:lang w:val="en-US" w:eastAsia="zh-CN" w:bidi="ar-SA"/>
              </w:rPr>
            </w:pPr>
          </w:p>
        </w:tc>
      </w:tr>
      <w:tr w14:paraId="3F49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E899C23">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1C7DE7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4CE0BFD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1.测量绕组的直流电阻；</w:t>
            </w:r>
          </w:p>
          <w:p w14:paraId="759C6DA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2.检查所有分接头的变压比；</w:t>
            </w:r>
          </w:p>
          <w:p w14:paraId="0A20C9C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3.检查变压器的三相接线组别；</w:t>
            </w:r>
          </w:p>
          <w:p w14:paraId="4019D8B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4.测量绕组连同套管的绝缘电阻、吸收比；</w:t>
            </w:r>
          </w:p>
          <w:p w14:paraId="6095506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5.绕组连同套管的交流耐压试验；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084EF6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3970EADD">
            <w:pPr>
              <w:widowControl/>
              <w:spacing w:line="360" w:lineRule="auto"/>
              <w:jc w:val="center"/>
              <w:rPr>
                <w:rFonts w:hint="eastAsia" w:ascii="仿宋" w:hAnsi="仿宋" w:eastAsia="仿宋" w:cs="仿宋"/>
                <w:spacing w:val="7"/>
                <w:kern w:val="2"/>
                <w:sz w:val="24"/>
                <w:szCs w:val="24"/>
                <w:lang w:val="en-US" w:eastAsia="zh-CN" w:bidi="ar-SA"/>
              </w:rPr>
            </w:pPr>
          </w:p>
        </w:tc>
      </w:tr>
      <w:tr w14:paraId="71A2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50A361A9">
            <w:pPr>
              <w:widowControl/>
              <w:spacing w:line="360" w:lineRule="auto"/>
              <w:jc w:val="center"/>
              <w:rPr>
                <w:rFonts w:hint="eastAsia" w:ascii="仿宋" w:hAnsi="仿宋" w:eastAsia="仿宋" w:cs="仿宋"/>
                <w:spacing w:val="7"/>
                <w:kern w:val="2"/>
                <w:sz w:val="24"/>
                <w:szCs w:val="24"/>
                <w:lang w:val="en-US" w:eastAsia="zh-CN" w:bidi="ar-SA"/>
              </w:rPr>
            </w:pPr>
          </w:p>
          <w:p w14:paraId="3C437449">
            <w:pPr>
              <w:widowControl/>
              <w:spacing w:line="360" w:lineRule="auto"/>
              <w:jc w:val="center"/>
              <w:rPr>
                <w:rFonts w:hint="eastAsia" w:ascii="仿宋" w:hAnsi="仿宋" w:eastAsia="仿宋" w:cs="仿宋"/>
                <w:spacing w:val="7"/>
                <w:kern w:val="2"/>
                <w:sz w:val="24"/>
                <w:szCs w:val="24"/>
                <w:lang w:val="en-US" w:eastAsia="zh-CN" w:bidi="ar-SA"/>
              </w:rPr>
            </w:pPr>
          </w:p>
          <w:p w14:paraId="05962B72">
            <w:pPr>
              <w:widowControl/>
              <w:spacing w:line="360" w:lineRule="auto"/>
              <w:jc w:val="center"/>
              <w:rPr>
                <w:rFonts w:hint="eastAsia" w:ascii="仿宋" w:hAnsi="仿宋" w:eastAsia="仿宋" w:cs="仿宋"/>
                <w:spacing w:val="7"/>
                <w:kern w:val="2"/>
                <w:sz w:val="24"/>
                <w:szCs w:val="24"/>
                <w:lang w:val="en-US" w:eastAsia="zh-CN" w:bidi="ar-SA"/>
              </w:rPr>
            </w:pPr>
          </w:p>
          <w:p w14:paraId="1FAE6B53">
            <w:pPr>
              <w:widowControl/>
              <w:spacing w:line="360" w:lineRule="auto"/>
              <w:jc w:val="center"/>
              <w:rPr>
                <w:rFonts w:hint="eastAsia" w:ascii="仿宋" w:hAnsi="仿宋" w:eastAsia="仿宋" w:cs="仿宋"/>
                <w:spacing w:val="7"/>
                <w:kern w:val="2"/>
                <w:sz w:val="24"/>
                <w:szCs w:val="24"/>
                <w:lang w:val="en-US" w:eastAsia="zh-CN" w:bidi="ar-SA"/>
              </w:rPr>
            </w:pPr>
          </w:p>
          <w:p w14:paraId="3B6E346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电力电缆</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0D79BF8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7A88E9D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1.电缆本体及电缆头清扫检查；</w:t>
            </w:r>
          </w:p>
          <w:p w14:paraId="5A886B6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2.洞孔封堵检查；</w:t>
            </w:r>
          </w:p>
          <w:p w14:paraId="69C2EF1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3.电缆走向标识；</w:t>
            </w:r>
          </w:p>
          <w:p w14:paraId="34ECA84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4.10KV线路巡视；</w:t>
            </w:r>
          </w:p>
          <w:p w14:paraId="46ADCFA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5.室内外电缆沟、井检查；</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4EB365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63C135F2">
            <w:pPr>
              <w:widowControl/>
              <w:spacing w:line="360" w:lineRule="auto"/>
              <w:jc w:val="center"/>
              <w:rPr>
                <w:rFonts w:hint="eastAsia" w:ascii="仿宋" w:hAnsi="仿宋" w:eastAsia="仿宋" w:cs="仿宋"/>
                <w:spacing w:val="7"/>
                <w:kern w:val="2"/>
                <w:sz w:val="24"/>
                <w:szCs w:val="24"/>
                <w:lang w:val="en-US" w:eastAsia="zh-CN" w:bidi="ar-SA"/>
              </w:rPr>
            </w:pPr>
          </w:p>
          <w:p w14:paraId="26272CD6">
            <w:pPr>
              <w:widowControl/>
              <w:spacing w:line="360" w:lineRule="auto"/>
              <w:jc w:val="center"/>
              <w:rPr>
                <w:rFonts w:hint="eastAsia" w:ascii="仿宋" w:hAnsi="仿宋" w:eastAsia="仿宋" w:cs="仿宋"/>
                <w:spacing w:val="7"/>
                <w:kern w:val="2"/>
                <w:sz w:val="24"/>
                <w:szCs w:val="24"/>
                <w:lang w:val="en-US" w:eastAsia="zh-CN" w:bidi="ar-SA"/>
              </w:rPr>
            </w:pPr>
          </w:p>
          <w:p w14:paraId="6E7771D4">
            <w:pPr>
              <w:widowControl/>
              <w:spacing w:line="360" w:lineRule="auto"/>
              <w:jc w:val="center"/>
              <w:rPr>
                <w:rFonts w:hint="eastAsia" w:ascii="仿宋" w:hAnsi="仿宋" w:eastAsia="仿宋" w:cs="仿宋"/>
                <w:spacing w:val="7"/>
                <w:kern w:val="2"/>
                <w:sz w:val="24"/>
                <w:szCs w:val="24"/>
                <w:lang w:val="en-US" w:eastAsia="zh-CN" w:bidi="ar-SA"/>
              </w:rPr>
            </w:pPr>
          </w:p>
          <w:p w14:paraId="125DDEF7">
            <w:pPr>
              <w:widowControl/>
              <w:spacing w:line="360" w:lineRule="auto"/>
              <w:jc w:val="center"/>
              <w:rPr>
                <w:rFonts w:hint="eastAsia" w:ascii="仿宋" w:hAnsi="仿宋" w:eastAsia="仿宋" w:cs="仿宋"/>
                <w:spacing w:val="7"/>
                <w:kern w:val="2"/>
                <w:sz w:val="24"/>
                <w:szCs w:val="24"/>
                <w:lang w:val="en-US" w:eastAsia="zh-CN" w:bidi="ar-SA"/>
              </w:rPr>
            </w:pPr>
          </w:p>
        </w:tc>
      </w:tr>
      <w:tr w14:paraId="50A7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ADAC058">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5D87A6F">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3AF116F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7E1A419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0ED18FC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01AA958">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475649D5">
            <w:pPr>
              <w:widowControl/>
              <w:spacing w:line="360" w:lineRule="auto"/>
              <w:jc w:val="center"/>
              <w:rPr>
                <w:rFonts w:hint="eastAsia" w:ascii="仿宋" w:hAnsi="仿宋" w:eastAsia="仿宋" w:cs="仿宋"/>
                <w:spacing w:val="7"/>
                <w:kern w:val="2"/>
                <w:sz w:val="24"/>
                <w:szCs w:val="24"/>
                <w:lang w:val="en-US" w:eastAsia="zh-CN" w:bidi="ar-SA"/>
              </w:rPr>
            </w:pPr>
          </w:p>
        </w:tc>
      </w:tr>
      <w:tr w14:paraId="147B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0140394">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4BF9BF6">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7F3F173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1.测量绝缘电阻；</w:t>
            </w:r>
          </w:p>
          <w:p w14:paraId="7DEC2B8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2.非破坏性直流耐压试验及泄露电流测量；</w:t>
            </w:r>
          </w:p>
          <w:p w14:paraId="206D942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3.相位检查；</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D84E49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2E8CBBBE">
            <w:pPr>
              <w:widowControl/>
              <w:spacing w:line="360" w:lineRule="auto"/>
              <w:jc w:val="center"/>
              <w:rPr>
                <w:rFonts w:hint="eastAsia" w:ascii="仿宋" w:hAnsi="仿宋" w:eastAsia="仿宋" w:cs="仿宋"/>
                <w:spacing w:val="7"/>
                <w:kern w:val="2"/>
                <w:sz w:val="24"/>
                <w:szCs w:val="24"/>
                <w:lang w:val="en-US" w:eastAsia="zh-CN" w:bidi="ar-SA"/>
              </w:rPr>
            </w:pPr>
          </w:p>
        </w:tc>
      </w:tr>
      <w:tr w14:paraId="2E57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0081A6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低压柜</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5512F7F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71B8036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1.接线端子是否有变色；</w:t>
            </w:r>
          </w:p>
          <w:p w14:paraId="6B22304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2.有无异常响声和气味；</w:t>
            </w:r>
          </w:p>
          <w:p w14:paraId="086C6A8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3.外观有无破损、无震动；</w:t>
            </w:r>
          </w:p>
          <w:p w14:paraId="5AA9261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4.指示灯、表计是否正常</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672EA90">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1BF85D70">
            <w:pPr>
              <w:widowControl/>
              <w:spacing w:line="360" w:lineRule="auto"/>
              <w:jc w:val="center"/>
              <w:rPr>
                <w:rFonts w:hint="eastAsia" w:ascii="仿宋" w:hAnsi="仿宋" w:eastAsia="仿宋" w:cs="仿宋"/>
                <w:spacing w:val="7"/>
                <w:kern w:val="2"/>
                <w:sz w:val="24"/>
                <w:szCs w:val="24"/>
                <w:lang w:val="en-US" w:eastAsia="zh-CN" w:bidi="ar-SA"/>
              </w:rPr>
            </w:pPr>
          </w:p>
        </w:tc>
      </w:tr>
      <w:tr w14:paraId="416F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7F1DB90">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91C524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1D0F089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1.检查抽屉式开关推入或拉出是否灵活，其机械闭锁可靠。</w:t>
            </w:r>
          </w:p>
          <w:p w14:paraId="634B76C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2.断路器内各刀口弹力是否正常，灭弧栅是否完好。</w:t>
            </w:r>
          </w:p>
          <w:p w14:paraId="28494D9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3.各电缆头接线螺母应紧固。</w:t>
            </w:r>
          </w:p>
          <w:p w14:paraId="1B41172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4.将受电柜和联络柜的主开关断电后，用专用摇把摇出或摇入应灵活，各互感器等二次接线头接触良好，紧固无松动，一、二次线无发霉。</w:t>
            </w:r>
          </w:p>
          <w:p w14:paraId="45443D2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5.低压断路器钥匙互锁是否灵活好用。</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25B137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1E820536">
            <w:pPr>
              <w:widowControl/>
              <w:spacing w:line="360" w:lineRule="auto"/>
              <w:jc w:val="center"/>
              <w:rPr>
                <w:rFonts w:hint="eastAsia" w:ascii="仿宋" w:hAnsi="仿宋" w:eastAsia="仿宋" w:cs="仿宋"/>
                <w:spacing w:val="7"/>
                <w:kern w:val="2"/>
                <w:sz w:val="24"/>
                <w:szCs w:val="24"/>
                <w:lang w:val="en-US" w:eastAsia="zh-CN" w:bidi="ar-SA"/>
              </w:rPr>
            </w:pPr>
          </w:p>
        </w:tc>
      </w:tr>
      <w:tr w14:paraId="74D7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193C7E6">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CC08948">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5FBAAD6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1.测量绝缘电阻；</w:t>
            </w:r>
          </w:p>
          <w:p w14:paraId="2600ADF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2.柜体交流耐压试验；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36F4E80">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4E9EF76E">
            <w:pPr>
              <w:widowControl/>
              <w:spacing w:line="360" w:lineRule="auto"/>
              <w:jc w:val="center"/>
              <w:rPr>
                <w:rFonts w:hint="eastAsia" w:ascii="仿宋" w:hAnsi="仿宋" w:eastAsia="仿宋" w:cs="仿宋"/>
                <w:spacing w:val="7"/>
                <w:kern w:val="2"/>
                <w:sz w:val="24"/>
                <w:szCs w:val="24"/>
                <w:lang w:val="en-US" w:eastAsia="zh-CN" w:bidi="ar-SA"/>
              </w:rPr>
            </w:pPr>
          </w:p>
        </w:tc>
      </w:tr>
      <w:tr w14:paraId="2641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0A63ABB">
            <w:pPr>
              <w:widowControl/>
              <w:spacing w:line="360" w:lineRule="auto"/>
              <w:jc w:val="center"/>
              <w:rPr>
                <w:rFonts w:hint="eastAsia" w:ascii="仿宋" w:hAnsi="仿宋" w:eastAsia="仿宋" w:cs="仿宋"/>
                <w:spacing w:val="7"/>
                <w:kern w:val="2"/>
                <w:sz w:val="24"/>
                <w:szCs w:val="24"/>
                <w:lang w:val="en-US" w:eastAsia="zh-CN" w:bidi="ar-SA"/>
              </w:rPr>
            </w:pPr>
          </w:p>
          <w:p w14:paraId="5482BC89">
            <w:pPr>
              <w:widowControl/>
              <w:spacing w:line="360" w:lineRule="auto"/>
              <w:jc w:val="center"/>
              <w:rPr>
                <w:rFonts w:hint="eastAsia" w:ascii="仿宋" w:hAnsi="仿宋" w:eastAsia="仿宋" w:cs="仿宋"/>
                <w:spacing w:val="7"/>
                <w:kern w:val="2"/>
                <w:sz w:val="24"/>
                <w:szCs w:val="24"/>
                <w:lang w:val="en-US" w:eastAsia="zh-CN" w:bidi="ar-SA"/>
              </w:rPr>
            </w:pPr>
          </w:p>
          <w:p w14:paraId="4103D462">
            <w:pPr>
              <w:widowControl/>
              <w:spacing w:line="360" w:lineRule="auto"/>
              <w:jc w:val="center"/>
              <w:rPr>
                <w:rFonts w:hint="eastAsia" w:ascii="仿宋" w:hAnsi="仿宋" w:eastAsia="仿宋" w:cs="仿宋"/>
                <w:spacing w:val="7"/>
                <w:kern w:val="2"/>
                <w:sz w:val="24"/>
                <w:szCs w:val="24"/>
                <w:lang w:val="en-US" w:eastAsia="zh-CN" w:bidi="ar-SA"/>
              </w:rPr>
            </w:pPr>
          </w:p>
          <w:p w14:paraId="69BC3E54">
            <w:pPr>
              <w:widowControl/>
              <w:spacing w:line="360" w:lineRule="auto"/>
              <w:jc w:val="center"/>
              <w:rPr>
                <w:rFonts w:hint="eastAsia" w:ascii="仿宋" w:hAnsi="仿宋" w:eastAsia="仿宋" w:cs="仿宋"/>
                <w:spacing w:val="7"/>
                <w:kern w:val="2"/>
                <w:sz w:val="24"/>
                <w:szCs w:val="24"/>
                <w:lang w:val="en-US" w:eastAsia="zh-CN" w:bidi="ar-SA"/>
              </w:rPr>
            </w:pPr>
          </w:p>
          <w:p w14:paraId="6C508E14">
            <w:pPr>
              <w:widowControl/>
              <w:spacing w:line="360" w:lineRule="auto"/>
              <w:jc w:val="center"/>
              <w:rPr>
                <w:rFonts w:hint="eastAsia" w:ascii="仿宋" w:hAnsi="仿宋" w:eastAsia="仿宋" w:cs="仿宋"/>
                <w:spacing w:val="7"/>
                <w:kern w:val="2"/>
                <w:sz w:val="24"/>
                <w:szCs w:val="24"/>
                <w:lang w:val="en-US" w:eastAsia="zh-CN" w:bidi="ar-SA"/>
              </w:rPr>
            </w:pPr>
          </w:p>
          <w:p w14:paraId="01CCB1C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断路器</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11D8B2A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58B27D4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1.挡板机构及闭锁装置检查；</w:t>
            </w:r>
          </w:p>
          <w:p w14:paraId="698270A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2.二次回路端子检查紧固；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764BA8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144DD1AA">
            <w:pPr>
              <w:widowControl/>
              <w:spacing w:line="360" w:lineRule="auto"/>
              <w:jc w:val="center"/>
              <w:rPr>
                <w:rFonts w:hint="eastAsia" w:ascii="仿宋" w:hAnsi="仿宋" w:eastAsia="仿宋" w:cs="仿宋"/>
                <w:spacing w:val="7"/>
                <w:kern w:val="2"/>
                <w:sz w:val="24"/>
                <w:szCs w:val="24"/>
                <w:lang w:val="en-US" w:eastAsia="zh-CN" w:bidi="ar-SA"/>
              </w:rPr>
            </w:pPr>
          </w:p>
          <w:p w14:paraId="0EE2E0C2">
            <w:pPr>
              <w:widowControl/>
              <w:spacing w:line="360" w:lineRule="auto"/>
              <w:jc w:val="center"/>
              <w:rPr>
                <w:rFonts w:hint="eastAsia" w:ascii="仿宋" w:hAnsi="仿宋" w:eastAsia="仿宋" w:cs="仿宋"/>
                <w:spacing w:val="7"/>
                <w:kern w:val="2"/>
                <w:sz w:val="24"/>
                <w:szCs w:val="24"/>
                <w:lang w:val="en-US" w:eastAsia="zh-CN" w:bidi="ar-SA"/>
              </w:rPr>
            </w:pPr>
          </w:p>
          <w:p w14:paraId="5D17DEF9">
            <w:pPr>
              <w:widowControl/>
              <w:spacing w:line="360" w:lineRule="auto"/>
              <w:jc w:val="center"/>
              <w:rPr>
                <w:rFonts w:hint="eastAsia" w:ascii="仿宋" w:hAnsi="仿宋" w:eastAsia="仿宋" w:cs="仿宋"/>
                <w:spacing w:val="7"/>
                <w:kern w:val="2"/>
                <w:sz w:val="24"/>
                <w:szCs w:val="24"/>
                <w:lang w:val="en-US" w:eastAsia="zh-CN" w:bidi="ar-SA"/>
              </w:rPr>
            </w:pPr>
          </w:p>
          <w:p w14:paraId="6DF0FDFD">
            <w:pPr>
              <w:widowControl/>
              <w:spacing w:line="360" w:lineRule="auto"/>
              <w:jc w:val="center"/>
              <w:rPr>
                <w:rFonts w:hint="eastAsia" w:ascii="仿宋" w:hAnsi="仿宋" w:eastAsia="仿宋" w:cs="仿宋"/>
                <w:spacing w:val="7"/>
                <w:kern w:val="2"/>
                <w:sz w:val="24"/>
                <w:szCs w:val="24"/>
                <w:lang w:val="en-US" w:eastAsia="zh-CN" w:bidi="ar-SA"/>
              </w:rPr>
            </w:pPr>
          </w:p>
          <w:p w14:paraId="64B551BF">
            <w:pPr>
              <w:widowControl/>
              <w:spacing w:line="360" w:lineRule="auto"/>
              <w:jc w:val="center"/>
              <w:rPr>
                <w:rFonts w:hint="eastAsia" w:ascii="仿宋" w:hAnsi="仿宋" w:eastAsia="仿宋" w:cs="仿宋"/>
                <w:spacing w:val="7"/>
                <w:kern w:val="2"/>
                <w:sz w:val="24"/>
                <w:szCs w:val="24"/>
                <w:lang w:val="en-US" w:eastAsia="zh-CN" w:bidi="ar-SA"/>
              </w:rPr>
            </w:pPr>
          </w:p>
          <w:p w14:paraId="7A12FE44">
            <w:pPr>
              <w:widowControl/>
              <w:spacing w:line="360" w:lineRule="auto"/>
              <w:jc w:val="center"/>
              <w:rPr>
                <w:rFonts w:hint="eastAsia" w:ascii="仿宋" w:hAnsi="仿宋" w:eastAsia="仿宋" w:cs="仿宋"/>
                <w:spacing w:val="7"/>
                <w:kern w:val="2"/>
                <w:sz w:val="24"/>
                <w:szCs w:val="24"/>
                <w:lang w:val="en-US" w:eastAsia="zh-CN" w:bidi="ar-SA"/>
              </w:rPr>
            </w:pPr>
          </w:p>
        </w:tc>
      </w:tr>
      <w:tr w14:paraId="2E1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11849ED">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C399982">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4F9C274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0869FE5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438CCC8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p w14:paraId="648B5A8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4.大型断路器日常维护保养、加注润滑油等；</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C0D3E4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1016F957">
            <w:pPr>
              <w:widowControl/>
              <w:spacing w:line="360" w:lineRule="auto"/>
              <w:jc w:val="center"/>
              <w:rPr>
                <w:rFonts w:hint="eastAsia" w:ascii="仿宋" w:hAnsi="仿宋" w:eastAsia="仿宋" w:cs="仿宋"/>
                <w:spacing w:val="7"/>
                <w:kern w:val="2"/>
                <w:sz w:val="24"/>
                <w:szCs w:val="24"/>
                <w:lang w:val="en-US" w:eastAsia="zh-CN" w:bidi="ar-SA"/>
              </w:rPr>
            </w:pPr>
          </w:p>
        </w:tc>
      </w:tr>
      <w:tr w14:paraId="5F3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B7E2A5D">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A2900F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4BE33A9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1.测量每相导电回路的电阻；</w:t>
            </w:r>
          </w:p>
          <w:p w14:paraId="3231D7D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2.交流耐压试验；</w:t>
            </w:r>
          </w:p>
          <w:p w14:paraId="63219BB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3.测量断路器的分、合闸时间；</w:t>
            </w:r>
          </w:p>
          <w:p w14:paraId="5BED3AB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4.测量断路器主触头分、合闸的同期性；</w:t>
            </w:r>
          </w:p>
          <w:p w14:paraId="6A01B06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5.测量断路器合闸时触头的弹跳时间；</w:t>
            </w:r>
          </w:p>
          <w:p w14:paraId="49C2121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6.测量分、合闸线圈的绝缘电阻和直流电阻；</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74C061F">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04711D77">
            <w:pPr>
              <w:widowControl/>
              <w:spacing w:line="360" w:lineRule="auto"/>
              <w:jc w:val="center"/>
              <w:rPr>
                <w:rFonts w:hint="eastAsia" w:ascii="仿宋" w:hAnsi="仿宋" w:eastAsia="仿宋" w:cs="仿宋"/>
                <w:spacing w:val="7"/>
                <w:kern w:val="2"/>
                <w:sz w:val="24"/>
                <w:szCs w:val="24"/>
                <w:lang w:val="en-US" w:eastAsia="zh-CN" w:bidi="ar-SA"/>
              </w:rPr>
            </w:pPr>
          </w:p>
        </w:tc>
      </w:tr>
      <w:tr w14:paraId="5203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2F6A9B53">
            <w:pPr>
              <w:widowControl/>
              <w:spacing w:line="360" w:lineRule="auto"/>
              <w:jc w:val="center"/>
              <w:rPr>
                <w:rFonts w:hint="eastAsia" w:ascii="仿宋" w:hAnsi="仿宋" w:eastAsia="仿宋" w:cs="仿宋"/>
                <w:spacing w:val="7"/>
                <w:kern w:val="2"/>
                <w:sz w:val="24"/>
                <w:szCs w:val="24"/>
                <w:lang w:val="en-US" w:eastAsia="zh-CN" w:bidi="ar-SA"/>
              </w:rPr>
            </w:pPr>
          </w:p>
          <w:p w14:paraId="6E55E26A">
            <w:pPr>
              <w:widowControl/>
              <w:spacing w:line="360" w:lineRule="auto"/>
              <w:jc w:val="center"/>
              <w:rPr>
                <w:rFonts w:hint="eastAsia" w:ascii="仿宋" w:hAnsi="仿宋" w:eastAsia="仿宋" w:cs="仿宋"/>
                <w:spacing w:val="7"/>
                <w:kern w:val="2"/>
                <w:sz w:val="24"/>
                <w:szCs w:val="24"/>
                <w:lang w:val="en-US" w:eastAsia="zh-CN" w:bidi="ar-SA"/>
              </w:rPr>
            </w:pPr>
          </w:p>
          <w:p w14:paraId="05DF2DFF">
            <w:pPr>
              <w:widowControl/>
              <w:spacing w:line="360" w:lineRule="auto"/>
              <w:jc w:val="center"/>
              <w:rPr>
                <w:rFonts w:hint="eastAsia" w:ascii="仿宋" w:hAnsi="仿宋" w:eastAsia="仿宋" w:cs="仿宋"/>
                <w:spacing w:val="7"/>
                <w:kern w:val="2"/>
                <w:sz w:val="24"/>
                <w:szCs w:val="24"/>
                <w:lang w:val="en-US" w:eastAsia="zh-CN" w:bidi="ar-SA"/>
              </w:rPr>
            </w:pPr>
          </w:p>
          <w:p w14:paraId="0E3A334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隔离开关</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730FFFF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070C584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1.机构及机械闭锁装置检查；</w:t>
            </w:r>
          </w:p>
          <w:p w14:paraId="616D995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2.一次回路检查紧固；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F37947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7E4DE817">
            <w:pPr>
              <w:widowControl/>
              <w:spacing w:line="360" w:lineRule="auto"/>
              <w:jc w:val="center"/>
              <w:rPr>
                <w:rFonts w:hint="eastAsia" w:ascii="仿宋" w:hAnsi="仿宋" w:eastAsia="仿宋" w:cs="仿宋"/>
                <w:spacing w:val="7"/>
                <w:kern w:val="2"/>
                <w:sz w:val="24"/>
                <w:szCs w:val="24"/>
                <w:lang w:val="en-US" w:eastAsia="zh-CN" w:bidi="ar-SA"/>
              </w:rPr>
            </w:pPr>
          </w:p>
          <w:p w14:paraId="460F933C">
            <w:pPr>
              <w:widowControl/>
              <w:spacing w:line="360" w:lineRule="auto"/>
              <w:jc w:val="center"/>
              <w:rPr>
                <w:rFonts w:hint="eastAsia" w:ascii="仿宋" w:hAnsi="仿宋" w:eastAsia="仿宋" w:cs="仿宋"/>
                <w:spacing w:val="7"/>
                <w:kern w:val="2"/>
                <w:sz w:val="24"/>
                <w:szCs w:val="24"/>
                <w:lang w:val="en-US" w:eastAsia="zh-CN" w:bidi="ar-SA"/>
              </w:rPr>
            </w:pPr>
          </w:p>
          <w:p w14:paraId="43E0B393">
            <w:pPr>
              <w:widowControl/>
              <w:spacing w:line="360" w:lineRule="auto"/>
              <w:jc w:val="center"/>
              <w:rPr>
                <w:rFonts w:hint="eastAsia" w:ascii="仿宋" w:hAnsi="仿宋" w:eastAsia="仿宋" w:cs="仿宋"/>
                <w:spacing w:val="7"/>
                <w:kern w:val="2"/>
                <w:sz w:val="24"/>
                <w:szCs w:val="24"/>
                <w:lang w:val="en-US" w:eastAsia="zh-CN" w:bidi="ar-SA"/>
              </w:rPr>
            </w:pPr>
          </w:p>
          <w:p w14:paraId="74041CD0">
            <w:pPr>
              <w:widowControl/>
              <w:spacing w:line="360" w:lineRule="auto"/>
              <w:jc w:val="center"/>
              <w:rPr>
                <w:rFonts w:hint="eastAsia" w:ascii="仿宋" w:hAnsi="仿宋" w:eastAsia="仿宋" w:cs="仿宋"/>
                <w:spacing w:val="7"/>
                <w:kern w:val="2"/>
                <w:sz w:val="24"/>
                <w:szCs w:val="24"/>
                <w:lang w:val="en-US" w:eastAsia="zh-CN" w:bidi="ar-SA"/>
              </w:rPr>
            </w:pPr>
          </w:p>
        </w:tc>
      </w:tr>
      <w:tr w14:paraId="2917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0C3754A">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61F9BE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2E89DE7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5FB78AD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7C0242B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BBF214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6CAF13E3">
            <w:pPr>
              <w:widowControl/>
              <w:spacing w:line="360" w:lineRule="auto"/>
              <w:jc w:val="center"/>
              <w:rPr>
                <w:rFonts w:hint="eastAsia" w:ascii="仿宋" w:hAnsi="仿宋" w:eastAsia="仿宋" w:cs="仿宋"/>
                <w:spacing w:val="7"/>
                <w:kern w:val="2"/>
                <w:sz w:val="24"/>
                <w:szCs w:val="24"/>
                <w:lang w:val="en-US" w:eastAsia="zh-CN" w:bidi="ar-SA"/>
              </w:rPr>
            </w:pPr>
          </w:p>
        </w:tc>
      </w:tr>
      <w:tr w14:paraId="2069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DB7E552">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A701B7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66AF81F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1.测量绝缘电阻；</w:t>
            </w:r>
          </w:p>
          <w:p w14:paraId="6631E58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2.交流耐压试验；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333FC4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7BD37CA7">
            <w:pPr>
              <w:widowControl/>
              <w:spacing w:line="360" w:lineRule="auto"/>
              <w:jc w:val="center"/>
              <w:rPr>
                <w:rFonts w:hint="eastAsia" w:ascii="仿宋" w:hAnsi="仿宋" w:eastAsia="仿宋" w:cs="仿宋"/>
                <w:spacing w:val="7"/>
                <w:kern w:val="2"/>
                <w:sz w:val="24"/>
                <w:szCs w:val="24"/>
                <w:lang w:val="en-US" w:eastAsia="zh-CN" w:bidi="ar-SA"/>
              </w:rPr>
            </w:pPr>
          </w:p>
        </w:tc>
      </w:tr>
      <w:tr w14:paraId="3E4E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9160FF6">
            <w:pPr>
              <w:widowControl/>
              <w:spacing w:line="360" w:lineRule="auto"/>
              <w:jc w:val="center"/>
              <w:rPr>
                <w:rFonts w:hint="eastAsia" w:ascii="仿宋" w:hAnsi="仿宋" w:eastAsia="仿宋" w:cs="仿宋"/>
                <w:spacing w:val="7"/>
                <w:kern w:val="2"/>
                <w:sz w:val="24"/>
                <w:szCs w:val="24"/>
                <w:lang w:val="en-US" w:eastAsia="zh-CN" w:bidi="ar-SA"/>
              </w:rPr>
            </w:pPr>
          </w:p>
          <w:p w14:paraId="2E0E5B4D">
            <w:pPr>
              <w:widowControl/>
              <w:spacing w:line="360" w:lineRule="auto"/>
              <w:jc w:val="center"/>
              <w:rPr>
                <w:rFonts w:hint="eastAsia" w:ascii="仿宋" w:hAnsi="仿宋" w:eastAsia="仿宋" w:cs="仿宋"/>
                <w:spacing w:val="7"/>
                <w:kern w:val="2"/>
                <w:sz w:val="24"/>
                <w:szCs w:val="24"/>
                <w:lang w:val="en-US" w:eastAsia="zh-CN" w:bidi="ar-SA"/>
              </w:rPr>
            </w:pPr>
          </w:p>
          <w:p w14:paraId="31E30B1B">
            <w:pPr>
              <w:widowControl/>
              <w:spacing w:line="360" w:lineRule="auto"/>
              <w:jc w:val="center"/>
              <w:rPr>
                <w:rFonts w:hint="eastAsia" w:ascii="仿宋" w:hAnsi="仿宋" w:eastAsia="仿宋" w:cs="仿宋"/>
                <w:spacing w:val="7"/>
                <w:kern w:val="2"/>
                <w:sz w:val="24"/>
                <w:szCs w:val="24"/>
                <w:lang w:val="en-US" w:eastAsia="zh-CN" w:bidi="ar-SA"/>
              </w:rPr>
            </w:pPr>
          </w:p>
          <w:p w14:paraId="0B15A7D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环网开关柜</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77EEF3B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198DD85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1.检查固体支柱及套管绝缘表面；</w:t>
            </w:r>
          </w:p>
          <w:p w14:paraId="0FD8298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2.检查一次母排连接；</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F968234">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19F11DD2">
            <w:pPr>
              <w:widowControl/>
              <w:spacing w:line="360" w:lineRule="auto"/>
              <w:jc w:val="center"/>
              <w:rPr>
                <w:rFonts w:hint="eastAsia" w:ascii="仿宋" w:hAnsi="仿宋" w:eastAsia="仿宋" w:cs="仿宋"/>
                <w:spacing w:val="7"/>
                <w:kern w:val="2"/>
                <w:sz w:val="24"/>
                <w:szCs w:val="24"/>
                <w:lang w:val="en-US" w:eastAsia="zh-CN" w:bidi="ar-SA"/>
              </w:rPr>
            </w:pPr>
          </w:p>
          <w:p w14:paraId="13071BC2">
            <w:pPr>
              <w:widowControl/>
              <w:spacing w:line="360" w:lineRule="auto"/>
              <w:jc w:val="center"/>
              <w:rPr>
                <w:rFonts w:hint="eastAsia" w:ascii="仿宋" w:hAnsi="仿宋" w:eastAsia="仿宋" w:cs="仿宋"/>
                <w:spacing w:val="7"/>
                <w:kern w:val="2"/>
                <w:sz w:val="24"/>
                <w:szCs w:val="24"/>
                <w:lang w:val="en-US" w:eastAsia="zh-CN" w:bidi="ar-SA"/>
              </w:rPr>
            </w:pPr>
          </w:p>
          <w:p w14:paraId="10F233D7">
            <w:pPr>
              <w:widowControl/>
              <w:spacing w:line="360" w:lineRule="auto"/>
              <w:jc w:val="center"/>
              <w:rPr>
                <w:rFonts w:hint="eastAsia" w:ascii="仿宋" w:hAnsi="仿宋" w:eastAsia="仿宋" w:cs="仿宋"/>
                <w:spacing w:val="7"/>
                <w:kern w:val="2"/>
                <w:sz w:val="24"/>
                <w:szCs w:val="24"/>
                <w:lang w:val="en-US" w:eastAsia="zh-CN" w:bidi="ar-SA"/>
              </w:rPr>
            </w:pPr>
          </w:p>
          <w:p w14:paraId="79AA9F13">
            <w:pPr>
              <w:widowControl/>
              <w:spacing w:line="360" w:lineRule="auto"/>
              <w:jc w:val="center"/>
              <w:rPr>
                <w:rFonts w:hint="eastAsia" w:ascii="仿宋" w:hAnsi="仿宋" w:eastAsia="仿宋" w:cs="仿宋"/>
                <w:spacing w:val="7"/>
                <w:kern w:val="2"/>
                <w:sz w:val="24"/>
                <w:szCs w:val="24"/>
                <w:lang w:val="en-US" w:eastAsia="zh-CN" w:bidi="ar-SA"/>
              </w:rPr>
            </w:pPr>
          </w:p>
        </w:tc>
      </w:tr>
      <w:tr w14:paraId="3DF6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6FDFDDD">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621E05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5661525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084F623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6ACE10C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C55E66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0F8AFE8E">
            <w:pPr>
              <w:widowControl/>
              <w:spacing w:line="360" w:lineRule="auto"/>
              <w:jc w:val="center"/>
              <w:rPr>
                <w:rFonts w:hint="eastAsia" w:ascii="仿宋" w:hAnsi="仿宋" w:eastAsia="仿宋" w:cs="仿宋"/>
                <w:spacing w:val="7"/>
                <w:kern w:val="2"/>
                <w:sz w:val="24"/>
                <w:szCs w:val="24"/>
                <w:lang w:val="en-US" w:eastAsia="zh-CN" w:bidi="ar-SA"/>
              </w:rPr>
            </w:pPr>
          </w:p>
        </w:tc>
      </w:tr>
      <w:tr w14:paraId="6BC8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E607199">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8FD056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116E521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1.测量绝缘电阻；</w:t>
            </w:r>
          </w:p>
          <w:p w14:paraId="12B6746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2.柜体交流耐压试验；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9484000">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0B614D62">
            <w:pPr>
              <w:widowControl/>
              <w:spacing w:line="360" w:lineRule="auto"/>
              <w:jc w:val="center"/>
              <w:rPr>
                <w:rFonts w:hint="eastAsia" w:ascii="仿宋" w:hAnsi="仿宋" w:eastAsia="仿宋" w:cs="仿宋"/>
                <w:spacing w:val="7"/>
                <w:kern w:val="2"/>
                <w:sz w:val="24"/>
                <w:szCs w:val="24"/>
                <w:lang w:val="en-US" w:eastAsia="zh-CN" w:bidi="ar-SA"/>
              </w:rPr>
            </w:pPr>
          </w:p>
        </w:tc>
      </w:tr>
      <w:tr w14:paraId="26B9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7C65C1EA">
            <w:pPr>
              <w:widowControl/>
              <w:spacing w:line="360" w:lineRule="auto"/>
              <w:jc w:val="center"/>
              <w:rPr>
                <w:rFonts w:hint="eastAsia" w:ascii="仿宋" w:hAnsi="仿宋" w:eastAsia="仿宋" w:cs="仿宋"/>
                <w:spacing w:val="7"/>
                <w:kern w:val="2"/>
                <w:sz w:val="24"/>
                <w:szCs w:val="24"/>
                <w:lang w:val="en-US" w:eastAsia="zh-CN" w:bidi="ar-SA"/>
              </w:rPr>
            </w:pPr>
          </w:p>
          <w:p w14:paraId="522A1322">
            <w:pPr>
              <w:widowControl/>
              <w:spacing w:line="360" w:lineRule="auto"/>
              <w:jc w:val="center"/>
              <w:rPr>
                <w:rFonts w:hint="eastAsia" w:ascii="仿宋" w:hAnsi="仿宋" w:eastAsia="仿宋" w:cs="仿宋"/>
                <w:spacing w:val="7"/>
                <w:kern w:val="2"/>
                <w:sz w:val="24"/>
                <w:szCs w:val="24"/>
                <w:lang w:val="en-US" w:eastAsia="zh-CN" w:bidi="ar-SA"/>
              </w:rPr>
            </w:pPr>
          </w:p>
          <w:p w14:paraId="3D7E3CA3">
            <w:pPr>
              <w:widowControl/>
              <w:spacing w:line="360" w:lineRule="auto"/>
              <w:jc w:val="center"/>
              <w:rPr>
                <w:rFonts w:hint="eastAsia" w:ascii="仿宋" w:hAnsi="仿宋" w:eastAsia="仿宋" w:cs="仿宋"/>
                <w:spacing w:val="7"/>
                <w:kern w:val="2"/>
                <w:sz w:val="24"/>
                <w:szCs w:val="24"/>
                <w:lang w:val="en-US" w:eastAsia="zh-CN" w:bidi="ar-SA"/>
              </w:rPr>
            </w:pPr>
          </w:p>
          <w:p w14:paraId="0AB67F28">
            <w:pPr>
              <w:widowControl/>
              <w:spacing w:line="360" w:lineRule="auto"/>
              <w:jc w:val="center"/>
              <w:rPr>
                <w:rFonts w:hint="eastAsia" w:ascii="仿宋" w:hAnsi="仿宋" w:eastAsia="仿宋" w:cs="仿宋"/>
                <w:spacing w:val="7"/>
                <w:kern w:val="2"/>
                <w:sz w:val="24"/>
                <w:szCs w:val="24"/>
                <w:lang w:val="en-US" w:eastAsia="zh-CN" w:bidi="ar-SA"/>
              </w:rPr>
            </w:pPr>
          </w:p>
          <w:p w14:paraId="095937A6">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避雷器</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443C8DA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73CA39A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1.拆接一次、接地引线；</w:t>
            </w:r>
          </w:p>
          <w:p w14:paraId="548710B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2.外绝缘外观检查；</w:t>
            </w:r>
          </w:p>
          <w:p w14:paraId="084CC48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3.检查放电计数器动作情况；</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9B0817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5D0AD001">
            <w:pPr>
              <w:widowControl/>
              <w:spacing w:line="360" w:lineRule="auto"/>
              <w:jc w:val="center"/>
              <w:rPr>
                <w:rFonts w:hint="eastAsia" w:ascii="仿宋" w:hAnsi="仿宋" w:eastAsia="仿宋" w:cs="仿宋"/>
                <w:spacing w:val="7"/>
                <w:kern w:val="2"/>
                <w:sz w:val="24"/>
                <w:szCs w:val="24"/>
                <w:lang w:val="en-US" w:eastAsia="zh-CN" w:bidi="ar-SA"/>
              </w:rPr>
            </w:pPr>
          </w:p>
          <w:p w14:paraId="3A808FAA">
            <w:pPr>
              <w:widowControl/>
              <w:spacing w:line="360" w:lineRule="auto"/>
              <w:jc w:val="center"/>
              <w:rPr>
                <w:rFonts w:hint="eastAsia" w:ascii="仿宋" w:hAnsi="仿宋" w:eastAsia="仿宋" w:cs="仿宋"/>
                <w:spacing w:val="7"/>
                <w:kern w:val="2"/>
                <w:sz w:val="24"/>
                <w:szCs w:val="24"/>
                <w:lang w:val="en-US" w:eastAsia="zh-CN" w:bidi="ar-SA"/>
              </w:rPr>
            </w:pPr>
          </w:p>
          <w:p w14:paraId="7F21B4C4">
            <w:pPr>
              <w:widowControl/>
              <w:spacing w:line="360" w:lineRule="auto"/>
              <w:jc w:val="center"/>
              <w:rPr>
                <w:rFonts w:hint="eastAsia" w:ascii="仿宋" w:hAnsi="仿宋" w:eastAsia="仿宋" w:cs="仿宋"/>
                <w:spacing w:val="7"/>
                <w:kern w:val="2"/>
                <w:sz w:val="24"/>
                <w:szCs w:val="24"/>
                <w:lang w:val="en-US" w:eastAsia="zh-CN" w:bidi="ar-SA"/>
              </w:rPr>
            </w:pPr>
          </w:p>
          <w:p w14:paraId="3662E45D">
            <w:pPr>
              <w:widowControl/>
              <w:spacing w:line="360" w:lineRule="auto"/>
              <w:jc w:val="center"/>
              <w:rPr>
                <w:rFonts w:hint="eastAsia" w:ascii="仿宋" w:hAnsi="仿宋" w:eastAsia="仿宋" w:cs="仿宋"/>
                <w:spacing w:val="7"/>
                <w:kern w:val="2"/>
                <w:sz w:val="24"/>
                <w:szCs w:val="24"/>
                <w:lang w:val="en-US" w:eastAsia="zh-CN" w:bidi="ar-SA"/>
              </w:rPr>
            </w:pPr>
          </w:p>
        </w:tc>
      </w:tr>
      <w:tr w14:paraId="32A0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60EDBAD">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57EE31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3151B08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02500BB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0E223EF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8DDDBC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6A97583F">
            <w:pPr>
              <w:widowControl/>
              <w:spacing w:line="360" w:lineRule="auto"/>
              <w:jc w:val="center"/>
              <w:rPr>
                <w:rFonts w:hint="eastAsia" w:ascii="仿宋" w:hAnsi="仿宋" w:eastAsia="仿宋" w:cs="仿宋"/>
                <w:spacing w:val="7"/>
                <w:kern w:val="2"/>
                <w:sz w:val="24"/>
                <w:szCs w:val="24"/>
                <w:lang w:val="en-US" w:eastAsia="zh-CN" w:bidi="ar-SA"/>
              </w:rPr>
            </w:pPr>
          </w:p>
        </w:tc>
      </w:tr>
      <w:tr w14:paraId="345A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65A9023">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9839C9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1C39171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1.测量绝缘电阻；</w:t>
            </w:r>
          </w:p>
          <w:p w14:paraId="660D423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2.直流1mA电压（U1mA）及0.75（U1mA）下的泄漏电流测量；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6EC9492">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41F2CEA4">
            <w:pPr>
              <w:widowControl/>
              <w:spacing w:line="360" w:lineRule="auto"/>
              <w:jc w:val="center"/>
              <w:rPr>
                <w:rFonts w:hint="eastAsia" w:ascii="仿宋" w:hAnsi="仿宋" w:eastAsia="仿宋" w:cs="仿宋"/>
                <w:spacing w:val="7"/>
                <w:kern w:val="2"/>
                <w:sz w:val="24"/>
                <w:szCs w:val="24"/>
                <w:lang w:val="en-US" w:eastAsia="zh-CN" w:bidi="ar-SA"/>
              </w:rPr>
            </w:pPr>
          </w:p>
        </w:tc>
      </w:tr>
      <w:tr w14:paraId="0CDE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40349EA">
            <w:pPr>
              <w:widowControl/>
              <w:spacing w:line="360" w:lineRule="auto"/>
              <w:jc w:val="center"/>
              <w:rPr>
                <w:rFonts w:hint="eastAsia" w:ascii="仿宋" w:hAnsi="仿宋" w:eastAsia="仿宋" w:cs="仿宋"/>
                <w:spacing w:val="7"/>
                <w:kern w:val="2"/>
                <w:sz w:val="24"/>
                <w:szCs w:val="24"/>
                <w:lang w:val="en-US" w:eastAsia="zh-CN" w:bidi="ar-SA"/>
              </w:rPr>
            </w:pPr>
          </w:p>
          <w:p w14:paraId="2ADE5AE0">
            <w:pPr>
              <w:widowControl/>
              <w:spacing w:line="360" w:lineRule="auto"/>
              <w:jc w:val="center"/>
              <w:rPr>
                <w:rFonts w:hint="eastAsia" w:ascii="仿宋" w:hAnsi="仿宋" w:eastAsia="仿宋" w:cs="仿宋"/>
                <w:spacing w:val="7"/>
                <w:kern w:val="2"/>
                <w:sz w:val="24"/>
                <w:szCs w:val="24"/>
                <w:lang w:val="en-US" w:eastAsia="zh-CN" w:bidi="ar-SA"/>
              </w:rPr>
            </w:pPr>
          </w:p>
          <w:p w14:paraId="477D8A2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电流/电压互感器</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62979B8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4E24601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1.检查固体绝缘表面；</w:t>
            </w:r>
          </w:p>
          <w:p w14:paraId="0980367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2.检查一次引线连接；</w:t>
            </w:r>
          </w:p>
          <w:p w14:paraId="0837AD5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3.检查器身及夹件；</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3BD4C9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66E3D5FA">
            <w:pPr>
              <w:widowControl/>
              <w:spacing w:line="360" w:lineRule="auto"/>
              <w:jc w:val="center"/>
              <w:rPr>
                <w:rFonts w:hint="eastAsia" w:ascii="仿宋" w:hAnsi="仿宋" w:eastAsia="仿宋" w:cs="仿宋"/>
                <w:spacing w:val="7"/>
                <w:kern w:val="2"/>
                <w:sz w:val="24"/>
                <w:szCs w:val="24"/>
                <w:lang w:val="en-US" w:eastAsia="zh-CN" w:bidi="ar-SA"/>
              </w:rPr>
            </w:pPr>
          </w:p>
          <w:p w14:paraId="7EB25526">
            <w:pPr>
              <w:widowControl/>
              <w:spacing w:line="360" w:lineRule="auto"/>
              <w:jc w:val="center"/>
              <w:rPr>
                <w:rFonts w:hint="eastAsia" w:ascii="仿宋" w:hAnsi="仿宋" w:eastAsia="仿宋" w:cs="仿宋"/>
                <w:spacing w:val="7"/>
                <w:kern w:val="2"/>
                <w:sz w:val="24"/>
                <w:szCs w:val="24"/>
                <w:lang w:val="en-US" w:eastAsia="zh-CN" w:bidi="ar-SA"/>
              </w:rPr>
            </w:pPr>
          </w:p>
          <w:p w14:paraId="288E2EA0">
            <w:pPr>
              <w:widowControl/>
              <w:spacing w:line="360" w:lineRule="auto"/>
              <w:jc w:val="center"/>
              <w:rPr>
                <w:rFonts w:hint="eastAsia" w:ascii="仿宋" w:hAnsi="仿宋" w:eastAsia="仿宋" w:cs="仿宋"/>
                <w:spacing w:val="7"/>
                <w:kern w:val="2"/>
                <w:sz w:val="24"/>
                <w:szCs w:val="24"/>
                <w:lang w:val="en-US" w:eastAsia="zh-CN" w:bidi="ar-SA"/>
              </w:rPr>
            </w:pPr>
          </w:p>
          <w:p w14:paraId="6B8069BB">
            <w:pPr>
              <w:widowControl/>
              <w:spacing w:line="360" w:lineRule="auto"/>
              <w:jc w:val="center"/>
              <w:rPr>
                <w:rFonts w:hint="eastAsia" w:ascii="仿宋" w:hAnsi="仿宋" w:eastAsia="仿宋" w:cs="仿宋"/>
                <w:spacing w:val="7"/>
                <w:kern w:val="2"/>
                <w:sz w:val="24"/>
                <w:szCs w:val="24"/>
                <w:lang w:val="en-US" w:eastAsia="zh-CN" w:bidi="ar-SA"/>
              </w:rPr>
            </w:pPr>
          </w:p>
          <w:p w14:paraId="6561E642">
            <w:pPr>
              <w:widowControl/>
              <w:spacing w:line="360" w:lineRule="auto"/>
              <w:jc w:val="center"/>
              <w:rPr>
                <w:rFonts w:hint="eastAsia" w:ascii="仿宋" w:hAnsi="仿宋" w:eastAsia="仿宋" w:cs="仿宋"/>
                <w:spacing w:val="7"/>
                <w:kern w:val="2"/>
                <w:sz w:val="24"/>
                <w:szCs w:val="24"/>
                <w:lang w:val="en-US" w:eastAsia="zh-CN" w:bidi="ar-SA"/>
              </w:rPr>
            </w:pPr>
          </w:p>
        </w:tc>
      </w:tr>
      <w:tr w14:paraId="2809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07D1801">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FB15C1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27A96E0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145FAB9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1BE6934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78F871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30910FD0">
            <w:pPr>
              <w:widowControl/>
              <w:spacing w:line="360" w:lineRule="auto"/>
              <w:jc w:val="center"/>
              <w:rPr>
                <w:rFonts w:hint="eastAsia" w:ascii="仿宋" w:hAnsi="仿宋" w:eastAsia="仿宋" w:cs="仿宋"/>
                <w:spacing w:val="7"/>
                <w:kern w:val="2"/>
                <w:sz w:val="24"/>
                <w:szCs w:val="24"/>
                <w:lang w:val="en-US" w:eastAsia="zh-CN" w:bidi="ar-SA"/>
              </w:rPr>
            </w:pPr>
          </w:p>
        </w:tc>
      </w:tr>
      <w:tr w14:paraId="1F76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1532694">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4C927BC">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29630BA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1.测量绕组的绝缘电阻；</w:t>
            </w:r>
          </w:p>
          <w:p w14:paraId="006DF55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2.测量绕组一次绕组的直流电阻；</w:t>
            </w:r>
          </w:p>
          <w:p w14:paraId="39E3845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3.绕组连同套管对外壳的交流耐压测试；</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5D58EC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7BE93110">
            <w:pPr>
              <w:widowControl/>
              <w:spacing w:line="360" w:lineRule="auto"/>
              <w:jc w:val="center"/>
              <w:rPr>
                <w:rFonts w:hint="eastAsia" w:ascii="仿宋" w:hAnsi="仿宋" w:eastAsia="仿宋" w:cs="仿宋"/>
                <w:spacing w:val="7"/>
                <w:kern w:val="2"/>
                <w:sz w:val="24"/>
                <w:szCs w:val="24"/>
                <w:lang w:val="en-US" w:eastAsia="zh-CN" w:bidi="ar-SA"/>
              </w:rPr>
            </w:pPr>
          </w:p>
        </w:tc>
      </w:tr>
      <w:tr w14:paraId="3010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5BEAA158">
            <w:pPr>
              <w:widowControl/>
              <w:spacing w:line="360" w:lineRule="auto"/>
              <w:jc w:val="center"/>
              <w:rPr>
                <w:rFonts w:hint="eastAsia" w:ascii="仿宋" w:hAnsi="仿宋" w:eastAsia="仿宋" w:cs="仿宋"/>
                <w:spacing w:val="7"/>
                <w:kern w:val="2"/>
                <w:sz w:val="24"/>
                <w:szCs w:val="24"/>
                <w:lang w:val="en-US" w:eastAsia="zh-CN" w:bidi="ar-SA"/>
              </w:rPr>
            </w:pPr>
          </w:p>
          <w:p w14:paraId="4CAB7E06">
            <w:pPr>
              <w:widowControl/>
              <w:spacing w:line="360" w:lineRule="auto"/>
              <w:jc w:val="center"/>
              <w:rPr>
                <w:rFonts w:hint="eastAsia" w:ascii="仿宋" w:hAnsi="仿宋" w:eastAsia="仿宋" w:cs="仿宋"/>
                <w:spacing w:val="7"/>
                <w:kern w:val="2"/>
                <w:sz w:val="24"/>
                <w:szCs w:val="24"/>
                <w:lang w:val="en-US" w:eastAsia="zh-CN" w:bidi="ar-SA"/>
              </w:rPr>
            </w:pPr>
          </w:p>
          <w:p w14:paraId="1ECA2E3F">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母线</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1E65326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6B862F1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1.检查固体支柱及套管绝缘表面；</w:t>
            </w:r>
          </w:p>
          <w:p w14:paraId="05B1347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2.检查一次母排连接；</w:t>
            </w:r>
          </w:p>
          <w:p w14:paraId="70641E9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3.检查套管屏蔽线连接；</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3FD025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718556D5">
            <w:pPr>
              <w:widowControl/>
              <w:spacing w:line="360" w:lineRule="auto"/>
              <w:jc w:val="center"/>
              <w:rPr>
                <w:rFonts w:hint="eastAsia" w:ascii="仿宋" w:hAnsi="仿宋" w:eastAsia="仿宋" w:cs="仿宋"/>
                <w:spacing w:val="7"/>
                <w:kern w:val="2"/>
                <w:sz w:val="24"/>
                <w:szCs w:val="24"/>
                <w:lang w:val="en-US" w:eastAsia="zh-CN" w:bidi="ar-SA"/>
              </w:rPr>
            </w:pPr>
          </w:p>
          <w:p w14:paraId="3DBE36D8">
            <w:pPr>
              <w:widowControl/>
              <w:spacing w:line="360" w:lineRule="auto"/>
              <w:jc w:val="center"/>
              <w:rPr>
                <w:rFonts w:hint="eastAsia" w:ascii="仿宋" w:hAnsi="仿宋" w:eastAsia="仿宋" w:cs="仿宋"/>
                <w:spacing w:val="7"/>
                <w:kern w:val="2"/>
                <w:sz w:val="24"/>
                <w:szCs w:val="24"/>
                <w:lang w:val="en-US" w:eastAsia="zh-CN" w:bidi="ar-SA"/>
              </w:rPr>
            </w:pPr>
          </w:p>
          <w:p w14:paraId="17481F2D">
            <w:pPr>
              <w:widowControl/>
              <w:spacing w:line="360" w:lineRule="auto"/>
              <w:jc w:val="center"/>
              <w:rPr>
                <w:rFonts w:hint="eastAsia" w:ascii="仿宋" w:hAnsi="仿宋" w:eastAsia="仿宋" w:cs="仿宋"/>
                <w:spacing w:val="7"/>
                <w:kern w:val="2"/>
                <w:sz w:val="24"/>
                <w:szCs w:val="24"/>
                <w:lang w:val="en-US" w:eastAsia="zh-CN" w:bidi="ar-SA"/>
              </w:rPr>
            </w:pPr>
          </w:p>
        </w:tc>
      </w:tr>
      <w:tr w14:paraId="689D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39BD5BD">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275ED1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07AFAFB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0D25CE7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0329AA3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0197A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27246A0E">
            <w:pPr>
              <w:widowControl/>
              <w:spacing w:line="360" w:lineRule="auto"/>
              <w:jc w:val="center"/>
              <w:rPr>
                <w:rFonts w:hint="eastAsia" w:ascii="仿宋" w:hAnsi="仿宋" w:eastAsia="仿宋" w:cs="仿宋"/>
                <w:spacing w:val="7"/>
                <w:kern w:val="2"/>
                <w:sz w:val="24"/>
                <w:szCs w:val="24"/>
                <w:lang w:val="en-US" w:eastAsia="zh-CN" w:bidi="ar-SA"/>
              </w:rPr>
            </w:pPr>
          </w:p>
        </w:tc>
      </w:tr>
      <w:tr w14:paraId="0798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6552E12">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C06882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59AC4C5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1.测量绝缘电阻；</w:t>
            </w:r>
          </w:p>
          <w:p w14:paraId="7B8058A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2.连同套管对外壳的交流耐压测试；</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62521B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两年一次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11C1E7F6">
            <w:pPr>
              <w:widowControl/>
              <w:spacing w:line="360" w:lineRule="auto"/>
              <w:jc w:val="center"/>
              <w:rPr>
                <w:rFonts w:hint="eastAsia" w:ascii="仿宋" w:hAnsi="仿宋" w:eastAsia="仿宋" w:cs="仿宋"/>
                <w:spacing w:val="7"/>
                <w:kern w:val="2"/>
                <w:sz w:val="24"/>
                <w:szCs w:val="24"/>
                <w:lang w:val="en-US" w:eastAsia="zh-CN" w:bidi="ar-SA"/>
              </w:rPr>
            </w:pPr>
          </w:p>
        </w:tc>
      </w:tr>
      <w:tr w14:paraId="51A3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E490562">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接地装置</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0030865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6842799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1.检查有效电力系统的电力设备接地引下线与接地网的连接情况；</w:t>
            </w:r>
          </w:p>
          <w:p w14:paraId="381BE00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2.抽样开挖检查变电所地中接地网的腐蚀情况；</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61CB49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21906CCA">
            <w:pPr>
              <w:widowControl/>
              <w:spacing w:line="360" w:lineRule="auto"/>
              <w:jc w:val="center"/>
              <w:rPr>
                <w:rFonts w:hint="eastAsia" w:ascii="仿宋" w:hAnsi="仿宋" w:eastAsia="仿宋" w:cs="仿宋"/>
                <w:spacing w:val="7"/>
                <w:kern w:val="2"/>
                <w:sz w:val="24"/>
                <w:szCs w:val="24"/>
                <w:lang w:val="en-US" w:eastAsia="zh-CN" w:bidi="ar-SA"/>
              </w:rPr>
            </w:pPr>
          </w:p>
          <w:p w14:paraId="5B270EC5">
            <w:pPr>
              <w:widowControl/>
              <w:spacing w:line="360" w:lineRule="auto"/>
              <w:jc w:val="center"/>
              <w:rPr>
                <w:rFonts w:hint="eastAsia" w:ascii="仿宋" w:hAnsi="仿宋" w:eastAsia="仿宋" w:cs="仿宋"/>
                <w:spacing w:val="7"/>
                <w:kern w:val="2"/>
                <w:sz w:val="24"/>
                <w:szCs w:val="24"/>
                <w:lang w:val="en-US" w:eastAsia="zh-CN" w:bidi="ar-SA"/>
              </w:rPr>
            </w:pPr>
          </w:p>
          <w:p w14:paraId="540441E5">
            <w:pPr>
              <w:widowControl/>
              <w:spacing w:line="360" w:lineRule="auto"/>
              <w:jc w:val="center"/>
              <w:rPr>
                <w:rFonts w:hint="eastAsia" w:ascii="仿宋" w:hAnsi="仿宋" w:eastAsia="仿宋" w:cs="仿宋"/>
                <w:spacing w:val="7"/>
                <w:kern w:val="2"/>
                <w:sz w:val="24"/>
                <w:szCs w:val="24"/>
                <w:lang w:val="en-US" w:eastAsia="zh-CN" w:bidi="ar-SA"/>
              </w:rPr>
            </w:pPr>
          </w:p>
          <w:p w14:paraId="3491AC3B">
            <w:pPr>
              <w:widowControl/>
              <w:spacing w:line="360" w:lineRule="auto"/>
              <w:jc w:val="center"/>
              <w:rPr>
                <w:rFonts w:hint="eastAsia" w:ascii="仿宋" w:hAnsi="仿宋" w:eastAsia="仿宋" w:cs="仿宋"/>
                <w:spacing w:val="7"/>
                <w:kern w:val="2"/>
                <w:sz w:val="24"/>
                <w:szCs w:val="24"/>
                <w:lang w:val="en-US" w:eastAsia="zh-CN" w:bidi="ar-SA"/>
              </w:rPr>
            </w:pPr>
          </w:p>
          <w:p w14:paraId="00686747">
            <w:pPr>
              <w:widowControl/>
              <w:spacing w:line="360" w:lineRule="auto"/>
              <w:jc w:val="center"/>
              <w:rPr>
                <w:rFonts w:hint="eastAsia" w:ascii="仿宋" w:hAnsi="仿宋" w:eastAsia="仿宋" w:cs="仿宋"/>
                <w:spacing w:val="7"/>
                <w:kern w:val="2"/>
                <w:sz w:val="24"/>
                <w:szCs w:val="24"/>
                <w:lang w:val="en-US" w:eastAsia="zh-CN" w:bidi="ar-SA"/>
              </w:rPr>
            </w:pPr>
          </w:p>
        </w:tc>
      </w:tr>
      <w:tr w14:paraId="2551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2022B15">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AA95E9B">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67C6D04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1.整理清理污秽物；</w:t>
            </w:r>
          </w:p>
          <w:p w14:paraId="74C20D3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2.紧固各部位螺栓；</w:t>
            </w:r>
          </w:p>
          <w:p w14:paraId="7B6DFDE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3.消除已发现的缺陷；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501BC72">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3FC2735C">
            <w:pPr>
              <w:widowControl/>
              <w:spacing w:line="360" w:lineRule="auto"/>
              <w:jc w:val="center"/>
              <w:rPr>
                <w:rFonts w:hint="eastAsia" w:ascii="仿宋" w:hAnsi="仿宋" w:eastAsia="仿宋" w:cs="仿宋"/>
                <w:spacing w:val="7"/>
                <w:kern w:val="2"/>
                <w:sz w:val="24"/>
                <w:szCs w:val="24"/>
                <w:lang w:val="en-US" w:eastAsia="zh-CN" w:bidi="ar-SA"/>
              </w:rPr>
            </w:pPr>
          </w:p>
        </w:tc>
      </w:tr>
      <w:tr w14:paraId="381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CFBB329">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558597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09A466C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测量接地系统的电力设备的接地电阻；</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E8AD17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5108557D">
            <w:pPr>
              <w:widowControl/>
              <w:spacing w:line="360" w:lineRule="auto"/>
              <w:jc w:val="center"/>
              <w:rPr>
                <w:rFonts w:hint="eastAsia" w:ascii="仿宋" w:hAnsi="仿宋" w:eastAsia="仿宋" w:cs="仿宋"/>
                <w:spacing w:val="7"/>
                <w:kern w:val="2"/>
                <w:sz w:val="24"/>
                <w:szCs w:val="24"/>
                <w:lang w:val="en-US" w:eastAsia="zh-CN" w:bidi="ar-SA"/>
              </w:rPr>
            </w:pPr>
          </w:p>
        </w:tc>
      </w:tr>
      <w:tr w14:paraId="51BA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C21D118">
            <w:pPr>
              <w:widowControl/>
              <w:spacing w:line="360" w:lineRule="auto"/>
              <w:jc w:val="center"/>
              <w:rPr>
                <w:rFonts w:hint="eastAsia" w:ascii="仿宋" w:hAnsi="仿宋" w:eastAsia="仿宋" w:cs="仿宋"/>
                <w:spacing w:val="7"/>
                <w:kern w:val="2"/>
                <w:sz w:val="24"/>
                <w:szCs w:val="24"/>
                <w:lang w:val="en-US" w:eastAsia="zh-CN" w:bidi="ar-SA"/>
              </w:rPr>
            </w:pPr>
          </w:p>
          <w:p w14:paraId="0D32BC2D">
            <w:pPr>
              <w:widowControl/>
              <w:spacing w:line="360" w:lineRule="auto"/>
              <w:jc w:val="center"/>
              <w:rPr>
                <w:rFonts w:hint="eastAsia" w:ascii="仿宋" w:hAnsi="仿宋" w:eastAsia="仿宋" w:cs="仿宋"/>
                <w:spacing w:val="7"/>
                <w:kern w:val="2"/>
                <w:sz w:val="24"/>
                <w:szCs w:val="24"/>
                <w:lang w:val="en-US" w:eastAsia="zh-CN" w:bidi="ar-SA"/>
              </w:rPr>
            </w:pPr>
          </w:p>
          <w:p w14:paraId="17303CAE">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继电保护装置</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31FF84E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773DC4F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1.保护装置电源检查；</w:t>
            </w:r>
          </w:p>
          <w:p w14:paraId="50CCACC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2.绝缘检查；</w:t>
            </w:r>
          </w:p>
          <w:p w14:paraId="3E17D06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3.版本检查；</w:t>
            </w:r>
          </w:p>
          <w:p w14:paraId="28BDE9C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4.刻度检查；</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DF8B346">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4734C4DD">
            <w:pPr>
              <w:widowControl/>
              <w:spacing w:line="360" w:lineRule="auto"/>
              <w:jc w:val="center"/>
              <w:rPr>
                <w:rFonts w:hint="eastAsia" w:ascii="仿宋" w:hAnsi="仿宋" w:eastAsia="仿宋" w:cs="仿宋"/>
                <w:spacing w:val="7"/>
                <w:kern w:val="2"/>
                <w:sz w:val="24"/>
                <w:szCs w:val="24"/>
                <w:lang w:val="en-US" w:eastAsia="zh-CN" w:bidi="ar-SA"/>
              </w:rPr>
            </w:pPr>
          </w:p>
          <w:p w14:paraId="27005CF9">
            <w:pPr>
              <w:widowControl/>
              <w:spacing w:line="360" w:lineRule="auto"/>
              <w:jc w:val="center"/>
              <w:rPr>
                <w:rFonts w:hint="eastAsia" w:ascii="仿宋" w:hAnsi="仿宋" w:eastAsia="仿宋" w:cs="仿宋"/>
                <w:spacing w:val="7"/>
                <w:kern w:val="2"/>
                <w:sz w:val="24"/>
                <w:szCs w:val="24"/>
                <w:lang w:val="en-US" w:eastAsia="zh-CN" w:bidi="ar-SA"/>
              </w:rPr>
            </w:pPr>
          </w:p>
          <w:p w14:paraId="216F4F1E">
            <w:pPr>
              <w:widowControl/>
              <w:spacing w:line="360" w:lineRule="auto"/>
              <w:jc w:val="center"/>
              <w:rPr>
                <w:rFonts w:hint="eastAsia" w:ascii="仿宋" w:hAnsi="仿宋" w:eastAsia="仿宋" w:cs="仿宋"/>
                <w:spacing w:val="7"/>
                <w:kern w:val="2"/>
                <w:sz w:val="24"/>
                <w:szCs w:val="24"/>
                <w:lang w:val="en-US" w:eastAsia="zh-CN" w:bidi="ar-SA"/>
              </w:rPr>
            </w:pPr>
          </w:p>
          <w:p w14:paraId="2B795E57">
            <w:pPr>
              <w:widowControl/>
              <w:spacing w:line="360" w:lineRule="auto"/>
              <w:jc w:val="center"/>
              <w:rPr>
                <w:rFonts w:hint="eastAsia" w:ascii="仿宋" w:hAnsi="仿宋" w:eastAsia="仿宋" w:cs="仿宋"/>
                <w:spacing w:val="7"/>
                <w:kern w:val="2"/>
                <w:sz w:val="24"/>
                <w:szCs w:val="24"/>
                <w:lang w:val="en-US" w:eastAsia="zh-CN" w:bidi="ar-SA"/>
              </w:rPr>
            </w:pPr>
          </w:p>
        </w:tc>
      </w:tr>
      <w:tr w14:paraId="3697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4A1EB83">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E9BDC01">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06F07DB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整定及整组保护模拟实验；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A9D4FA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4AA02FA6">
            <w:pPr>
              <w:widowControl/>
              <w:spacing w:line="360" w:lineRule="auto"/>
              <w:jc w:val="center"/>
              <w:rPr>
                <w:rFonts w:hint="eastAsia" w:ascii="仿宋" w:hAnsi="仿宋" w:eastAsia="仿宋" w:cs="仿宋"/>
                <w:spacing w:val="7"/>
                <w:kern w:val="2"/>
                <w:sz w:val="24"/>
                <w:szCs w:val="24"/>
                <w:lang w:val="en-US" w:eastAsia="zh-CN" w:bidi="ar-SA"/>
              </w:rPr>
            </w:pPr>
          </w:p>
        </w:tc>
      </w:tr>
      <w:tr w14:paraId="238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3D02EEA">
            <w:pPr>
              <w:widowControl/>
              <w:spacing w:line="360" w:lineRule="auto"/>
              <w:jc w:val="center"/>
              <w:rPr>
                <w:rFonts w:hint="eastAsia" w:ascii="仿宋" w:hAnsi="仿宋" w:eastAsia="仿宋" w:cs="仿宋"/>
                <w:spacing w:val="7"/>
                <w:kern w:val="2"/>
                <w:sz w:val="24"/>
                <w:szCs w:val="24"/>
                <w:lang w:val="en-US" w:eastAsia="zh-CN" w:bidi="ar-SA"/>
              </w:rPr>
            </w:pPr>
          </w:p>
          <w:p w14:paraId="692D7C6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中央信号装置</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4C64E35A">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14D475D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1.装置电源检查；</w:t>
            </w:r>
          </w:p>
          <w:p w14:paraId="294EFA2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2.预告信号回路检查；</w:t>
            </w:r>
          </w:p>
          <w:p w14:paraId="75F3017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3.事故信号回路检查；</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4B120A2">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每月一次</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796D9EBE">
            <w:pPr>
              <w:widowControl/>
              <w:spacing w:line="360" w:lineRule="auto"/>
              <w:jc w:val="center"/>
              <w:rPr>
                <w:rFonts w:hint="eastAsia" w:ascii="仿宋" w:hAnsi="仿宋" w:eastAsia="仿宋" w:cs="仿宋"/>
                <w:spacing w:val="7"/>
                <w:kern w:val="2"/>
                <w:sz w:val="24"/>
                <w:szCs w:val="24"/>
                <w:lang w:val="en-US" w:eastAsia="zh-CN" w:bidi="ar-SA"/>
              </w:rPr>
            </w:pPr>
          </w:p>
          <w:p w14:paraId="37B942AF">
            <w:pPr>
              <w:widowControl/>
              <w:spacing w:line="360" w:lineRule="auto"/>
              <w:jc w:val="center"/>
              <w:rPr>
                <w:rFonts w:hint="eastAsia" w:ascii="仿宋" w:hAnsi="仿宋" w:eastAsia="仿宋" w:cs="仿宋"/>
                <w:spacing w:val="7"/>
                <w:kern w:val="2"/>
                <w:sz w:val="24"/>
                <w:szCs w:val="24"/>
                <w:lang w:val="en-US" w:eastAsia="zh-CN" w:bidi="ar-SA"/>
              </w:rPr>
            </w:pPr>
          </w:p>
          <w:p w14:paraId="5293DFE3">
            <w:pPr>
              <w:widowControl/>
              <w:spacing w:line="360" w:lineRule="auto"/>
              <w:jc w:val="center"/>
              <w:rPr>
                <w:rFonts w:hint="eastAsia" w:ascii="仿宋" w:hAnsi="仿宋" w:eastAsia="仿宋" w:cs="仿宋"/>
                <w:spacing w:val="7"/>
                <w:kern w:val="2"/>
                <w:sz w:val="24"/>
                <w:szCs w:val="24"/>
                <w:lang w:val="en-US" w:eastAsia="zh-CN" w:bidi="ar-SA"/>
              </w:rPr>
            </w:pPr>
          </w:p>
        </w:tc>
      </w:tr>
      <w:tr w14:paraId="3162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25B0F8C">
            <w:pPr>
              <w:widowControl/>
              <w:spacing w:line="360" w:lineRule="auto"/>
              <w:jc w:val="center"/>
              <w:rPr>
                <w:rFonts w:hint="eastAsia" w:ascii="仿宋" w:hAnsi="仿宋" w:eastAsia="仿宋" w:cs="仿宋"/>
                <w:spacing w:val="7"/>
                <w:kern w:val="2"/>
                <w:sz w:val="24"/>
                <w:szCs w:val="24"/>
                <w:lang w:val="en-US" w:eastAsia="zh-CN" w:bidi="ar-SA"/>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C207767">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4405CFB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整组保护信号模拟实验；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A0F420">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114D991C">
            <w:pPr>
              <w:widowControl/>
              <w:spacing w:line="360" w:lineRule="auto"/>
              <w:jc w:val="center"/>
              <w:rPr>
                <w:rFonts w:hint="eastAsia" w:ascii="仿宋" w:hAnsi="仿宋" w:eastAsia="仿宋" w:cs="仿宋"/>
                <w:spacing w:val="7"/>
                <w:kern w:val="2"/>
                <w:sz w:val="24"/>
                <w:szCs w:val="24"/>
                <w:lang w:val="en-US" w:eastAsia="zh-CN" w:bidi="ar-SA"/>
              </w:rPr>
            </w:pPr>
          </w:p>
        </w:tc>
      </w:tr>
      <w:tr w14:paraId="595C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6BB83619">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交直流屏</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3C324AB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检查和维护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572A9CC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1.箱体、箱体上元器件是否破损、安装松动；</w:t>
            </w:r>
          </w:p>
          <w:p w14:paraId="5C91B82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2.箱体内、外清洁；</w:t>
            </w:r>
          </w:p>
          <w:p w14:paraId="00CB9A3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3.能否实现电源输出功能；</w:t>
            </w:r>
          </w:p>
          <w:p w14:paraId="60C8ECB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4.各开关标志是否齐全完好；</w:t>
            </w:r>
          </w:p>
          <w:p w14:paraId="2865390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5.各接线端子接线紧固；</w:t>
            </w:r>
          </w:p>
          <w:p w14:paraId="5534199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6.电池充放电试验；</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979BAED">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每年一次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9EF163E">
            <w:pPr>
              <w:widowControl/>
              <w:spacing w:line="360" w:lineRule="auto"/>
              <w:jc w:val="center"/>
              <w:rPr>
                <w:rFonts w:hint="eastAsia" w:ascii="仿宋" w:hAnsi="仿宋" w:eastAsia="仿宋" w:cs="仿宋"/>
                <w:spacing w:val="7"/>
                <w:kern w:val="2"/>
                <w:sz w:val="24"/>
                <w:szCs w:val="24"/>
                <w:lang w:val="en-US" w:eastAsia="zh-CN" w:bidi="ar-SA"/>
              </w:rPr>
            </w:pPr>
          </w:p>
        </w:tc>
      </w:tr>
      <w:tr w14:paraId="54E0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657B7422">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电力安全工器具</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5EF8AB75">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14:paraId="2309919B">
            <w:pPr>
              <w:widowControl/>
              <w:spacing w:line="360" w:lineRule="auto"/>
              <w:jc w:val="center"/>
              <w:rPr>
                <w:rFonts w:hint="eastAsia" w:ascii="仿宋" w:hAnsi="仿宋" w:eastAsia="仿宋" w:cs="仿宋"/>
                <w:spacing w:val="7"/>
                <w:kern w:val="2"/>
                <w:sz w:val="24"/>
                <w:szCs w:val="24"/>
                <w:lang w:val="en-US" w:eastAsia="zh-CN" w:bidi="ar-SA"/>
              </w:rPr>
            </w:pPr>
            <w:bookmarkStart w:id="14" w:name="OLE_LINK27"/>
            <w:r>
              <w:rPr>
                <w:rFonts w:hint="eastAsia" w:ascii="仿宋" w:hAnsi="仿宋" w:eastAsia="仿宋" w:cs="仿宋"/>
                <w:spacing w:val="7"/>
                <w:kern w:val="2"/>
                <w:sz w:val="24"/>
                <w:szCs w:val="24"/>
                <w:lang w:val="en-US" w:eastAsia="zh-CN" w:bidi="ar-SA"/>
              </w:rPr>
              <w:t>工频耐压试验</w:t>
            </w:r>
            <w:bookmarkEnd w:id="14"/>
          </w:p>
        </w:tc>
        <w:tc>
          <w:tcPr>
            <w:tcW w:w="973" w:type="dxa"/>
            <w:tcBorders>
              <w:top w:val="single" w:color="auto" w:sz="4" w:space="0"/>
              <w:left w:val="single" w:color="auto" w:sz="4" w:space="0"/>
              <w:bottom w:val="single" w:color="auto" w:sz="4" w:space="0"/>
              <w:right w:val="single" w:color="auto" w:sz="4" w:space="0"/>
            </w:tcBorders>
            <w:noWrap w:val="0"/>
            <w:vAlign w:val="center"/>
          </w:tcPr>
          <w:p w14:paraId="493B3093">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按规定执行</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AD32C44">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DL/T 1476-2015 《电力安全工器具预防性试验规程》</w:t>
            </w:r>
          </w:p>
        </w:tc>
      </w:tr>
    </w:tbl>
    <w:p w14:paraId="4E15E08C">
      <w:pPr>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kern w:val="0"/>
          <w:sz w:val="28"/>
          <w:szCs w:val="28"/>
          <w:lang w:val="en-US" w:eastAsia="zh-CN"/>
        </w:rPr>
        <w:t>注：其余未</w:t>
      </w:r>
      <w:r>
        <w:rPr>
          <w:rFonts w:hint="eastAsia" w:ascii="仿宋" w:hAnsi="仿宋" w:eastAsia="仿宋" w:cs="仿宋"/>
          <w:snapToGrid w:val="0"/>
          <w:color w:val="auto"/>
          <w:kern w:val="0"/>
          <w:sz w:val="28"/>
          <w:szCs w:val="28"/>
          <w:highlight w:val="none"/>
          <w:lang w:val="en-US" w:eastAsia="zh-CN"/>
        </w:rPr>
        <w:t>列出设施设备的预防性试验和检查维护要求，参照</w:t>
      </w: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《电力设备高低压预防性试验规程》（</w:t>
      </w:r>
      <w:r>
        <w:rPr>
          <w:rFonts w:hint="eastAsia" w:ascii="仿宋" w:hAnsi="仿宋" w:eastAsia="仿宋" w:cs="仿宋"/>
          <w:i w:val="0"/>
          <w:iCs w:val="0"/>
          <w:caps w:val="0"/>
          <w:color w:val="auto"/>
          <w:spacing w:val="0"/>
          <w:kern w:val="0"/>
          <w:sz w:val="28"/>
          <w:szCs w:val="28"/>
          <w:highlight w:val="none"/>
          <w:shd w:val="clear" w:color="auto" w:fill="auto"/>
          <w:lang w:bidi="ar"/>
        </w:rPr>
        <w:t xml:space="preserve">DL/T </w:t>
      </w:r>
      <w:r>
        <w:rPr>
          <w:rFonts w:hint="eastAsia" w:ascii="仿宋" w:hAnsi="仿宋" w:eastAsia="仿宋" w:cs="仿宋"/>
          <w:i w:val="0"/>
          <w:iCs w:val="0"/>
          <w:caps w:val="0"/>
          <w:color w:val="auto"/>
          <w:spacing w:val="0"/>
          <w:kern w:val="0"/>
          <w:sz w:val="28"/>
          <w:szCs w:val="28"/>
          <w:highlight w:val="none"/>
          <w:shd w:val="clear" w:color="auto" w:fill="auto"/>
          <w:lang w:eastAsia="zh-CN" w:bidi="ar"/>
        </w:rPr>
        <w:t>5</w:t>
      </w:r>
      <w:r>
        <w:rPr>
          <w:rFonts w:hint="eastAsia" w:ascii="仿宋" w:hAnsi="仿宋" w:eastAsia="仿宋" w:cs="仿宋"/>
          <w:i w:val="0"/>
          <w:iCs w:val="0"/>
          <w:caps w:val="0"/>
          <w:color w:val="auto"/>
          <w:spacing w:val="0"/>
          <w:kern w:val="0"/>
          <w:sz w:val="28"/>
          <w:szCs w:val="28"/>
          <w:highlight w:val="none"/>
          <w:shd w:val="clear" w:color="auto" w:fill="auto"/>
          <w:lang w:val="en-US" w:eastAsia="zh-CN" w:bidi="ar"/>
        </w:rPr>
        <w:t>96-2021</w:t>
      </w:r>
      <w:r>
        <w:rPr>
          <w:rFonts w:hint="eastAsia" w:ascii="仿宋" w:hAnsi="仿宋" w:eastAsia="仿宋" w:cs="仿宋"/>
          <w:i w:val="0"/>
          <w:iCs w:val="0"/>
          <w:caps w:val="0"/>
          <w:color w:val="auto"/>
          <w:spacing w:val="0"/>
          <w:kern w:val="0"/>
          <w:sz w:val="28"/>
          <w:szCs w:val="28"/>
          <w:highlight w:val="none"/>
          <w:shd w:val="clear" w:color="auto" w:fill="auto"/>
          <w:lang w:eastAsia="zh-CN" w:bidi="ar"/>
        </w:rPr>
        <w:t>）</w:t>
      </w: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和《电气装置安装工程电气设备交接试验标准》（</w:t>
      </w:r>
      <w:r>
        <w:rPr>
          <w:rFonts w:hint="eastAsia" w:ascii="仿宋" w:hAnsi="仿宋" w:eastAsia="仿宋" w:cs="仿宋"/>
          <w:i w:val="0"/>
          <w:iCs w:val="0"/>
          <w:caps w:val="0"/>
          <w:color w:val="auto"/>
          <w:spacing w:val="0"/>
          <w:kern w:val="0"/>
          <w:sz w:val="28"/>
          <w:szCs w:val="28"/>
          <w:highlight w:val="none"/>
          <w:shd w:val="clear" w:color="auto" w:fill="auto"/>
          <w:lang w:bidi="ar"/>
        </w:rPr>
        <w:t>GB50150-2016</w:t>
      </w: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w:t>
      </w:r>
      <w:r>
        <w:rPr>
          <w:rFonts w:hint="eastAsia" w:ascii="仿宋" w:hAnsi="仿宋" w:eastAsia="仿宋" w:cs="仿宋"/>
          <w:snapToGrid w:val="0"/>
          <w:color w:val="auto"/>
          <w:kern w:val="0"/>
          <w:sz w:val="28"/>
          <w:szCs w:val="28"/>
          <w:highlight w:val="none"/>
        </w:rPr>
        <w:t>等现行规定执行。</w:t>
      </w:r>
    </w:p>
    <w:p w14:paraId="0D153C3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bCs/>
          <w:i w:val="0"/>
          <w:caps w:val="0"/>
          <w:color w:val="auto"/>
          <w:spacing w:val="0"/>
          <w:kern w:val="0"/>
          <w:sz w:val="28"/>
          <w:szCs w:val="28"/>
          <w:highlight w:val="none"/>
          <w:shd w:val="clear" w:color="auto" w:fill="auto"/>
          <w:lang w:val="en-US" w:eastAsia="zh-CN" w:bidi="ar"/>
        </w:rPr>
      </w:pP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lang w:val="en-US" w:eastAsia="zh-CN"/>
        </w:rPr>
        <w:t>六</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b/>
          <w:bCs/>
          <w:i w:val="0"/>
          <w:caps w:val="0"/>
          <w:color w:val="auto"/>
          <w:spacing w:val="0"/>
          <w:kern w:val="0"/>
          <w:sz w:val="28"/>
          <w:szCs w:val="28"/>
          <w:highlight w:val="none"/>
          <w:shd w:val="clear" w:color="auto" w:fill="auto"/>
          <w:lang w:val="en-US" w:eastAsia="zh-CN" w:bidi="ar"/>
        </w:rPr>
        <w:t>报价要求</w:t>
      </w:r>
    </w:p>
    <w:p w14:paraId="3A2FE114">
      <w:pPr>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1</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rPr>
        <w:t>供应商需根据学校电力设施情况、高低压预防性试验和维保范围，依据国家、行业标准、规范，制定详实、可行的实施方案（工作方案）。</w:t>
      </w:r>
    </w:p>
    <w:p w14:paraId="3766CBF9">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color w:val="auto"/>
          <w:kern w:val="0"/>
          <w:sz w:val="28"/>
          <w:szCs w:val="28"/>
          <w:highlight w:val="none"/>
        </w:rPr>
        <w:t>2</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rPr>
        <w:t>电力设备高低压预防性试验周期在不得低于《电力设备高低压预防性试验规程》</w:t>
      </w:r>
      <w:r>
        <w:rPr>
          <w:rFonts w:hint="eastAsia" w:ascii="仿宋" w:hAnsi="仿宋" w:eastAsia="仿宋" w:cs="仿宋"/>
          <w:b w:val="0"/>
          <w:bCs w:val="0"/>
          <w:i w:val="0"/>
          <w:caps w:val="0"/>
          <w:color w:val="auto"/>
          <w:spacing w:val="0"/>
          <w:kern w:val="0"/>
          <w:sz w:val="28"/>
          <w:szCs w:val="28"/>
          <w:highlight w:val="none"/>
          <w:shd w:val="clear" w:color="auto" w:fill="auto"/>
          <w:lang w:val="en-US" w:eastAsia="zh-CN" w:bidi="ar"/>
        </w:rPr>
        <w:t>（</w:t>
      </w:r>
      <w:r>
        <w:rPr>
          <w:rFonts w:hint="eastAsia" w:ascii="仿宋" w:hAnsi="仿宋" w:eastAsia="仿宋" w:cs="仿宋"/>
          <w:i w:val="0"/>
          <w:iCs w:val="0"/>
          <w:caps w:val="0"/>
          <w:color w:val="auto"/>
          <w:spacing w:val="0"/>
          <w:kern w:val="0"/>
          <w:sz w:val="28"/>
          <w:szCs w:val="28"/>
          <w:highlight w:val="none"/>
          <w:shd w:val="clear" w:color="auto" w:fill="auto"/>
          <w:lang w:bidi="ar"/>
        </w:rPr>
        <w:t xml:space="preserve">DL/T </w:t>
      </w:r>
      <w:r>
        <w:rPr>
          <w:rFonts w:hint="eastAsia" w:ascii="仿宋" w:hAnsi="仿宋" w:eastAsia="仿宋" w:cs="仿宋"/>
          <w:i w:val="0"/>
          <w:iCs w:val="0"/>
          <w:caps w:val="0"/>
          <w:color w:val="auto"/>
          <w:spacing w:val="0"/>
          <w:kern w:val="0"/>
          <w:sz w:val="28"/>
          <w:szCs w:val="28"/>
          <w:highlight w:val="none"/>
          <w:shd w:val="clear" w:color="auto" w:fill="auto"/>
          <w:lang w:eastAsia="zh-CN" w:bidi="ar"/>
        </w:rPr>
        <w:t>5</w:t>
      </w:r>
      <w:r>
        <w:rPr>
          <w:rFonts w:hint="eastAsia" w:ascii="仿宋" w:hAnsi="仿宋" w:eastAsia="仿宋" w:cs="仿宋"/>
          <w:i w:val="0"/>
          <w:iCs w:val="0"/>
          <w:caps w:val="0"/>
          <w:color w:val="auto"/>
          <w:spacing w:val="0"/>
          <w:kern w:val="0"/>
          <w:sz w:val="28"/>
          <w:szCs w:val="28"/>
          <w:highlight w:val="none"/>
          <w:shd w:val="clear" w:color="auto" w:fill="auto"/>
          <w:lang w:val="en-US" w:eastAsia="zh-CN" w:bidi="ar"/>
        </w:rPr>
        <w:t>96-2021</w:t>
      </w:r>
      <w:r>
        <w:rPr>
          <w:rFonts w:hint="eastAsia" w:ascii="仿宋" w:hAnsi="仿宋" w:eastAsia="仿宋" w:cs="仿宋"/>
          <w:i w:val="0"/>
          <w:iCs w:val="0"/>
          <w:caps w:val="0"/>
          <w:color w:val="auto"/>
          <w:spacing w:val="0"/>
          <w:kern w:val="0"/>
          <w:sz w:val="28"/>
          <w:szCs w:val="28"/>
          <w:highlight w:val="none"/>
          <w:shd w:val="clear" w:color="auto" w:fill="auto"/>
          <w:lang w:eastAsia="zh-CN" w:bidi="ar"/>
        </w:rPr>
        <w:t>）</w:t>
      </w:r>
      <w:r>
        <w:rPr>
          <w:rFonts w:hint="eastAsia" w:ascii="仿宋" w:hAnsi="仿宋" w:eastAsia="仿宋" w:cs="仿宋"/>
          <w:snapToGrid w:val="0"/>
          <w:color w:val="auto"/>
          <w:kern w:val="0"/>
          <w:sz w:val="28"/>
          <w:szCs w:val="28"/>
          <w:highlight w:val="none"/>
        </w:rPr>
        <w:t>）和《电气装置安装工程电气设备交接试验标准》（GB50150-20</w:t>
      </w:r>
      <w:r>
        <w:rPr>
          <w:rFonts w:hint="eastAsia" w:ascii="仿宋" w:hAnsi="仿宋" w:eastAsia="仿宋" w:cs="仿宋"/>
          <w:snapToGrid w:val="0"/>
          <w:color w:val="auto"/>
          <w:kern w:val="0"/>
          <w:sz w:val="28"/>
          <w:szCs w:val="28"/>
          <w:highlight w:val="none"/>
          <w:lang w:val="en-US" w:eastAsia="zh-CN"/>
        </w:rPr>
        <w:t>1</w:t>
      </w:r>
      <w:r>
        <w:rPr>
          <w:rFonts w:hint="eastAsia" w:ascii="仿宋" w:hAnsi="仿宋" w:eastAsia="仿宋" w:cs="仿宋"/>
          <w:snapToGrid w:val="0"/>
          <w:color w:val="auto"/>
          <w:kern w:val="0"/>
          <w:sz w:val="28"/>
          <w:szCs w:val="28"/>
          <w:highlight w:val="none"/>
        </w:rPr>
        <w:t>6）各项条款</w:t>
      </w:r>
      <w:r>
        <w:rPr>
          <w:rFonts w:hint="eastAsia" w:ascii="仿宋" w:hAnsi="仿宋" w:eastAsia="仿宋" w:cs="仿宋"/>
          <w:snapToGrid w:val="0"/>
          <w:kern w:val="0"/>
          <w:sz w:val="28"/>
          <w:szCs w:val="28"/>
        </w:rPr>
        <w:t>约定的前提下，在供应商提供维保服务期间，对所有维保电力设备按照国家相关要求进行高低压预防性试验（一般安排在寒暑假期间进行）。所有电力设备高低压预防性试验，变配电房的维护保养和检修工作按照《高低压预防性试验、维保服务要求明细表》执行。</w:t>
      </w:r>
    </w:p>
    <w:p w14:paraId="0FD69621">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定期上门巡检：每月定期至少一次上门进行被服务设备专业化的巡回检查工作，每次不得少于2人，相关检查书面内容由甲方主管部门签字认可等，并做好台账。同时，派专人做好采购人在大型会议期间的电力保障工作，切实做好应急抢修工作。做好采购人在配电系统改造方面方案制定、施工监管与验收等配合工作。每年不少于2次的红外成像巡检。</w:t>
      </w:r>
    </w:p>
    <w:p w14:paraId="004CF60B">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开展高低压预防性试验和维保服务所必备的机具、工具、检测仪表等等，由供应商自备，机具、工具、检测仪表等使用费、摊销费等包含在投标总价内，不另行报价。</w:t>
      </w:r>
    </w:p>
    <w:p w14:paraId="37EFC71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5</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在维保服务期间，供应商接到采购人应急报修电话后需在1小时内赶到故障点，进行及时处理。</w:t>
      </w:r>
    </w:p>
    <w:p w14:paraId="265CA877">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在预防试验和维保过程中，供应商若检查出电力设备存在故障，需要维修或更换，则应以联系单方式告知采购人，详细写明故障设备、维修所需材料的规格、型号、品牌、价格等，经校方认可后，更换完毕，采购人管理人员验收后，在联系单上签字确认，作为材料费结算的依据。</w:t>
      </w:r>
    </w:p>
    <w:p w14:paraId="1810369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7</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报价说明：服务期限</w:t>
      </w: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年，采用总价报价方式，即高低压预防性试验和维保服务总价必须包含人工费、车辆使用费、差旅费、规费、风险费、税金、维保所需的机具（工具）及检测仪表的使用费、摊销费、维修材料安装、调试、培训、保修等一切税金和费用。</w:t>
      </w:r>
    </w:p>
    <w:p w14:paraId="79B5B613">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高低压预防性试验和维保期间，维修电力设施所需的材料、设备，请供应商按初次报价一览表要求，填报材料单价、设备单价，★重点说明：所填报的材料单价、设备单价均为含税价。</w:t>
      </w:r>
    </w:p>
    <w:p w14:paraId="5FB92C38">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8、</w:t>
      </w:r>
      <w:r>
        <w:rPr>
          <w:rFonts w:hint="eastAsia" w:ascii="仿宋" w:hAnsi="仿宋" w:eastAsia="仿宋" w:cs="仿宋"/>
          <w:snapToGrid w:val="0"/>
          <w:kern w:val="0"/>
          <w:sz w:val="28"/>
          <w:szCs w:val="28"/>
        </w:rPr>
        <w:t>维修更换的材料费、设备费结算说明：维保服务期间，供应商实际所更换的材料费、设备费，采购人原则上根据供应商按初次报价一览表填报的单价以及双方签证的联系单予以结算。必要时，采购人将组织人员对关键材料或设备进行市场询价，当市场询价结果低于投标材料单价2%（含2%）以上时，则按市场询价结果予以结算。维修更换的材料费、设备费每2个月结算一次。</w:t>
      </w:r>
    </w:p>
    <w:p w14:paraId="3E2D2AF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维修更换材料、安装设备所需的人工费、机具使用费等已包含在上述第7</w:t>
      </w:r>
      <w:r>
        <w:rPr>
          <w:rFonts w:hint="eastAsia" w:ascii="仿宋" w:hAnsi="仿宋" w:eastAsia="仿宋" w:cs="仿宋"/>
          <w:snapToGrid w:val="0"/>
          <w:kern w:val="0"/>
          <w:sz w:val="28"/>
          <w:szCs w:val="28"/>
          <w:lang w:val="en-US" w:eastAsia="zh-CN"/>
        </w:rPr>
        <w:t>条</w:t>
      </w:r>
      <w:r>
        <w:rPr>
          <w:rFonts w:hint="eastAsia" w:ascii="仿宋" w:hAnsi="仿宋" w:eastAsia="仿宋" w:cs="仿宋"/>
          <w:snapToGrid w:val="0"/>
          <w:kern w:val="0"/>
          <w:sz w:val="28"/>
          <w:szCs w:val="28"/>
        </w:rPr>
        <w:t>（7、报价说明）投标总价中。</w:t>
      </w:r>
    </w:p>
    <w:p w14:paraId="69E5909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bookmarkStart w:id="15" w:name="_Toc18402163"/>
      <w:bookmarkStart w:id="16" w:name="_Toc44150959"/>
      <w:r>
        <w:rPr>
          <w:rFonts w:hint="eastAsia" w:ascii="仿宋" w:hAnsi="仿宋" w:eastAsia="仿宋" w:cs="仿宋"/>
          <w:b/>
          <w:bCs/>
          <w:i w:val="0"/>
          <w:caps w:val="0"/>
          <w:color w:val="auto"/>
          <w:spacing w:val="0"/>
          <w:kern w:val="0"/>
          <w:sz w:val="28"/>
          <w:szCs w:val="28"/>
          <w:shd w:val="clear" w:color="auto" w:fill="auto"/>
          <w:lang w:val="en-US" w:eastAsia="zh-CN" w:bidi="ar"/>
        </w:rPr>
        <w:t>（七）产品标准和规范</w:t>
      </w:r>
      <w:bookmarkEnd w:id="15"/>
      <w:bookmarkEnd w:id="16"/>
    </w:p>
    <w:p w14:paraId="6968F07A">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供应商提供的维保服务电气设备必须符合中华人民共和国现行的标准和规范，以及采购人认可的其它的权威标准。</w:t>
      </w:r>
    </w:p>
    <w:p w14:paraId="37C3F4D7">
      <w:pPr>
        <w:adjustRightInd w:val="0"/>
        <w:snapToGrid w:val="0"/>
        <w:spacing w:line="360" w:lineRule="auto"/>
        <w:ind w:firstLine="280" w:firstLineChars="100"/>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1</w:t>
      </w:r>
      <w:r>
        <w:rPr>
          <w:rFonts w:hint="eastAsia" w:ascii="仿宋" w:hAnsi="仿宋" w:eastAsia="仿宋" w:cs="仿宋"/>
          <w:snapToGrid w:val="0"/>
          <w:kern w:val="0"/>
          <w:sz w:val="28"/>
          <w:szCs w:val="28"/>
          <w:highlight w:val="none"/>
          <w:lang w:eastAsia="zh-CN"/>
        </w:rPr>
        <w:t>、</w:t>
      </w:r>
      <w:r>
        <w:rPr>
          <w:rFonts w:hint="eastAsia" w:ascii="仿宋" w:hAnsi="仿宋" w:eastAsia="仿宋" w:cs="仿宋"/>
          <w:snapToGrid w:val="0"/>
          <w:kern w:val="0"/>
          <w:sz w:val="28"/>
          <w:szCs w:val="28"/>
          <w:highlight w:val="none"/>
        </w:rPr>
        <w:t>国家标准及其它被普遍认可的标准</w:t>
      </w:r>
    </w:p>
    <w:p w14:paraId="2D2654F2">
      <w:pPr>
        <w:adjustRightInd w:val="0"/>
        <w:snapToGrid w:val="0"/>
        <w:spacing w:line="360" w:lineRule="auto"/>
        <w:ind w:firstLine="280" w:firstLineChars="100"/>
        <w:rPr>
          <w:rFonts w:hint="eastAsia" w:ascii="仿宋" w:hAnsi="仿宋" w:eastAsia="仿宋" w:cs="仿宋"/>
          <w:snapToGrid w:val="0"/>
          <w:kern w:val="0"/>
          <w:sz w:val="28"/>
          <w:szCs w:val="28"/>
          <w:highlight w:val="none"/>
        </w:rPr>
      </w:pPr>
      <w:r>
        <w:rPr>
          <w:rStyle w:val="15"/>
          <w:rFonts w:hint="eastAsia" w:ascii="仿宋" w:hAnsi="仿宋" w:eastAsia="仿宋" w:cs="仿宋"/>
          <w:b w:val="0"/>
          <w:bCs w:val="0"/>
          <w:i w:val="0"/>
          <w:iCs w:val="0"/>
          <w:caps w:val="0"/>
          <w:snapToGrid w:val="0"/>
          <w:spacing w:val="0"/>
          <w:kern w:val="0"/>
          <w:sz w:val="28"/>
          <w:szCs w:val="28"/>
          <w:highlight w:val="none"/>
          <w:shd w:val="clear" w:fill="F6F6F6"/>
          <w:vertAlign w:val="baseline"/>
        </w:rPr>
        <w:t>GB/T 311.1-201</w:t>
      </w:r>
      <w:r>
        <w:rPr>
          <w:rStyle w:val="15"/>
          <w:rFonts w:hint="eastAsia" w:ascii="仿宋" w:hAnsi="仿宋" w:eastAsia="仿宋" w:cs="仿宋"/>
          <w:b w:val="0"/>
          <w:bCs w:val="0"/>
          <w:i w:val="0"/>
          <w:iCs w:val="0"/>
          <w:caps w:val="0"/>
          <w:snapToGrid w:val="0"/>
          <w:spacing w:val="0"/>
          <w:kern w:val="0"/>
          <w:sz w:val="28"/>
          <w:szCs w:val="28"/>
          <w:highlight w:val="none"/>
          <w:shd w:val="clear" w:fill="F6F6F6"/>
          <w:vertAlign w:val="baseline"/>
          <w:lang w:val="en-US" w:eastAsia="zh-CN"/>
        </w:rPr>
        <w:t>3</w:t>
      </w:r>
      <w:r>
        <w:rPr>
          <w:rFonts w:hint="eastAsia" w:ascii="仿宋" w:hAnsi="仿宋" w:eastAsia="仿宋" w:cs="仿宋"/>
          <w:snapToGrid w:val="0"/>
          <w:kern w:val="0"/>
          <w:sz w:val="28"/>
          <w:szCs w:val="28"/>
          <w:highlight w:val="none"/>
        </w:rPr>
        <w:t xml:space="preserve">   </w:t>
      </w:r>
      <w:r>
        <w:rPr>
          <w:rFonts w:hint="eastAsia" w:ascii="仿宋" w:hAnsi="仿宋" w:eastAsia="仿宋" w:cs="仿宋"/>
          <w:snapToGrid w:val="0"/>
          <w:kern w:val="0"/>
          <w:sz w:val="28"/>
          <w:szCs w:val="28"/>
          <w:highlight w:val="none"/>
          <w:lang w:val="en-US" w:eastAsia="zh-CN"/>
        </w:rPr>
        <w:t xml:space="preserve">  </w:t>
      </w:r>
      <w:r>
        <w:rPr>
          <w:rFonts w:hint="eastAsia" w:ascii="仿宋" w:hAnsi="仿宋" w:eastAsia="仿宋" w:cs="仿宋"/>
          <w:snapToGrid w:val="0"/>
          <w:kern w:val="0"/>
          <w:sz w:val="28"/>
          <w:szCs w:val="28"/>
          <w:highlight w:val="none"/>
        </w:rPr>
        <w:t xml:space="preserve">高压输变设备的绝缘配合，高压试验技术   </w:t>
      </w:r>
    </w:p>
    <w:p w14:paraId="0AAD3E8A">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snapToGrid w:val="0"/>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311.2-2002</w:t>
      </w:r>
      <w:r>
        <w:rPr>
          <w:rFonts w:hint="eastAsia" w:ascii="仿宋" w:hAnsi="仿宋" w:eastAsia="仿宋" w:cs="仿宋"/>
          <w:b w:val="0"/>
          <w:bCs w:val="0"/>
          <w:snapToGrid w:val="0"/>
          <w:kern w:val="0"/>
          <w:sz w:val="28"/>
          <w:szCs w:val="28"/>
          <w:highlight w:val="none"/>
        </w:rPr>
        <w:t xml:space="preserve">  高压输变电设备的绝缘配合使用导则</w:t>
      </w:r>
      <w:r>
        <w:rPr>
          <w:rFonts w:hint="eastAsia" w:ascii="仿宋" w:hAnsi="仿宋" w:eastAsia="仿宋" w:cs="仿宋"/>
          <w:snapToGrid w:val="0"/>
          <w:kern w:val="0"/>
          <w:sz w:val="28"/>
          <w:szCs w:val="28"/>
          <w:highlight w:val="none"/>
        </w:rPr>
        <w:t xml:space="preserve">  </w:t>
      </w:r>
    </w:p>
    <w:p w14:paraId="067F3FE3">
      <w:pPr>
        <w:adjustRightInd w:val="0"/>
        <w:snapToGrid w:val="0"/>
        <w:spacing w:line="360" w:lineRule="auto"/>
        <w:ind w:firstLine="280" w:firstLineChars="100"/>
        <w:rPr>
          <w:rFonts w:hint="eastAsia" w:ascii="仿宋" w:hAnsi="仿宋" w:eastAsia="仿宋" w:cs="仿宋"/>
          <w:snapToGrid w:val="0"/>
          <w:kern w:val="0"/>
          <w:sz w:val="28"/>
          <w:szCs w:val="28"/>
          <w:highlight w:val="none"/>
        </w:rPr>
      </w:pPr>
      <w:r>
        <w:rPr>
          <w:rStyle w:val="15"/>
          <w:rFonts w:hint="eastAsia" w:ascii="仿宋" w:hAnsi="仿宋" w:eastAsia="仿宋" w:cs="仿宋"/>
          <w:b w:val="0"/>
          <w:bCs w:val="0"/>
          <w:i w:val="0"/>
          <w:iCs w:val="0"/>
          <w:caps w:val="0"/>
          <w:snapToGrid w:val="0"/>
          <w:spacing w:val="0"/>
          <w:kern w:val="0"/>
          <w:sz w:val="28"/>
          <w:szCs w:val="28"/>
          <w:highlight w:val="none"/>
          <w:shd w:val="clear" w:fill="F6F6F6"/>
          <w:vertAlign w:val="baseline"/>
        </w:rPr>
        <w:t>GB/T 1985-</w:t>
      </w:r>
      <w:r>
        <w:rPr>
          <w:rStyle w:val="15"/>
          <w:rFonts w:hint="eastAsia" w:ascii="仿宋" w:hAnsi="仿宋" w:eastAsia="仿宋" w:cs="仿宋"/>
          <w:b w:val="0"/>
          <w:bCs w:val="0"/>
          <w:i w:val="0"/>
          <w:iCs w:val="0"/>
          <w:caps w:val="0"/>
          <w:snapToGrid w:val="0"/>
          <w:spacing w:val="0"/>
          <w:kern w:val="0"/>
          <w:sz w:val="28"/>
          <w:szCs w:val="28"/>
          <w:highlight w:val="none"/>
          <w:shd w:val="clear"/>
          <w:vertAlign w:val="baseline"/>
          <w:lang w:eastAsia="zh-CN"/>
        </w:rPr>
        <w:t>2</w:t>
      </w:r>
      <w:r>
        <w:rPr>
          <w:rStyle w:val="15"/>
          <w:rFonts w:hint="eastAsia" w:ascii="仿宋" w:hAnsi="仿宋" w:eastAsia="仿宋" w:cs="仿宋"/>
          <w:b w:val="0"/>
          <w:bCs w:val="0"/>
          <w:i w:val="0"/>
          <w:iCs w:val="0"/>
          <w:caps w:val="0"/>
          <w:snapToGrid w:val="0"/>
          <w:spacing w:val="0"/>
          <w:kern w:val="0"/>
          <w:sz w:val="28"/>
          <w:szCs w:val="28"/>
          <w:highlight w:val="none"/>
          <w:shd w:val="clear"/>
          <w:vertAlign w:val="baseline"/>
          <w:lang w:val="en-US" w:eastAsia="zh-CN"/>
        </w:rPr>
        <w:t>023</w:t>
      </w:r>
      <w:r>
        <w:rPr>
          <w:rFonts w:hint="eastAsia" w:ascii="仿宋" w:hAnsi="仿宋" w:eastAsia="仿宋" w:cs="仿宋"/>
          <w:snapToGrid w:val="0"/>
          <w:kern w:val="0"/>
          <w:sz w:val="28"/>
          <w:szCs w:val="28"/>
          <w:highlight w:val="none"/>
        </w:rPr>
        <w:t xml:space="preserve">      交流高压隔离开关和接地开关 </w:t>
      </w:r>
    </w:p>
    <w:p w14:paraId="2F8F3FC6">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DL/T 404-2018</w:t>
      </w:r>
      <w:r>
        <w:rPr>
          <w:rStyle w:val="16"/>
          <w:rFonts w:hint="eastAsia" w:ascii="仿宋" w:hAnsi="仿宋" w:eastAsia="仿宋" w:cs="仿宋"/>
          <w:b w:val="0"/>
          <w:bCs w:val="0"/>
          <w:i w:val="0"/>
          <w:iCs w:val="0"/>
          <w:caps w:val="0"/>
          <w:snapToGrid w:val="0"/>
          <w:spacing w:val="0"/>
          <w:kern w:val="0"/>
          <w:sz w:val="28"/>
          <w:szCs w:val="28"/>
          <w:highlight w:val="none"/>
          <w:shd w:val="clear" w:fill="F6F6F6"/>
          <w:vertAlign w:val="baseline"/>
        </w:rPr>
        <w:t>《3.6kV～40.5kV交流金属封闭开关设备和控制设备》</w:t>
      </w:r>
      <w:r>
        <w:rPr>
          <w:rFonts w:hint="eastAsia" w:ascii="仿宋" w:hAnsi="仿宋" w:eastAsia="仿宋" w:cs="仿宋"/>
          <w:b w:val="0"/>
          <w:bCs w:val="0"/>
          <w:snapToGrid w:val="0"/>
          <w:kern w:val="0"/>
          <w:sz w:val="28"/>
          <w:szCs w:val="28"/>
          <w:highlight w:val="none"/>
        </w:rPr>
        <w:t xml:space="preserve"> </w:t>
      </w:r>
    </w:p>
    <w:p w14:paraId="1CEAA5C4">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28810-2012</w:t>
      </w:r>
      <w:r>
        <w:rPr>
          <w:rFonts w:hint="eastAsia" w:ascii="仿宋" w:hAnsi="仿宋" w:eastAsia="仿宋" w:cs="仿宋"/>
          <w:b w:val="0"/>
          <w:bCs w:val="0"/>
          <w:snapToGrid w:val="0"/>
          <w:kern w:val="0"/>
          <w:sz w:val="28"/>
          <w:szCs w:val="28"/>
          <w:highlight w:val="none"/>
        </w:rPr>
        <w:t xml:space="preserve">  高压开关设备和控制设备标准的共同技术条件 </w:t>
      </w:r>
    </w:p>
    <w:p w14:paraId="1DE763E7">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T/CEC 348-2020</w:t>
      </w:r>
      <w:r>
        <w:rPr>
          <w:rFonts w:hint="eastAsia" w:ascii="仿宋" w:hAnsi="仿宋" w:eastAsia="仿宋" w:cs="仿宋"/>
          <w:b w:val="0"/>
          <w:bCs w:val="0"/>
          <w:i w:val="0"/>
          <w:iCs w:val="0"/>
          <w:caps w:val="0"/>
          <w:snapToGrid w:val="0"/>
          <w:spacing w:val="0"/>
          <w:kern w:val="0"/>
          <w:sz w:val="28"/>
          <w:szCs w:val="28"/>
          <w:highlight w:val="none"/>
          <w:shd w:val="clear"/>
          <w:vertAlign w:val="baseline"/>
          <w:lang w:val="en-US" w:eastAsia="zh-CN"/>
        </w:rPr>
        <w:t xml:space="preserve">   </w:t>
      </w:r>
      <w:r>
        <w:rPr>
          <w:rStyle w:val="15"/>
          <w:rFonts w:hint="eastAsia" w:ascii="仿宋" w:hAnsi="仿宋" w:eastAsia="仿宋" w:cs="仿宋"/>
          <w:b w:val="0"/>
          <w:bCs w:val="0"/>
          <w:i w:val="0"/>
          <w:iCs w:val="0"/>
          <w:caps w:val="0"/>
          <w:snapToGrid w:val="0"/>
          <w:spacing w:val="0"/>
          <w:kern w:val="0"/>
          <w:sz w:val="28"/>
          <w:szCs w:val="28"/>
          <w:highlight w:val="none"/>
          <w:shd w:val="clear" w:fill="F6F6F6"/>
          <w:vertAlign w:val="baseline"/>
        </w:rPr>
        <w:t>《交流系统用复合外套无间隙金属氧化物避雷器》</w:t>
      </w:r>
      <w:r>
        <w:rPr>
          <w:rFonts w:hint="eastAsia" w:ascii="仿宋" w:hAnsi="仿宋" w:eastAsia="仿宋" w:cs="仿宋"/>
          <w:b w:val="0"/>
          <w:bCs w:val="0"/>
          <w:i w:val="0"/>
          <w:iCs w:val="0"/>
          <w:caps w:val="0"/>
          <w:snapToGrid w:val="0"/>
          <w:color w:val="333333"/>
          <w:spacing w:val="0"/>
          <w:kern w:val="0"/>
          <w:sz w:val="28"/>
          <w:szCs w:val="28"/>
          <w:highlight w:val="none"/>
        </w:rPr>
        <w:t>GB/T 15166.2-2023</w:t>
      </w:r>
      <w:r>
        <w:rPr>
          <w:rFonts w:hint="eastAsia" w:ascii="仿宋" w:hAnsi="仿宋" w:eastAsia="仿宋" w:cs="仿宋"/>
          <w:b w:val="0"/>
          <w:bCs w:val="0"/>
          <w:snapToGrid w:val="0"/>
          <w:kern w:val="0"/>
          <w:sz w:val="28"/>
          <w:szCs w:val="28"/>
          <w:highlight w:val="none"/>
        </w:rPr>
        <w:t xml:space="preserve">         高压熔断器 </w:t>
      </w:r>
    </w:p>
    <w:p w14:paraId="38D04FEF">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28182-2024 </w:t>
      </w:r>
      <w:r>
        <w:rPr>
          <w:rFonts w:hint="eastAsia" w:ascii="仿宋" w:hAnsi="仿宋" w:eastAsia="仿宋" w:cs="仿宋"/>
          <w:b w:val="0"/>
          <w:bCs w:val="0"/>
          <w:snapToGrid w:val="0"/>
          <w:kern w:val="0"/>
          <w:sz w:val="28"/>
          <w:szCs w:val="28"/>
          <w:highlight w:val="none"/>
        </w:rPr>
        <w:t xml:space="preserve">       </w:t>
      </w:r>
      <w:r>
        <w:rPr>
          <w:rFonts w:hint="eastAsia" w:eastAsia="仿宋" w:cs="仿宋"/>
          <w:b w:val="0"/>
          <w:bCs w:val="0"/>
          <w:snapToGrid w:val="0"/>
          <w:kern w:val="0"/>
          <w:sz w:val="28"/>
          <w:szCs w:val="28"/>
          <w:highlight w:val="none"/>
          <w:lang w:val="en-US" w:eastAsia="zh-CN"/>
        </w:rPr>
        <w:t xml:space="preserve">  </w:t>
      </w:r>
      <w:r>
        <w:rPr>
          <w:rFonts w:hint="eastAsia" w:ascii="仿宋" w:hAnsi="仿宋" w:eastAsia="仿宋" w:cs="仿宋"/>
          <w:b w:val="0"/>
          <w:bCs w:val="0"/>
          <w:snapToGrid w:val="0"/>
          <w:kern w:val="0"/>
          <w:sz w:val="28"/>
          <w:szCs w:val="28"/>
          <w:highlight w:val="none"/>
        </w:rPr>
        <w:t xml:space="preserve"> 避雷器  </w:t>
      </w:r>
    </w:p>
    <w:p w14:paraId="20605C5E">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snapToGrid w:val="0"/>
          <w:kern w:val="0"/>
          <w:sz w:val="28"/>
          <w:szCs w:val="28"/>
          <w:highlight w:val="yellow"/>
        </w:rPr>
      </w:pPr>
      <w:r>
        <w:rPr>
          <w:rFonts w:hint="eastAsia" w:ascii="仿宋" w:hAnsi="仿宋" w:eastAsia="仿宋" w:cs="仿宋"/>
          <w:b w:val="0"/>
          <w:bCs w:val="0"/>
          <w:i w:val="0"/>
          <w:iCs w:val="0"/>
          <w:caps w:val="0"/>
          <w:snapToGrid w:val="0"/>
          <w:color w:val="333333"/>
          <w:spacing w:val="0"/>
          <w:kern w:val="0"/>
          <w:sz w:val="28"/>
          <w:szCs w:val="28"/>
          <w:highlight w:val="none"/>
        </w:rPr>
        <w:t>GB/T 20138-2023 </w:t>
      </w:r>
      <w:r>
        <w:rPr>
          <w:rFonts w:hint="eastAsia" w:ascii="仿宋" w:hAnsi="仿宋" w:eastAsia="仿宋" w:cs="仿宋"/>
          <w:b w:val="0"/>
          <w:bCs w:val="0"/>
          <w:snapToGrid w:val="0"/>
          <w:color w:val="333333"/>
          <w:kern w:val="0"/>
          <w:sz w:val="28"/>
          <w:szCs w:val="28"/>
          <w:highlight w:val="none"/>
        </w:rPr>
        <w:t xml:space="preserve">         外壳防护等级 </w:t>
      </w:r>
    </w:p>
    <w:p w14:paraId="363B0E6A">
      <w:pPr>
        <w:adjustRightInd w:val="0"/>
        <w:snapToGrid w:val="0"/>
        <w:spacing w:line="360" w:lineRule="auto"/>
        <w:ind w:firstLine="280" w:firstLineChars="100"/>
        <w:rPr>
          <w:rFonts w:hint="eastAsia" w:ascii="仿宋" w:hAnsi="仿宋" w:eastAsia="仿宋" w:cs="仿宋"/>
          <w:snapToGrid w:val="0"/>
          <w:color w:val="333333"/>
          <w:kern w:val="0"/>
          <w:sz w:val="28"/>
          <w:szCs w:val="28"/>
          <w:highlight w:val="none"/>
        </w:rPr>
      </w:pPr>
      <w:r>
        <w:rPr>
          <w:rStyle w:val="15"/>
          <w:rFonts w:hint="eastAsia" w:ascii="仿宋" w:hAnsi="仿宋" w:eastAsia="仿宋" w:cs="仿宋"/>
          <w:b w:val="0"/>
          <w:bCs w:val="0"/>
          <w:i w:val="0"/>
          <w:iCs w:val="0"/>
          <w:caps w:val="0"/>
          <w:snapToGrid w:val="0"/>
          <w:color w:val="333333"/>
          <w:spacing w:val="0"/>
          <w:kern w:val="0"/>
          <w:sz w:val="28"/>
          <w:szCs w:val="28"/>
          <w:highlight w:val="none"/>
          <w:shd w:val="clear" w:fill="F6F6F6"/>
          <w:vertAlign w:val="baseline"/>
        </w:rPr>
        <w:t>GB/T 1985-20</w:t>
      </w:r>
      <w:r>
        <w:rPr>
          <w:rStyle w:val="15"/>
          <w:rFonts w:hint="eastAsia" w:ascii="仿宋" w:hAnsi="仿宋" w:eastAsia="仿宋" w:cs="仿宋"/>
          <w:b w:val="0"/>
          <w:bCs w:val="0"/>
          <w:i w:val="0"/>
          <w:iCs w:val="0"/>
          <w:caps w:val="0"/>
          <w:snapToGrid w:val="0"/>
          <w:color w:val="333333"/>
          <w:spacing w:val="0"/>
          <w:kern w:val="0"/>
          <w:sz w:val="28"/>
          <w:szCs w:val="28"/>
          <w:highlight w:val="none"/>
          <w:shd w:val="clear"/>
          <w:vertAlign w:val="baseline"/>
          <w:lang w:eastAsia="zh-CN"/>
        </w:rPr>
        <w:t>2</w:t>
      </w:r>
      <w:r>
        <w:rPr>
          <w:rStyle w:val="15"/>
          <w:rFonts w:hint="eastAsia" w:ascii="仿宋" w:hAnsi="仿宋" w:eastAsia="仿宋" w:cs="仿宋"/>
          <w:b w:val="0"/>
          <w:bCs w:val="0"/>
          <w:i w:val="0"/>
          <w:iCs w:val="0"/>
          <w:caps w:val="0"/>
          <w:snapToGrid w:val="0"/>
          <w:color w:val="333333"/>
          <w:spacing w:val="0"/>
          <w:kern w:val="0"/>
          <w:sz w:val="28"/>
          <w:szCs w:val="28"/>
          <w:highlight w:val="none"/>
          <w:shd w:val="clear"/>
          <w:vertAlign w:val="baseline"/>
          <w:lang w:val="en-US" w:eastAsia="zh-CN"/>
        </w:rPr>
        <w:t>3</w:t>
      </w:r>
      <w:r>
        <w:rPr>
          <w:rFonts w:hint="eastAsia" w:ascii="仿宋" w:hAnsi="仿宋" w:eastAsia="仿宋" w:cs="仿宋"/>
          <w:snapToGrid w:val="0"/>
          <w:color w:val="333333"/>
          <w:kern w:val="0"/>
          <w:sz w:val="28"/>
          <w:szCs w:val="28"/>
          <w:highlight w:val="none"/>
        </w:rPr>
        <w:t xml:space="preserve">         交流隔离开关和接地开关 </w:t>
      </w:r>
    </w:p>
    <w:p w14:paraId="558BE0FE">
      <w:pPr>
        <w:adjustRightInd w:val="0"/>
        <w:snapToGrid w:val="0"/>
        <w:spacing w:line="360" w:lineRule="auto"/>
        <w:ind w:firstLine="280" w:firstLineChars="100"/>
        <w:rPr>
          <w:rFonts w:hint="eastAsia" w:ascii="仿宋" w:hAnsi="仿宋" w:eastAsia="仿宋" w:cs="仿宋"/>
          <w:snapToGrid w:val="0"/>
          <w:color w:val="333333"/>
          <w:kern w:val="0"/>
          <w:sz w:val="28"/>
          <w:szCs w:val="28"/>
          <w:highlight w:val="none"/>
        </w:rPr>
      </w:pPr>
      <w:r>
        <w:rPr>
          <w:rStyle w:val="15"/>
          <w:rFonts w:hint="eastAsia" w:ascii="仿宋" w:hAnsi="仿宋" w:eastAsia="仿宋" w:cs="仿宋"/>
          <w:b w:val="0"/>
          <w:bCs w:val="0"/>
          <w:i w:val="0"/>
          <w:iCs w:val="0"/>
          <w:caps w:val="0"/>
          <w:snapToGrid w:val="0"/>
          <w:color w:val="333333"/>
          <w:spacing w:val="0"/>
          <w:kern w:val="0"/>
          <w:sz w:val="28"/>
          <w:szCs w:val="28"/>
          <w:highlight w:val="none"/>
          <w:shd w:val="clear" w:fill="auto"/>
          <w:vertAlign w:val="baseline"/>
        </w:rPr>
        <w:t>GB/T 1985-20</w:t>
      </w:r>
      <w:r>
        <w:rPr>
          <w:rStyle w:val="15"/>
          <w:rFonts w:hint="eastAsia" w:ascii="仿宋" w:hAnsi="仿宋" w:eastAsia="仿宋" w:cs="仿宋"/>
          <w:b w:val="0"/>
          <w:bCs w:val="0"/>
          <w:i w:val="0"/>
          <w:iCs w:val="0"/>
          <w:caps w:val="0"/>
          <w:snapToGrid w:val="0"/>
          <w:color w:val="333333"/>
          <w:spacing w:val="0"/>
          <w:kern w:val="0"/>
          <w:sz w:val="28"/>
          <w:szCs w:val="28"/>
          <w:highlight w:val="none"/>
          <w:shd w:val="clear"/>
          <w:vertAlign w:val="baseline"/>
          <w:lang w:eastAsia="zh-CN"/>
        </w:rPr>
        <w:t>2</w:t>
      </w:r>
      <w:r>
        <w:rPr>
          <w:rStyle w:val="15"/>
          <w:rFonts w:hint="eastAsia" w:ascii="仿宋" w:hAnsi="仿宋" w:eastAsia="仿宋" w:cs="仿宋"/>
          <w:b w:val="0"/>
          <w:bCs w:val="0"/>
          <w:i w:val="0"/>
          <w:iCs w:val="0"/>
          <w:caps w:val="0"/>
          <w:snapToGrid w:val="0"/>
          <w:color w:val="333333"/>
          <w:spacing w:val="0"/>
          <w:kern w:val="0"/>
          <w:sz w:val="28"/>
          <w:szCs w:val="28"/>
          <w:highlight w:val="none"/>
          <w:shd w:val="clear"/>
          <w:vertAlign w:val="baseline"/>
          <w:lang w:val="en-US" w:eastAsia="zh-CN"/>
        </w:rPr>
        <w:t>3</w:t>
      </w:r>
      <w:r>
        <w:rPr>
          <w:rFonts w:hint="eastAsia" w:ascii="仿宋" w:hAnsi="仿宋" w:eastAsia="仿宋" w:cs="仿宋"/>
          <w:snapToGrid w:val="0"/>
          <w:color w:val="333333"/>
          <w:kern w:val="0"/>
          <w:sz w:val="28"/>
          <w:szCs w:val="28"/>
          <w:highlight w:val="none"/>
        </w:rPr>
        <w:t xml:space="preserve">         高压开关 </w:t>
      </w:r>
    </w:p>
    <w:p w14:paraId="0B75BEA3">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16926-2009</w:t>
      </w:r>
      <w:r>
        <w:rPr>
          <w:rFonts w:hint="eastAsia" w:ascii="仿宋" w:hAnsi="仿宋" w:eastAsia="仿宋" w:cs="仿宋"/>
          <w:b w:val="0"/>
          <w:bCs w:val="0"/>
          <w:snapToGrid w:val="0"/>
          <w:color w:val="333333"/>
          <w:kern w:val="0"/>
          <w:sz w:val="28"/>
          <w:szCs w:val="28"/>
          <w:highlight w:val="none"/>
        </w:rPr>
        <w:t xml:space="preserve">         高压交流开关熔断器 </w:t>
      </w:r>
    </w:p>
    <w:p w14:paraId="1C13ECF2">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14048.2-2020</w:t>
      </w:r>
      <w:r>
        <w:rPr>
          <w:rFonts w:hint="eastAsia" w:ascii="仿宋" w:hAnsi="仿宋" w:eastAsia="仿宋" w:cs="仿宋"/>
          <w:b w:val="0"/>
          <w:bCs w:val="0"/>
          <w:snapToGrid w:val="0"/>
          <w:color w:val="333333"/>
          <w:kern w:val="0"/>
          <w:sz w:val="28"/>
          <w:szCs w:val="28"/>
          <w:highlight w:val="none"/>
        </w:rPr>
        <w:t xml:space="preserve">         低压断路器</w:t>
      </w:r>
    </w:p>
    <w:p w14:paraId="6A6F7334">
      <w:pPr>
        <w:pStyle w:val="4"/>
        <w:keepNext w:val="0"/>
        <w:keepLines w:val="0"/>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14048.3-2017 </w:t>
      </w:r>
      <w:r>
        <w:rPr>
          <w:rFonts w:hint="eastAsia" w:ascii="仿宋" w:hAnsi="仿宋" w:eastAsia="仿宋" w:cs="仿宋"/>
          <w:b w:val="0"/>
          <w:bCs w:val="0"/>
          <w:snapToGrid w:val="0"/>
          <w:color w:val="333333"/>
          <w:kern w:val="0"/>
          <w:sz w:val="28"/>
          <w:szCs w:val="28"/>
          <w:highlight w:val="none"/>
        </w:rPr>
        <w:t xml:space="preserve"> </w:t>
      </w:r>
      <w:r>
        <w:rPr>
          <w:rFonts w:hint="eastAsia" w:ascii="仿宋" w:hAnsi="仿宋" w:eastAsia="仿宋" w:cs="仿宋"/>
          <w:b w:val="0"/>
          <w:bCs w:val="0"/>
          <w:snapToGrid w:val="0"/>
          <w:color w:val="333333"/>
          <w:kern w:val="0"/>
          <w:sz w:val="28"/>
          <w:szCs w:val="28"/>
          <w:highlight w:val="none"/>
          <w:lang w:val="en-US" w:eastAsia="zh-CN"/>
        </w:rPr>
        <w:t>低</w:t>
      </w:r>
      <w:r>
        <w:rPr>
          <w:rFonts w:hint="eastAsia" w:ascii="仿宋" w:hAnsi="仿宋" w:eastAsia="仿宋" w:cs="仿宋"/>
          <w:b w:val="0"/>
          <w:bCs w:val="0"/>
          <w:snapToGrid w:val="0"/>
          <w:color w:val="333333"/>
          <w:kern w:val="0"/>
          <w:sz w:val="28"/>
          <w:szCs w:val="28"/>
          <w:highlight w:val="none"/>
        </w:rPr>
        <w:t>压空气式隔离器、开关、隔离开关及熔断器组合电气</w:t>
      </w:r>
    </w:p>
    <w:p w14:paraId="160E1ED3">
      <w:pPr>
        <w:pStyle w:val="4"/>
        <w:keepNext w:val="0"/>
        <w:keepLines w:val="0"/>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14048.4-2020 </w:t>
      </w:r>
      <w:r>
        <w:rPr>
          <w:rFonts w:hint="eastAsia" w:ascii="仿宋" w:hAnsi="仿宋" w:eastAsia="仿宋" w:cs="仿宋"/>
          <w:b w:val="0"/>
          <w:bCs w:val="0"/>
          <w:snapToGrid w:val="0"/>
          <w:color w:val="333333"/>
          <w:kern w:val="0"/>
          <w:sz w:val="28"/>
          <w:szCs w:val="28"/>
          <w:highlight w:val="none"/>
        </w:rPr>
        <w:t xml:space="preserve">        低压接触器</w:t>
      </w:r>
    </w:p>
    <w:p w14:paraId="3034ADE0">
      <w:pPr>
        <w:pStyle w:val="4"/>
        <w:keepNext w:val="0"/>
        <w:keepLines w:val="0"/>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14048.14-2019</w:t>
      </w:r>
      <w:r>
        <w:rPr>
          <w:rFonts w:hint="eastAsia" w:ascii="仿宋" w:hAnsi="仿宋" w:eastAsia="仿宋" w:cs="仿宋"/>
          <w:b w:val="0"/>
          <w:bCs w:val="0"/>
          <w:snapToGrid w:val="0"/>
          <w:color w:val="333333"/>
          <w:kern w:val="0"/>
          <w:sz w:val="28"/>
          <w:szCs w:val="28"/>
          <w:highlight w:val="none"/>
        </w:rPr>
        <w:t xml:space="preserve">     控制电路电气和开关元件一般要求</w:t>
      </w:r>
    </w:p>
    <w:p w14:paraId="71AC94C5">
      <w:pPr>
        <w:pStyle w:val="4"/>
        <w:keepNext w:val="0"/>
        <w:keepLines w:val="0"/>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18268.23-2010 </w:t>
      </w:r>
      <w:r>
        <w:rPr>
          <w:rStyle w:val="16"/>
          <w:rFonts w:hint="eastAsia" w:ascii="仿宋" w:hAnsi="仿宋" w:eastAsia="仿宋" w:cs="仿宋"/>
          <w:b w:val="0"/>
          <w:bCs w:val="0"/>
          <w:i w:val="0"/>
          <w:iCs w:val="0"/>
          <w:caps w:val="0"/>
          <w:snapToGrid w:val="0"/>
          <w:color w:val="333333"/>
          <w:spacing w:val="0"/>
          <w:kern w:val="0"/>
          <w:sz w:val="28"/>
          <w:szCs w:val="28"/>
          <w:highlight w:val="none"/>
          <w:shd w:val="clear" w:fill="F6F6F6"/>
          <w:vertAlign w:val="baseline"/>
        </w:rPr>
        <w:t>《工业过程测量和控制装置的工作条件》</w:t>
      </w:r>
    </w:p>
    <w:p w14:paraId="2D9AED0C">
      <w:pPr>
        <w:pStyle w:val="4"/>
        <w:keepNext w:val="0"/>
        <w:keepLines w:val="0"/>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Style w:val="16"/>
          <w:rFonts w:hint="eastAsia" w:ascii="仿宋" w:hAnsi="仿宋" w:eastAsia="仿宋" w:cs="仿宋"/>
          <w:b w:val="0"/>
          <w:bCs w:val="0"/>
          <w:snapToGrid w:val="0"/>
          <w:color w:val="333333"/>
          <w:kern w:val="0"/>
          <w:sz w:val="28"/>
          <w:szCs w:val="28"/>
          <w:highlight w:val="none"/>
          <w:shd w:val="clear" w:fill="F6F6F6"/>
        </w:rPr>
      </w:pPr>
      <w:r>
        <w:rPr>
          <w:rStyle w:val="16"/>
          <w:rFonts w:hint="eastAsia" w:ascii="仿宋" w:hAnsi="仿宋" w:eastAsia="仿宋" w:cs="仿宋"/>
          <w:b w:val="0"/>
          <w:bCs w:val="0"/>
          <w:i w:val="0"/>
          <w:iCs w:val="0"/>
          <w:caps w:val="0"/>
          <w:snapToGrid w:val="0"/>
          <w:color w:val="333333"/>
          <w:spacing w:val="0"/>
          <w:kern w:val="0"/>
          <w:sz w:val="28"/>
          <w:szCs w:val="28"/>
          <w:highlight w:val="none"/>
          <w:shd w:val="clear" w:fill="F6F6F6"/>
        </w:rPr>
        <w:t>GB/T 16895.35-2023</w:t>
      </w:r>
      <w:r>
        <w:rPr>
          <w:rStyle w:val="16"/>
          <w:rFonts w:hint="eastAsia" w:ascii="仿宋" w:hAnsi="仿宋" w:eastAsia="仿宋" w:cs="仿宋"/>
          <w:b w:val="0"/>
          <w:bCs w:val="0"/>
          <w:snapToGrid w:val="0"/>
          <w:color w:val="333333"/>
          <w:kern w:val="0"/>
          <w:sz w:val="28"/>
          <w:szCs w:val="28"/>
          <w:highlight w:val="none"/>
          <w:shd w:val="clear" w:fill="F6F6F6"/>
        </w:rPr>
        <w:t xml:space="preserve">      低压电气基本标准</w:t>
      </w:r>
    </w:p>
    <w:p w14:paraId="546C6A9B">
      <w:pPr>
        <w:adjustRightInd w:val="0"/>
        <w:snapToGrid w:val="0"/>
        <w:spacing w:line="360" w:lineRule="auto"/>
        <w:ind w:firstLine="280" w:firstLineChars="100"/>
        <w:rPr>
          <w:rFonts w:hint="eastAsia" w:ascii="仿宋" w:hAnsi="仿宋" w:eastAsia="仿宋" w:cs="仿宋"/>
          <w:snapToGrid w:val="0"/>
          <w:color w:val="333333"/>
          <w:kern w:val="0"/>
          <w:sz w:val="28"/>
          <w:szCs w:val="28"/>
          <w:highlight w:val="none"/>
        </w:rPr>
      </w:pPr>
      <w:r>
        <w:rPr>
          <w:rStyle w:val="15"/>
          <w:rFonts w:hint="eastAsia" w:ascii="仿宋" w:hAnsi="仿宋" w:eastAsia="仿宋" w:cs="仿宋"/>
          <w:b w:val="0"/>
          <w:bCs w:val="0"/>
          <w:i w:val="0"/>
          <w:iCs w:val="0"/>
          <w:caps w:val="0"/>
          <w:snapToGrid w:val="0"/>
          <w:color w:val="333333"/>
          <w:spacing w:val="0"/>
          <w:kern w:val="0"/>
          <w:sz w:val="28"/>
          <w:szCs w:val="28"/>
          <w:highlight w:val="none"/>
          <w:shd w:val="clear" w:fill="F6F6F6"/>
          <w:vertAlign w:val="baseline"/>
        </w:rPr>
        <w:t>GB</w:t>
      </w:r>
      <w:r>
        <w:rPr>
          <w:rStyle w:val="15"/>
          <w:rFonts w:hint="eastAsia" w:ascii="仿宋" w:hAnsi="仿宋" w:eastAsia="仿宋" w:cs="仿宋"/>
          <w:b w:val="0"/>
          <w:bCs w:val="0"/>
          <w:i w:val="0"/>
          <w:iCs w:val="0"/>
          <w:caps w:val="0"/>
          <w:snapToGrid w:val="0"/>
          <w:color w:val="333333"/>
          <w:spacing w:val="0"/>
          <w:kern w:val="0"/>
          <w:sz w:val="28"/>
          <w:szCs w:val="28"/>
          <w:highlight w:val="none"/>
          <w:shd w:val="clear" w:fill="F6F6F6"/>
        </w:rPr>
        <w:t>/T</w:t>
      </w:r>
      <w:r>
        <w:rPr>
          <w:rStyle w:val="15"/>
          <w:rFonts w:hint="eastAsia" w:ascii="仿宋" w:hAnsi="仿宋" w:eastAsia="仿宋" w:cs="仿宋"/>
          <w:b w:val="0"/>
          <w:bCs w:val="0"/>
          <w:i w:val="0"/>
          <w:iCs w:val="0"/>
          <w:caps w:val="0"/>
          <w:snapToGrid w:val="0"/>
          <w:color w:val="333333"/>
          <w:spacing w:val="0"/>
          <w:kern w:val="0"/>
          <w:sz w:val="28"/>
          <w:szCs w:val="28"/>
          <w:highlight w:val="none"/>
          <w:shd w:val="clear" w:fill="F6F6F6"/>
          <w:vertAlign w:val="baseline"/>
        </w:rPr>
        <w:t xml:space="preserve"> 4208-2017《外壳防护等级（IP代码）》</w:t>
      </w:r>
    </w:p>
    <w:p w14:paraId="7529639B">
      <w:pPr>
        <w:adjustRightInd w:val="0"/>
        <w:snapToGrid w:val="0"/>
        <w:spacing w:line="360" w:lineRule="auto"/>
        <w:ind w:firstLine="280" w:firstLineChars="100"/>
        <w:rPr>
          <w:rFonts w:hint="eastAsia" w:ascii="仿宋" w:hAnsi="仿宋" w:eastAsia="仿宋" w:cs="仿宋"/>
          <w:snapToGrid w:val="0"/>
          <w:color w:val="333333"/>
          <w:kern w:val="0"/>
          <w:sz w:val="28"/>
          <w:szCs w:val="28"/>
          <w:highlight w:val="none"/>
        </w:rPr>
      </w:pPr>
      <w:r>
        <w:rPr>
          <w:rFonts w:hint="eastAsia" w:ascii="仿宋" w:hAnsi="仿宋" w:eastAsia="仿宋" w:cs="仿宋"/>
          <w:i w:val="0"/>
          <w:iCs w:val="0"/>
          <w:caps w:val="0"/>
          <w:snapToGrid w:val="0"/>
          <w:color w:val="333333"/>
          <w:spacing w:val="0"/>
          <w:kern w:val="0"/>
          <w:sz w:val="28"/>
          <w:szCs w:val="28"/>
          <w:highlight w:val="none"/>
          <w:shd w:val="clear" w:fill="auto"/>
        </w:rPr>
        <w:t>GB/T 7251.1-2023</w:t>
      </w:r>
      <w:r>
        <w:rPr>
          <w:rFonts w:hint="eastAsia" w:ascii="仿宋" w:hAnsi="仿宋" w:eastAsia="仿宋" w:cs="仿宋"/>
          <w:snapToGrid w:val="0"/>
          <w:color w:val="333333"/>
          <w:kern w:val="0"/>
          <w:sz w:val="28"/>
          <w:szCs w:val="28"/>
          <w:highlight w:val="none"/>
        </w:rPr>
        <w:t xml:space="preserve">          低压成套开关设备</w:t>
      </w:r>
    </w:p>
    <w:p w14:paraId="1EEAC016">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b w:val="0"/>
          <w:bCs w:val="0"/>
          <w:snapToGrid w:val="0"/>
          <w:color w:val="333333"/>
          <w:kern w:val="0"/>
          <w:sz w:val="28"/>
          <w:szCs w:val="28"/>
          <w:highlight w:val="none"/>
        </w:rPr>
      </w:pPr>
      <w:r>
        <w:rPr>
          <w:rFonts w:hint="eastAsia" w:ascii="仿宋" w:hAnsi="仿宋" w:eastAsia="仿宋" w:cs="仿宋"/>
          <w:b w:val="0"/>
          <w:bCs w:val="0"/>
          <w:i w:val="0"/>
          <w:iCs w:val="0"/>
          <w:caps w:val="0"/>
          <w:snapToGrid w:val="0"/>
          <w:color w:val="333333"/>
          <w:spacing w:val="0"/>
          <w:kern w:val="0"/>
          <w:sz w:val="28"/>
          <w:szCs w:val="28"/>
          <w:highlight w:val="none"/>
        </w:rPr>
        <w:t>GB/T 10233-2016</w:t>
      </w:r>
      <w:r>
        <w:rPr>
          <w:rFonts w:hint="eastAsia" w:ascii="仿宋" w:hAnsi="仿宋" w:eastAsia="仿宋" w:cs="仿宋"/>
          <w:b w:val="0"/>
          <w:bCs w:val="0"/>
          <w:snapToGrid w:val="0"/>
          <w:color w:val="333333"/>
          <w:kern w:val="0"/>
          <w:sz w:val="28"/>
          <w:szCs w:val="28"/>
          <w:highlight w:val="none"/>
        </w:rPr>
        <w:t xml:space="preserve">         低压成套开关设备基本测试方法</w:t>
      </w:r>
    </w:p>
    <w:p w14:paraId="49800C6D">
      <w:pPr>
        <w:adjustRightInd w:val="0"/>
        <w:snapToGrid w:val="0"/>
        <w:spacing w:line="360" w:lineRule="auto"/>
        <w:ind w:firstLine="280" w:firstLineChars="100"/>
        <w:rPr>
          <w:rFonts w:hint="eastAsia" w:ascii="仿宋" w:hAnsi="仿宋" w:eastAsia="仿宋" w:cs="仿宋"/>
          <w:snapToGrid w:val="0"/>
          <w:color w:val="333333"/>
          <w:kern w:val="0"/>
          <w:sz w:val="28"/>
          <w:szCs w:val="28"/>
          <w:highlight w:val="none"/>
        </w:rPr>
      </w:pPr>
      <w:r>
        <w:rPr>
          <w:rStyle w:val="15"/>
          <w:rFonts w:hint="eastAsia" w:ascii="仿宋" w:hAnsi="仿宋" w:eastAsia="仿宋" w:cs="仿宋"/>
          <w:b w:val="0"/>
          <w:bCs w:val="0"/>
          <w:i w:val="0"/>
          <w:iCs w:val="0"/>
          <w:caps w:val="0"/>
          <w:snapToGrid w:val="0"/>
          <w:color w:val="333333"/>
          <w:spacing w:val="0"/>
          <w:kern w:val="0"/>
          <w:sz w:val="28"/>
          <w:szCs w:val="28"/>
          <w:highlight w:val="none"/>
          <w:shd w:val="clear" w:fill="F6F6F6"/>
          <w:vertAlign w:val="baseline"/>
        </w:rPr>
        <w:t>GB 50150-2016</w:t>
      </w:r>
      <w:r>
        <w:rPr>
          <w:rFonts w:hint="eastAsia" w:ascii="仿宋" w:hAnsi="仿宋" w:eastAsia="仿宋" w:cs="仿宋"/>
          <w:i w:val="0"/>
          <w:iCs w:val="0"/>
          <w:caps w:val="0"/>
          <w:snapToGrid w:val="0"/>
          <w:color w:val="333333"/>
          <w:spacing w:val="0"/>
          <w:kern w:val="0"/>
          <w:sz w:val="28"/>
          <w:szCs w:val="28"/>
          <w:highlight w:val="none"/>
          <w:shd w:val="clear" w:fill="auto"/>
        </w:rPr>
        <w:t>​</w:t>
      </w:r>
      <w:r>
        <w:rPr>
          <w:rFonts w:hint="eastAsia" w:ascii="仿宋" w:hAnsi="仿宋" w:eastAsia="仿宋" w:cs="仿宋"/>
          <w:snapToGrid w:val="0"/>
          <w:color w:val="333333"/>
          <w:kern w:val="0"/>
          <w:sz w:val="28"/>
          <w:szCs w:val="28"/>
          <w:highlight w:val="none"/>
        </w:rPr>
        <w:t xml:space="preserve">       《电气设备交接试验标准》 </w:t>
      </w:r>
    </w:p>
    <w:p w14:paraId="44779F02">
      <w:pPr>
        <w:pStyle w:val="4"/>
        <w:widowControl/>
        <w:pBdr>
          <w:top w:val="none" w:color="auto" w:sz="0" w:space="0"/>
          <w:left w:val="none" w:color="auto" w:sz="0" w:space="0"/>
          <w:bottom w:val="none" w:color="auto" w:sz="0" w:space="0"/>
          <w:right w:val="none" w:color="auto" w:sz="0" w:space="0"/>
        </w:pBdr>
        <w:adjustRightInd w:val="0"/>
        <w:snapToGrid w:val="0"/>
        <w:spacing w:line="450" w:lineRule="atLeast"/>
        <w:ind w:firstLine="280" w:firstLineChars="100"/>
        <w:jc w:val="both"/>
        <w:rPr>
          <w:rFonts w:hint="eastAsia" w:ascii="仿宋" w:hAnsi="仿宋" w:eastAsia="仿宋" w:cs="仿宋"/>
          <w:snapToGrid w:val="0"/>
          <w:kern w:val="0"/>
          <w:sz w:val="28"/>
          <w:szCs w:val="28"/>
          <w:highlight w:val="yellow"/>
        </w:rPr>
      </w:pPr>
      <w:r>
        <w:rPr>
          <w:rFonts w:hint="eastAsia" w:ascii="仿宋" w:hAnsi="仿宋" w:eastAsia="仿宋" w:cs="仿宋"/>
          <w:b w:val="0"/>
          <w:bCs w:val="0"/>
          <w:i w:val="0"/>
          <w:iCs w:val="0"/>
          <w:caps w:val="0"/>
          <w:snapToGrid w:val="0"/>
          <w:color w:val="333333"/>
          <w:spacing w:val="0"/>
          <w:kern w:val="0"/>
          <w:sz w:val="28"/>
          <w:szCs w:val="28"/>
          <w:highlight w:val="none"/>
        </w:rPr>
        <w:t>DL/T 596-2021</w:t>
      </w:r>
      <w:r>
        <w:rPr>
          <w:rFonts w:hint="eastAsia" w:ascii="仿宋" w:hAnsi="仿宋" w:eastAsia="仿宋" w:cs="仿宋"/>
          <w:b w:val="0"/>
          <w:bCs w:val="0"/>
          <w:snapToGrid w:val="0"/>
          <w:color w:val="333333"/>
          <w:kern w:val="0"/>
          <w:sz w:val="28"/>
          <w:szCs w:val="28"/>
          <w:highlight w:val="none"/>
        </w:rPr>
        <w:t xml:space="preserve">   《电力设备预防性试验规程》                      </w:t>
      </w:r>
      <w:r>
        <w:rPr>
          <w:rFonts w:hint="eastAsia" w:ascii="仿宋" w:hAnsi="仿宋" w:eastAsia="仿宋" w:cs="仿宋"/>
          <w:snapToGrid w:val="0"/>
          <w:kern w:val="0"/>
          <w:sz w:val="28"/>
          <w:szCs w:val="28"/>
          <w:highlight w:val="none"/>
        </w:rPr>
        <w:t xml:space="preserve">         </w:t>
      </w:r>
      <w:r>
        <w:rPr>
          <w:rFonts w:hint="eastAsia" w:ascii="仿宋" w:hAnsi="仿宋" w:eastAsia="仿宋" w:cs="仿宋"/>
          <w:snapToGrid w:val="0"/>
          <w:kern w:val="0"/>
          <w:sz w:val="28"/>
          <w:szCs w:val="28"/>
          <w:highlight w:val="yellow"/>
        </w:rPr>
        <w:t xml:space="preserve">                                     </w:t>
      </w:r>
    </w:p>
    <w:p w14:paraId="3D82ED36">
      <w:pPr>
        <w:adjustRightInd w:val="0"/>
        <w:snapToGrid w:val="0"/>
        <w:spacing w:line="360" w:lineRule="auto"/>
        <w:ind w:firstLine="280" w:firstLineChars="100"/>
        <w:rPr>
          <w:rFonts w:hint="eastAsia" w:ascii="仿宋" w:hAnsi="仿宋" w:eastAsia="仿宋" w:cs="仿宋"/>
          <w:snapToGrid w:val="0"/>
          <w:color w:val="333333"/>
          <w:kern w:val="0"/>
          <w:sz w:val="28"/>
          <w:szCs w:val="28"/>
          <w:highlight w:val="none"/>
        </w:rPr>
      </w:pPr>
      <w:r>
        <w:rPr>
          <w:rFonts w:hint="eastAsia" w:ascii="仿宋" w:hAnsi="仿宋" w:eastAsia="仿宋" w:cs="仿宋"/>
          <w:snapToGrid w:val="0"/>
          <w:color w:val="333333"/>
          <w:kern w:val="0"/>
          <w:sz w:val="28"/>
          <w:szCs w:val="28"/>
          <w:highlight w:val="none"/>
        </w:rPr>
        <w:t>GB 26860-2011       电力安全工作规程发电厂和变电站电气部分</w:t>
      </w:r>
    </w:p>
    <w:p w14:paraId="43612C4C">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注：上述未提到的但适用于高、低压开关柜的我国其它标准亦可采用。</w:t>
      </w:r>
    </w:p>
    <w:p w14:paraId="6955137A">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由采购人认可的国家的其他权威标准</w:t>
      </w:r>
    </w:p>
    <w:p w14:paraId="28FDC2E3">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这些标准应为最新标准，供应商应及时提供给采购人（国外标准应翻译成中文）</w:t>
      </w:r>
    </w:p>
    <w:p w14:paraId="479D9D6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供应商遵守不仅限于此规格书中的标准时，要求及时解释清楚，获得采购人认可后供应商推荐的标准和制造规范等效或适用于此技术规格书，采购人有可能接受。供应商须阐明其替换的标准或其实际使用的标准并提供所推荐的标准和制造规范。</w:t>
      </w:r>
    </w:p>
    <w:p w14:paraId="3714F1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bookmarkStart w:id="17" w:name="_Toc44150960"/>
      <w:bookmarkStart w:id="18" w:name="_Toc18402164"/>
      <w:r>
        <w:rPr>
          <w:rFonts w:hint="eastAsia" w:ascii="仿宋" w:hAnsi="仿宋" w:eastAsia="仿宋" w:cs="仿宋"/>
          <w:b/>
          <w:bCs/>
          <w:i w:val="0"/>
          <w:caps w:val="0"/>
          <w:color w:val="auto"/>
          <w:spacing w:val="0"/>
          <w:kern w:val="0"/>
          <w:sz w:val="28"/>
          <w:szCs w:val="28"/>
          <w:shd w:val="clear" w:color="auto" w:fill="auto"/>
          <w:lang w:val="en-US" w:eastAsia="zh-CN" w:bidi="ar"/>
        </w:rPr>
        <w:t xml:space="preserve">    （八）所需资料</w:t>
      </w:r>
      <w:bookmarkEnd w:id="17"/>
      <w:bookmarkEnd w:id="18"/>
    </w:p>
    <w:p w14:paraId="07F546D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中标供应商须在合同签订后十五日内，制订出设备、材料制造（或采购）计划及高低压预防性试验和维保计划，此计划表应为采购人所认可，并应符合采购人高低压预防性试验维保要求，应符合国家、行业标准、规范要求。</w:t>
      </w:r>
    </w:p>
    <w:p w14:paraId="4DD63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bookmarkStart w:id="19" w:name="_Toc44150961"/>
      <w:bookmarkStart w:id="20" w:name="_Toc18402165"/>
      <w:r>
        <w:rPr>
          <w:rFonts w:hint="eastAsia" w:ascii="仿宋" w:hAnsi="仿宋" w:eastAsia="仿宋" w:cs="仿宋"/>
          <w:b/>
          <w:bCs/>
          <w:i w:val="0"/>
          <w:caps w:val="0"/>
          <w:color w:val="auto"/>
          <w:spacing w:val="0"/>
          <w:kern w:val="0"/>
          <w:sz w:val="28"/>
          <w:szCs w:val="28"/>
          <w:shd w:val="clear" w:color="auto" w:fill="auto"/>
          <w:lang w:val="en-US" w:eastAsia="zh-CN" w:bidi="ar"/>
        </w:rPr>
        <w:t>（九）技术培训</w:t>
      </w:r>
      <w:bookmarkEnd w:id="19"/>
      <w:bookmarkEnd w:id="20"/>
    </w:p>
    <w:p w14:paraId="369007A4">
      <w:pPr>
        <w:adjustRightInd w:val="0"/>
        <w:snapToGrid w:val="0"/>
        <w:spacing w:line="360" w:lineRule="auto"/>
        <w:ind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中标供应商</w:t>
      </w:r>
      <w:r>
        <w:rPr>
          <w:rFonts w:hint="eastAsia" w:ascii="仿宋" w:hAnsi="仿宋" w:eastAsia="仿宋" w:cs="仿宋"/>
          <w:snapToGrid w:val="0"/>
          <w:kern w:val="0"/>
          <w:sz w:val="28"/>
          <w:szCs w:val="28"/>
          <w:lang w:val="en-US" w:eastAsia="zh-CN"/>
        </w:rPr>
        <w:t>一年免费</w:t>
      </w:r>
      <w:r>
        <w:rPr>
          <w:rFonts w:hint="eastAsia" w:ascii="仿宋" w:hAnsi="仿宋" w:eastAsia="仿宋" w:cs="仿宋"/>
          <w:snapToGrid w:val="0"/>
          <w:kern w:val="0"/>
          <w:sz w:val="28"/>
          <w:szCs w:val="28"/>
        </w:rPr>
        <w:t>提供</w:t>
      </w:r>
      <w:r>
        <w:rPr>
          <w:rFonts w:hint="eastAsia" w:ascii="仿宋" w:hAnsi="仿宋" w:eastAsia="仿宋" w:cs="仿宋"/>
          <w:snapToGrid w:val="0"/>
          <w:kern w:val="0"/>
          <w:sz w:val="28"/>
          <w:szCs w:val="28"/>
          <w:lang w:val="en-US" w:eastAsia="zh-CN"/>
        </w:rPr>
        <w:t>不少于3次</w:t>
      </w:r>
      <w:r>
        <w:rPr>
          <w:rFonts w:hint="eastAsia" w:ascii="仿宋" w:hAnsi="仿宋" w:eastAsia="仿宋" w:cs="仿宋"/>
          <w:snapToGrid w:val="0"/>
          <w:kern w:val="0"/>
          <w:sz w:val="28"/>
          <w:szCs w:val="28"/>
        </w:rPr>
        <w:t>操作及现场维护培训，包括管理人员2名，维护人员8名。</w:t>
      </w:r>
      <w:r>
        <w:rPr>
          <w:rFonts w:hint="eastAsia" w:ascii="仿宋" w:hAnsi="仿宋" w:eastAsia="仿宋" w:cs="仿宋"/>
          <w:snapToGrid w:val="0"/>
          <w:kern w:val="0"/>
          <w:sz w:val="28"/>
          <w:szCs w:val="28"/>
          <w:lang w:val="en-US" w:eastAsia="zh-CN"/>
        </w:rPr>
        <w:t>具体需求及时间根据采购方要求。</w:t>
      </w:r>
    </w:p>
    <w:p w14:paraId="5F1DB50F">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供应商提供的负责培训的人员应具备同类产品5年以上的维修经验。</w:t>
      </w:r>
    </w:p>
    <w:p w14:paraId="4AC49AF9">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技术培训费用应包含在投标总价中。</w:t>
      </w:r>
    </w:p>
    <w:p w14:paraId="76888D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bookmarkStart w:id="21" w:name="_Toc44150962"/>
      <w:bookmarkStart w:id="22" w:name="_Toc18402166"/>
      <w:r>
        <w:rPr>
          <w:rFonts w:hint="eastAsia" w:ascii="仿宋" w:hAnsi="仿宋" w:eastAsia="仿宋" w:cs="仿宋"/>
          <w:b/>
          <w:bCs/>
          <w:i w:val="0"/>
          <w:caps w:val="0"/>
          <w:color w:val="auto"/>
          <w:spacing w:val="0"/>
          <w:kern w:val="0"/>
          <w:sz w:val="28"/>
          <w:szCs w:val="28"/>
          <w:shd w:val="clear" w:color="auto" w:fill="auto"/>
          <w:lang w:val="en-US" w:eastAsia="zh-CN" w:bidi="ar"/>
        </w:rPr>
        <w:t>（十）售后服务</w:t>
      </w:r>
      <w:bookmarkEnd w:id="21"/>
      <w:bookmarkEnd w:id="22"/>
    </w:p>
    <w:p w14:paraId="41B61DC7">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维修点须设在采购人附近，以处理所有的维修服务：需提供24小时服务，而且维修人员须在接到维修电话后杭州及附近地区1小时内，提供不间断的服务直到结束。维修点需提供足够的备件以适应采购人维修需求。</w:t>
      </w:r>
    </w:p>
    <w:p w14:paraId="7D347FED">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供应商须对合同中规定的设备进行更换的，则更换了的设备供应商在通过最终验收合格次日起提供24个月的质保期。在此期间，因产品制造质量不良而产生损坏或不能正常工作，供应商应免费维修、更换和正常保养。</w:t>
      </w:r>
    </w:p>
    <w:p w14:paraId="7D4EA9C0">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在质保期内的工作应包括所有常规检查、调整和润滑。保修期内，中标供应商每二个月对设备进行一次总体检测，每半年对设备进行一次复调，维保期间，每年12月给采购人提供一套完整的运行记录。具体的操作程序和内容须在投标时说明。</w:t>
      </w:r>
    </w:p>
    <w:p w14:paraId="77545215">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在保修期满时，中标供应商工程师和采购人代表对所有设备进行一次全面测试，任何故障须由中标供应商解决并取得采购人的认可。</w:t>
      </w:r>
    </w:p>
    <w:p w14:paraId="4C1CCDAB">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 xml:space="preserve">质保期内供应商须自行付费，负责修理和替换任何由于设备自身的质量问题造成的损坏及故障。 </w:t>
      </w:r>
    </w:p>
    <w:p w14:paraId="3FA0F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（十一）本项目要求特别说明</w:t>
      </w:r>
    </w:p>
    <w:tbl>
      <w:tblPr>
        <w:tblStyle w:val="13"/>
        <w:tblW w:w="921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4"/>
        <w:gridCol w:w="7251"/>
      </w:tblGrid>
      <w:tr w14:paraId="70B45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64" w:type="dxa"/>
            <w:tcBorders>
              <w:top w:val="single" w:color="auto" w:sz="4" w:space="0"/>
              <w:left w:val="single" w:color="auto" w:sz="4" w:space="0"/>
              <w:bottom w:val="single" w:color="auto" w:sz="4" w:space="0"/>
              <w:right w:val="single" w:color="auto" w:sz="4" w:space="0"/>
            </w:tcBorders>
            <w:noWrap w:val="0"/>
            <w:vAlign w:val="center"/>
          </w:tcPr>
          <w:p w14:paraId="51426555">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服务要求</w:t>
            </w:r>
          </w:p>
        </w:tc>
        <w:tc>
          <w:tcPr>
            <w:tcW w:w="7251" w:type="dxa"/>
            <w:tcBorders>
              <w:top w:val="single" w:color="auto" w:sz="4" w:space="0"/>
              <w:left w:val="single" w:color="auto" w:sz="4" w:space="0"/>
              <w:bottom w:val="single" w:color="auto" w:sz="4" w:space="0"/>
              <w:right w:val="single" w:color="auto" w:sz="4" w:space="0"/>
            </w:tcBorders>
            <w:noWrap w:val="0"/>
            <w:vAlign w:val="center"/>
          </w:tcPr>
          <w:p w14:paraId="2F4C7589">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一、高低压预防性试验和维保周期</w:t>
            </w:r>
          </w:p>
          <w:p w14:paraId="5608348C">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1、定期：</w:t>
            </w:r>
            <w:r>
              <w:rPr>
                <w:rFonts w:hint="eastAsia" w:ascii="仿宋" w:hAnsi="仿宋" w:eastAsia="仿宋" w:cs="仿宋"/>
                <w:snapToGrid w:val="0"/>
                <w:kern w:val="0"/>
                <w:sz w:val="24"/>
                <w:szCs w:val="24"/>
                <w:lang w:val="en-US" w:eastAsia="zh-CN"/>
              </w:rPr>
              <w:t>浙江水利水电学院校内</w:t>
            </w:r>
            <w:r>
              <w:rPr>
                <w:rFonts w:hint="eastAsia" w:ascii="仿宋" w:hAnsi="仿宋" w:eastAsia="仿宋" w:cs="仿宋"/>
                <w:snapToGrid w:val="0"/>
                <w:kern w:val="0"/>
                <w:sz w:val="24"/>
                <w:szCs w:val="24"/>
              </w:rPr>
              <w:t>所有的变电所及所有建筑物配电房内所有电力设备、电气系统高低压预防性试验和维保周期，不得低于《电力设备高低压预防性试验规程》（DL/T596-</w:t>
            </w:r>
            <w:r>
              <w:rPr>
                <w:rFonts w:hint="eastAsia" w:ascii="仿宋" w:hAnsi="仿宋" w:eastAsia="仿宋" w:cs="仿宋"/>
                <w:snapToGrid w:val="0"/>
                <w:kern w:val="0"/>
                <w:sz w:val="24"/>
                <w:szCs w:val="24"/>
                <w:lang w:val="en-US" w:eastAsia="zh-CN"/>
              </w:rPr>
              <w:t>2021</w:t>
            </w:r>
            <w:r>
              <w:rPr>
                <w:rFonts w:hint="eastAsia" w:ascii="仿宋" w:hAnsi="仿宋" w:eastAsia="仿宋" w:cs="仿宋"/>
                <w:snapToGrid w:val="0"/>
                <w:kern w:val="0"/>
                <w:sz w:val="24"/>
                <w:szCs w:val="24"/>
              </w:rPr>
              <w:t>）和《电气装置安装工程电气设备交接试验标准》（</w:t>
            </w:r>
            <w:r>
              <w:rPr>
                <w:rFonts w:hint="eastAsia" w:ascii="仿宋" w:hAnsi="仿宋" w:eastAsia="仿宋" w:cs="仿宋"/>
                <w:b w:val="0"/>
                <w:bCs w:val="0"/>
                <w:i w:val="0"/>
                <w:iCs w:val="0"/>
                <w:caps w:val="0"/>
                <w:snapToGrid w:val="0"/>
                <w:color w:val="auto"/>
                <w:spacing w:val="0"/>
                <w:kern w:val="0"/>
                <w:sz w:val="24"/>
                <w:szCs w:val="24"/>
              </w:rPr>
              <w:t>GB 50150-2016 </w:t>
            </w:r>
            <w:r>
              <w:rPr>
                <w:rFonts w:hint="eastAsia" w:ascii="仿宋" w:hAnsi="仿宋" w:eastAsia="仿宋" w:cs="仿宋"/>
                <w:snapToGrid w:val="0"/>
                <w:kern w:val="0"/>
                <w:sz w:val="24"/>
                <w:szCs w:val="24"/>
              </w:rPr>
              <w:t>）的前提下，在供应商提供维保服务期间，对所有维保电力设备按照国家相关要求进行高低压预防性试验（一般安排在寒暑假期间进行）。所有电力设备高低压预防性试验，变配电房的维护保养和检修工作按照《高低压预防性试验、维保服务要求明细表》执行；定期上门巡检：每月定期至少一次上门进行被服务设备专业化的巡回检查工作，每次不得少于2人，相关检查书面内容由甲方主管部门签字认可等。每年不少于4次的红外成像巡检，每年不少于1次的局部放电试验。</w:t>
            </w:r>
          </w:p>
          <w:p w14:paraId="4E16EA0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2、不定期：在采购人举行大型会议、活动的前期准备时间，接到采购人电话后，应按采购人要求，对活动场地（楼宇）的变电所、配电房、电气系统进行检修并派专人进行驻点供电保障（如</w:t>
            </w:r>
            <w:r>
              <w:rPr>
                <w:rFonts w:hint="eastAsia" w:ascii="仿宋" w:hAnsi="仿宋" w:eastAsia="仿宋" w:cs="仿宋"/>
                <w:snapToGrid w:val="0"/>
                <w:kern w:val="0"/>
                <w:sz w:val="24"/>
                <w:szCs w:val="24"/>
                <w:lang w:val="en-US" w:eastAsia="zh-CN"/>
              </w:rPr>
              <w:t>大型文艺晚会</w:t>
            </w:r>
            <w:r>
              <w:rPr>
                <w:rFonts w:hint="eastAsia" w:ascii="仿宋" w:hAnsi="仿宋" w:eastAsia="仿宋" w:cs="仿宋"/>
                <w:snapToGrid w:val="0"/>
                <w:kern w:val="0"/>
                <w:sz w:val="24"/>
                <w:szCs w:val="24"/>
              </w:rPr>
              <w:t>、校庆等）；做好采购人在配电系统改造方面方案制定、施工监管与验收等配合工作。</w:t>
            </w:r>
          </w:p>
          <w:p w14:paraId="2093438C">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应急抢修：接到采购人电力设备故障应急报修后，杭州及附近地区不超过1小时内赶赴现场，一般故障在4小时以内解决，需更换大件设备的，一般应在2天内解决。因特殊原因，不能及时解决的，应书面告知采购人。</w:t>
            </w:r>
          </w:p>
          <w:p w14:paraId="289768AA">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二、售后服务：</w:t>
            </w:r>
          </w:p>
          <w:p w14:paraId="6802B0E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1、维保期内因乙方不能排除的故障而影响学校工作开展的情况每发生一次，每次从履约保证金中扣除合同价5%，履约保证金额不足的，则从合同后续维保款中扣除；因维保不力造成学校财产损失的，中标供应商必须无条件修复，无法修复的，则按市场价全额赔偿。</w:t>
            </w:r>
          </w:p>
          <w:p w14:paraId="0B8F98B5">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2、中标供应商接到采购人通知后，应在不超过1小时内做出响应。</w:t>
            </w:r>
          </w:p>
          <w:p w14:paraId="5222C84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三、培训： </w:t>
            </w:r>
          </w:p>
          <w:p w14:paraId="2F423E11">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中标供应商应对需方的操作人员、维修人员免费进行培训，应提供相应的培训计划（实现方式、地点、人数、时间在投标文件中详细说明）。</w:t>
            </w:r>
          </w:p>
          <w:p w14:paraId="551E4BBC">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四、验收：</w:t>
            </w:r>
          </w:p>
          <w:p w14:paraId="7254AB1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中标供应商应提供合同的有效检验文件，经采购人方认可后，与合同的性能指标一起作为合同验收标准。需方对合同项目验收合格后，双方共同签署验收报告，验收中发现合同项目达不到验收标准或合同规定的性能指标，中标供应商应负担由此给用户造成的损失，直到验收合格为止。</w:t>
            </w:r>
          </w:p>
          <w:p w14:paraId="371CD0B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2、中标供应商应于投标文件中提供合同商品的验收标准和检测办法，并在验收中提供买方认可的相应检测手段，验收标准应符合中国有关的国家、地方、行业的标准。</w:t>
            </w:r>
          </w:p>
          <w:p w14:paraId="54401ECB">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3、验收费用由中标供应商承担。</w:t>
            </w:r>
          </w:p>
        </w:tc>
      </w:tr>
    </w:tbl>
    <w:p w14:paraId="28D760F9">
      <w:pPr>
        <w:adjustRightInd w:val="0"/>
        <w:snapToGrid w:val="0"/>
        <w:spacing w:line="360" w:lineRule="auto"/>
        <w:ind w:firstLine="560" w:firstLineChars="200"/>
        <w:rPr>
          <w:rFonts w:hint="eastAsia" w:ascii="仿宋" w:hAnsi="仿宋" w:eastAsia="仿宋" w:cs="仿宋"/>
          <w:snapToGrid w:val="0"/>
          <w:kern w:val="0"/>
          <w:sz w:val="28"/>
          <w:szCs w:val="28"/>
        </w:rPr>
      </w:pPr>
    </w:p>
    <w:p w14:paraId="21F8D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（十二）资质要求</w:t>
      </w:r>
    </w:p>
    <w:p w14:paraId="1A97460E">
      <w:pPr>
        <w:snapToGrid w:val="0"/>
        <w:spacing w:line="360" w:lineRule="auto"/>
        <w:ind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承装(修、试)电力设施许可证</w:t>
      </w:r>
      <w:r>
        <w:rPr>
          <w:rFonts w:hint="eastAsia" w:ascii="仿宋" w:hAnsi="仿宋" w:eastAsia="仿宋" w:cs="仿宋"/>
          <w:snapToGrid w:val="0"/>
          <w:kern w:val="0"/>
          <w:sz w:val="28"/>
          <w:szCs w:val="28"/>
          <w:lang w:eastAsia="zh-CN"/>
        </w:rPr>
        <w:t>四</w:t>
      </w:r>
      <w:r>
        <w:rPr>
          <w:rFonts w:hint="eastAsia" w:ascii="仿宋" w:hAnsi="仿宋" w:eastAsia="仿宋" w:cs="仿宋"/>
          <w:snapToGrid w:val="0"/>
          <w:kern w:val="0"/>
          <w:sz w:val="28"/>
          <w:szCs w:val="28"/>
        </w:rPr>
        <w:t>级及以上资质</w:t>
      </w:r>
      <w:r>
        <w:rPr>
          <w:rFonts w:hint="eastAsia" w:ascii="仿宋" w:hAnsi="仿宋" w:eastAsia="仿宋" w:cs="仿宋"/>
          <w:snapToGrid w:val="0"/>
          <w:kern w:val="0"/>
          <w:sz w:val="28"/>
          <w:szCs w:val="28"/>
          <w:lang w:eastAsia="zh-CN"/>
        </w:rPr>
        <w:t>。</w:t>
      </w:r>
    </w:p>
    <w:p w14:paraId="6CE230F2">
      <w:pPr>
        <w:numPr>
          <w:ilvl w:val="0"/>
          <w:numId w:val="0"/>
        </w:numPr>
        <w:ind w:firstLine="643" w:firstLineChars="200"/>
        <w:jc w:val="both"/>
        <w:rPr>
          <w:rFonts w:hint="eastAsia" w:ascii="仿宋" w:hAnsi="仿宋" w:eastAsia="仿宋" w:cs="仿宋"/>
          <w:b/>
          <w:bCs/>
          <w:sz w:val="32"/>
          <w:szCs w:val="32"/>
          <w:lang w:val="en-US" w:eastAsia="zh-CN"/>
        </w:rPr>
      </w:pPr>
      <w:bookmarkStart w:id="23" w:name="OLE_LINK34"/>
      <w:r>
        <w:rPr>
          <w:rFonts w:hint="eastAsia" w:ascii="仿宋" w:hAnsi="仿宋" w:eastAsia="仿宋" w:cs="仿宋"/>
          <w:b/>
          <w:bCs/>
          <w:sz w:val="32"/>
          <w:szCs w:val="32"/>
          <w:lang w:val="en-US" w:eastAsia="zh-CN"/>
        </w:rPr>
        <w:t>五、项目四：水泵房维保项目参数及服务内容</w:t>
      </w:r>
    </w:p>
    <w:bookmarkEnd w:id="23"/>
    <w:p w14:paraId="46334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（一）服务内容</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743"/>
        <w:gridCol w:w="1276"/>
      </w:tblGrid>
      <w:tr w14:paraId="433F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47F95B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服务项目</w:t>
            </w:r>
          </w:p>
        </w:tc>
        <w:tc>
          <w:tcPr>
            <w:tcW w:w="6743" w:type="dxa"/>
            <w:vAlign w:val="center"/>
          </w:tcPr>
          <w:p w14:paraId="56AD17A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工作方案及服务内容</w:t>
            </w:r>
          </w:p>
        </w:tc>
        <w:tc>
          <w:tcPr>
            <w:tcW w:w="1276" w:type="dxa"/>
            <w:vAlign w:val="center"/>
          </w:tcPr>
          <w:p w14:paraId="139742C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备注</w:t>
            </w:r>
          </w:p>
        </w:tc>
      </w:tr>
      <w:tr w14:paraId="5107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78" w:type="dxa"/>
            <w:vAlign w:val="center"/>
          </w:tcPr>
          <w:p w14:paraId="2198841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全面检查</w:t>
            </w:r>
          </w:p>
        </w:tc>
        <w:tc>
          <w:tcPr>
            <w:tcW w:w="6743" w:type="dxa"/>
            <w:vAlign w:val="center"/>
          </w:tcPr>
          <w:p w14:paraId="50ABDC2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对学校各泵房的水泵、控制柜以及配套设备进行全面检查，排查出实际故障与隐藏故障，并进行维修更换逐一排除，对需要更换大额或大量配件的故障，实行先报价后维修（对常用配件进行价格备案，省却后续每次维修的审核时间，确保维修及时），最终维修后确保设备正常运行。</w:t>
            </w:r>
          </w:p>
        </w:tc>
        <w:tc>
          <w:tcPr>
            <w:tcW w:w="1276" w:type="dxa"/>
            <w:vAlign w:val="center"/>
          </w:tcPr>
          <w:p w14:paraId="30F1B32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2个月内完成</w:t>
            </w:r>
          </w:p>
        </w:tc>
      </w:tr>
      <w:tr w14:paraId="225F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878" w:type="dxa"/>
            <w:vAlign w:val="center"/>
          </w:tcPr>
          <w:p w14:paraId="5FFD874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日常巡检内容</w:t>
            </w:r>
          </w:p>
        </w:tc>
        <w:tc>
          <w:tcPr>
            <w:tcW w:w="6743" w:type="dxa"/>
            <w:vAlign w:val="top"/>
          </w:tcPr>
          <w:p w14:paraId="21369EC1">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每月巡检一次其中包括：</w:t>
            </w:r>
          </w:p>
          <w:p w14:paraId="275B392D">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检查各紧固螺栓</w:t>
            </w:r>
          </w:p>
          <w:p w14:paraId="6E662649">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检查水泵密封情况</w:t>
            </w:r>
          </w:p>
          <w:p w14:paraId="730A2853">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检查水泵与电机联轴器及配件情况</w:t>
            </w:r>
          </w:p>
          <w:p w14:paraId="50A9D19A">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检查校正同心度</w:t>
            </w:r>
          </w:p>
          <w:p w14:paraId="3FCEA19E">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对电动机吹风清扫，做一般性的检查</w:t>
            </w:r>
          </w:p>
          <w:p w14:paraId="09AD255F">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更换局部电刷和弹簧，并进行调整</w:t>
            </w:r>
          </w:p>
          <w:p w14:paraId="4ABFDD81">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清理集电环，检查和处理局部绝缘的损伤，并进行修补工作8、清洗轴承，进行检查和换油</w:t>
            </w:r>
          </w:p>
          <w:p w14:paraId="2B1B3483">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处理绕组局部绝缘故障，进行绕组绑扎加固和包扎引线绝缘等工作</w:t>
            </w:r>
          </w:p>
          <w:p w14:paraId="4363EE4B">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调整风扇，风扇罩，并加固</w:t>
            </w:r>
          </w:p>
          <w:p w14:paraId="5535DBE7">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zh-CN" w:eastAsia="zh-CN" w:bidi="ar-SA"/>
              </w:rPr>
              <w:t>11、检查水泵的运行状态是否正常，检查水泵有无异常振动及异常声音，特别对一些易损件（如水泵的密封件等）进行专项检查；</w:t>
            </w:r>
          </w:p>
          <w:p w14:paraId="7A067B4E">
            <w:pPr>
              <w:widowControl/>
              <w:spacing w:line="360" w:lineRule="auto"/>
              <w:jc w:val="left"/>
              <w:rPr>
                <w:rFonts w:hint="eastAsia" w:ascii="仿宋" w:hAnsi="仿宋" w:eastAsia="仿宋" w:cs="仿宋"/>
                <w:spacing w:val="7"/>
                <w:kern w:val="2"/>
                <w:sz w:val="24"/>
                <w:szCs w:val="24"/>
                <w:lang w:val="zh-CN" w:eastAsia="zh-CN" w:bidi="ar-SA"/>
              </w:rPr>
            </w:pPr>
            <w:r>
              <w:rPr>
                <w:rFonts w:hint="eastAsia" w:ascii="仿宋" w:hAnsi="仿宋" w:eastAsia="仿宋" w:cs="仿宋"/>
                <w:spacing w:val="7"/>
                <w:kern w:val="2"/>
                <w:sz w:val="24"/>
                <w:szCs w:val="24"/>
                <w:lang w:val="en-US" w:eastAsia="zh-CN" w:bidi="ar-SA"/>
              </w:rPr>
              <w:t>12、</w:t>
            </w:r>
            <w:r>
              <w:rPr>
                <w:rFonts w:hint="eastAsia" w:ascii="仿宋" w:hAnsi="仿宋" w:eastAsia="仿宋" w:cs="仿宋"/>
                <w:spacing w:val="7"/>
                <w:kern w:val="2"/>
                <w:sz w:val="24"/>
                <w:szCs w:val="24"/>
                <w:lang w:val="zh-CN" w:eastAsia="zh-CN" w:bidi="ar-SA"/>
              </w:rPr>
              <w:t>检査电动机转动是否灵活，滑动轴承内的油是否达到规定油位；检查电动机所用熔断器的额定电流是否符合要求；检查电动机各紧固螺栓及安装螺栓是否拧紧；观察电动机是否有异常现象。</w:t>
            </w:r>
          </w:p>
          <w:p w14:paraId="2760337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13、检查控制柜的运行状态，元器件是否处于老化、潮湿、异常的情况。</w:t>
            </w:r>
          </w:p>
          <w:p w14:paraId="7898158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14、检查管路阀门、气压罐等附件情况。</w:t>
            </w:r>
          </w:p>
        </w:tc>
        <w:tc>
          <w:tcPr>
            <w:tcW w:w="1276" w:type="dxa"/>
            <w:vAlign w:val="center"/>
          </w:tcPr>
          <w:p w14:paraId="2BE2D0D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按时巡检，并填写保养记录，参与人员签字</w:t>
            </w:r>
          </w:p>
        </w:tc>
      </w:tr>
      <w:tr w14:paraId="21BD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432958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深度维护保养工作内容</w:t>
            </w:r>
          </w:p>
        </w:tc>
        <w:tc>
          <w:tcPr>
            <w:tcW w:w="6743" w:type="dxa"/>
            <w:vAlign w:val="top"/>
          </w:tcPr>
          <w:p w14:paraId="7F6C35C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水泵长期运行，各部件磨损逐渐严重的情况下，维保单位展如下深度维护：</w:t>
            </w:r>
          </w:p>
          <w:p w14:paraId="0869A41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对各个水泵设备的排查：</w:t>
            </w:r>
          </w:p>
          <w:p w14:paraId="3B55CAB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污水泵：雨季到来有些污水泵出现堵塞、污水泵故障、控制柜老化不能自动控制等原因，导致地下室设备水淹的出现间接损坏设备。</w:t>
            </w:r>
          </w:p>
          <w:p w14:paraId="44B71BC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生活泵及控制柜：长期运行缺乏维护，带病运行，等到出现问题往往是大故障，影响正常工作与生活。</w:t>
            </w:r>
          </w:p>
          <w:p w14:paraId="01E5D83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消防泵长期没有运行，隐形故障因缺乏维护，一旦出现特殊情况往往起动不了而失去效用。</w:t>
            </w:r>
          </w:p>
          <w:p w14:paraId="3B32298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水泵保养：</w:t>
            </w:r>
          </w:p>
          <w:p w14:paraId="5934A50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a.检查水泵的密封（机械密封或填料密封）磨损情况，及时更换维护。</w:t>
            </w:r>
          </w:p>
          <w:p w14:paraId="66045DF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b.检査轴承运行的情况， 判断是因磨损、缺润滑油原因及时做出正确维护。</w:t>
            </w:r>
          </w:p>
          <w:p w14:paraId="6C60EA7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3、设备配套运行保养：检查压力表、水位计等相关检测表计的状态，调校表计保证处于正常状态。</w:t>
            </w:r>
          </w:p>
          <w:p w14:paraId="2CFEA70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4、控制柜保养：检査电气控制拒和变频器的工作情况，观察并记录电流表和电压表读数与实际运行是否相符；</w:t>
            </w:r>
          </w:p>
          <w:p w14:paraId="6637156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5、进行其他必要的维护保养。</w:t>
            </w:r>
          </w:p>
        </w:tc>
        <w:tc>
          <w:tcPr>
            <w:tcW w:w="1276" w:type="dxa"/>
            <w:vAlign w:val="center"/>
          </w:tcPr>
          <w:p w14:paraId="0C2B820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对常用的配件如机封、轴承、元器件等价格事先备案，维修更换时无需再每次报价耽搁维修时间</w:t>
            </w:r>
          </w:p>
        </w:tc>
      </w:tr>
      <w:tr w14:paraId="393C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78" w:type="dxa"/>
            <w:vAlign w:val="center"/>
          </w:tcPr>
          <w:p w14:paraId="13E04CF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临时出现故障的抢修</w:t>
            </w:r>
          </w:p>
        </w:tc>
        <w:tc>
          <w:tcPr>
            <w:tcW w:w="6743" w:type="dxa"/>
            <w:vAlign w:val="center"/>
          </w:tcPr>
          <w:p w14:paraId="1E8471E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水泵设备出现紧急故障不能供水影响学校工作与生活时，维保单位应及时安排人员赶赴现场维修处理，一般故障现场解决，重大故障上报学校，告知故障原因、修复时间、修复产生的费用等等。</w:t>
            </w:r>
          </w:p>
        </w:tc>
        <w:tc>
          <w:tcPr>
            <w:tcW w:w="1276" w:type="dxa"/>
            <w:vAlign w:val="center"/>
          </w:tcPr>
          <w:p w14:paraId="592E976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填写临时抢修单</w:t>
            </w:r>
          </w:p>
        </w:tc>
      </w:tr>
    </w:tbl>
    <w:p w14:paraId="792E0F6E">
      <w:pPr>
        <w:widowControl/>
        <w:spacing w:line="360" w:lineRule="auto"/>
        <w:jc w:val="left"/>
        <w:rPr>
          <w:rFonts w:hint="eastAsia" w:ascii="仿宋" w:hAnsi="仿宋" w:eastAsia="仿宋" w:cs="仿宋"/>
          <w:spacing w:val="7"/>
          <w:kern w:val="2"/>
          <w:sz w:val="24"/>
          <w:szCs w:val="24"/>
          <w:lang w:val="en-US" w:eastAsia="zh-CN" w:bidi="ar-SA"/>
        </w:rPr>
      </w:pPr>
    </w:p>
    <w:p w14:paraId="1500F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bookmarkStart w:id="24" w:name="_Toc19354"/>
      <w:r>
        <w:rPr>
          <w:rFonts w:hint="eastAsia" w:ascii="仿宋" w:hAnsi="仿宋" w:eastAsia="仿宋" w:cs="仿宋"/>
          <w:b/>
          <w:bCs/>
          <w:i w:val="0"/>
          <w:caps w:val="0"/>
          <w:color w:val="auto"/>
          <w:spacing w:val="0"/>
          <w:kern w:val="0"/>
          <w:sz w:val="28"/>
          <w:szCs w:val="28"/>
          <w:shd w:val="clear" w:color="auto" w:fill="auto"/>
          <w:lang w:val="en-US" w:eastAsia="zh-CN" w:bidi="ar"/>
        </w:rPr>
        <w:t>（二）项目</w:t>
      </w:r>
      <w:bookmarkEnd w:id="24"/>
      <w:r>
        <w:rPr>
          <w:rFonts w:hint="eastAsia" w:ascii="仿宋" w:hAnsi="仿宋" w:eastAsia="仿宋" w:cs="仿宋"/>
          <w:b/>
          <w:bCs/>
          <w:i w:val="0"/>
          <w:caps w:val="0"/>
          <w:color w:val="auto"/>
          <w:spacing w:val="0"/>
          <w:kern w:val="0"/>
          <w:sz w:val="28"/>
          <w:szCs w:val="28"/>
          <w:shd w:val="clear" w:color="auto" w:fill="auto"/>
          <w:lang w:val="en-US" w:eastAsia="zh-CN" w:bidi="ar"/>
        </w:rPr>
        <w:t>预算</w:t>
      </w:r>
    </w:p>
    <w:tbl>
      <w:tblPr>
        <w:tblStyle w:val="13"/>
        <w:tblpPr w:leftFromText="180" w:rightFromText="180" w:vertAnchor="text" w:horzAnchor="page" w:tblpX="1468" w:tblpY="464"/>
        <w:tblOverlap w:val="never"/>
        <w:tblW w:w="9833" w:type="dxa"/>
        <w:tblInd w:w="0" w:type="dxa"/>
        <w:tblLayout w:type="fixed"/>
        <w:tblCellMar>
          <w:top w:w="15" w:type="dxa"/>
          <w:left w:w="15" w:type="dxa"/>
          <w:bottom w:w="15" w:type="dxa"/>
          <w:right w:w="15" w:type="dxa"/>
        </w:tblCellMar>
      </w:tblPr>
      <w:tblGrid>
        <w:gridCol w:w="1478"/>
        <w:gridCol w:w="7342"/>
        <w:gridCol w:w="1013"/>
      </w:tblGrid>
      <w:tr w14:paraId="4081A363">
        <w:tblPrEx>
          <w:tblCellMar>
            <w:top w:w="15" w:type="dxa"/>
            <w:left w:w="15" w:type="dxa"/>
            <w:bottom w:w="15" w:type="dxa"/>
            <w:right w:w="15" w:type="dxa"/>
          </w:tblCellMar>
        </w:tblPrEx>
        <w:trPr>
          <w:trHeight w:val="495" w:hRule="atLeast"/>
        </w:trPr>
        <w:tc>
          <w:tcPr>
            <w:tcW w:w="1478" w:type="dxa"/>
            <w:tcBorders>
              <w:top w:val="single" w:color="000000" w:sz="4" w:space="0"/>
              <w:left w:val="single" w:color="000000" w:sz="4" w:space="0"/>
            </w:tcBorders>
            <w:vAlign w:val="center"/>
          </w:tcPr>
          <w:p w14:paraId="1ADC478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服务项目</w:t>
            </w:r>
          </w:p>
        </w:tc>
        <w:tc>
          <w:tcPr>
            <w:tcW w:w="7342" w:type="dxa"/>
            <w:tcBorders>
              <w:top w:val="single" w:color="000000" w:sz="4" w:space="0"/>
              <w:left w:val="single" w:color="000000" w:sz="4" w:space="0"/>
              <w:bottom w:val="single" w:color="000000" w:sz="4" w:space="0"/>
              <w:right w:val="single" w:color="000000" w:sz="4" w:space="0"/>
            </w:tcBorders>
            <w:vAlign w:val="center"/>
          </w:tcPr>
          <w:p w14:paraId="579DA29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highlight w:val="yellow"/>
                <w:lang w:val="en-US" w:eastAsia="zh-CN" w:bidi="ar-SA"/>
              </w:rPr>
              <w:t>浙江水利水电学院生活、消防、污水泵及其管路阀门等设备维护保养</w:t>
            </w:r>
          </w:p>
        </w:tc>
        <w:tc>
          <w:tcPr>
            <w:tcW w:w="1013" w:type="dxa"/>
            <w:tcBorders>
              <w:top w:val="single" w:color="000000" w:sz="4" w:space="0"/>
              <w:left w:val="single" w:color="000000" w:sz="4" w:space="0"/>
              <w:bottom w:val="single" w:color="000000" w:sz="4" w:space="0"/>
              <w:right w:val="single" w:color="000000" w:sz="4" w:space="0"/>
            </w:tcBorders>
            <w:vAlign w:val="center"/>
          </w:tcPr>
          <w:p w14:paraId="1187557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备注</w:t>
            </w:r>
          </w:p>
        </w:tc>
      </w:tr>
      <w:tr w14:paraId="31F03481">
        <w:tblPrEx>
          <w:tblCellMar>
            <w:top w:w="15" w:type="dxa"/>
            <w:left w:w="15" w:type="dxa"/>
            <w:bottom w:w="15" w:type="dxa"/>
            <w:right w:w="15" w:type="dxa"/>
          </w:tblCellMar>
        </w:tblPrEx>
        <w:trPr>
          <w:trHeight w:val="1200" w:hRule="atLeast"/>
        </w:trPr>
        <w:tc>
          <w:tcPr>
            <w:tcW w:w="1478" w:type="dxa"/>
            <w:tcBorders>
              <w:top w:val="single" w:color="000000" w:sz="4" w:space="0"/>
              <w:left w:val="single" w:color="000000" w:sz="4" w:space="0"/>
              <w:bottom w:val="single" w:color="000000" w:sz="4" w:space="0"/>
              <w:right w:val="single" w:color="000000" w:sz="4" w:space="0"/>
            </w:tcBorders>
            <w:vAlign w:val="center"/>
          </w:tcPr>
          <w:p w14:paraId="3DCD04D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预算维保价格</w:t>
            </w:r>
            <w:r>
              <w:rPr>
                <w:rFonts w:hint="eastAsia" w:ascii="仿宋" w:hAnsi="仿宋" w:eastAsia="仿宋" w:cs="仿宋"/>
                <w:spacing w:val="7"/>
                <w:kern w:val="2"/>
                <w:sz w:val="24"/>
                <w:szCs w:val="24"/>
                <w:highlight w:val="none"/>
                <w:lang w:val="en-US" w:eastAsia="zh-CN" w:bidi="ar-SA"/>
              </w:rPr>
              <w:t>（</w:t>
            </w:r>
            <w:r>
              <w:rPr>
                <w:rFonts w:hint="eastAsia" w:ascii="仿宋" w:hAnsi="仿宋" w:eastAsia="仿宋" w:cs="仿宋"/>
                <w:b/>
                <w:bCs/>
                <w:spacing w:val="7"/>
                <w:kern w:val="2"/>
                <w:sz w:val="24"/>
                <w:szCs w:val="24"/>
                <w:highlight w:val="none"/>
                <w:lang w:val="en-US" w:eastAsia="zh-CN" w:bidi="ar-SA"/>
              </w:rPr>
              <w:t>2.5万元）</w:t>
            </w:r>
          </w:p>
        </w:tc>
        <w:tc>
          <w:tcPr>
            <w:tcW w:w="7342" w:type="dxa"/>
            <w:tcBorders>
              <w:left w:val="single" w:color="000000" w:sz="4" w:space="0"/>
              <w:right w:val="single" w:color="000000" w:sz="4" w:space="0"/>
            </w:tcBorders>
            <w:vAlign w:val="center"/>
          </w:tcPr>
          <w:p w14:paraId="5FA2D3EF">
            <w:pPr>
              <w:widowControl/>
              <w:spacing w:line="360" w:lineRule="auto"/>
              <w:jc w:val="center"/>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（预算分析：12次日常巡查维护，水泵维护注油更换轴承机封等，消防泵、污水泵检修，其他相关如设备房管路阀门故障维修更换，控制柜故障维修等）</w:t>
            </w:r>
          </w:p>
        </w:tc>
        <w:tc>
          <w:tcPr>
            <w:tcW w:w="1013" w:type="dxa"/>
            <w:tcBorders>
              <w:bottom w:val="single" w:color="000000" w:sz="4" w:space="0"/>
              <w:right w:val="single" w:color="000000" w:sz="4" w:space="0"/>
            </w:tcBorders>
            <w:vAlign w:val="center"/>
          </w:tcPr>
          <w:p w14:paraId="4D84CAD0">
            <w:pPr>
              <w:widowControl/>
              <w:spacing w:line="360" w:lineRule="auto"/>
              <w:jc w:val="left"/>
              <w:rPr>
                <w:rFonts w:hint="eastAsia" w:ascii="仿宋" w:hAnsi="仿宋" w:eastAsia="仿宋" w:cs="仿宋"/>
                <w:spacing w:val="7"/>
                <w:kern w:val="2"/>
                <w:sz w:val="24"/>
                <w:szCs w:val="24"/>
                <w:lang w:val="en-US" w:eastAsia="zh-CN" w:bidi="ar-SA"/>
              </w:rPr>
            </w:pPr>
          </w:p>
        </w:tc>
      </w:tr>
      <w:tr w14:paraId="2A021109">
        <w:tblPrEx>
          <w:tblCellMar>
            <w:top w:w="15" w:type="dxa"/>
            <w:left w:w="15" w:type="dxa"/>
            <w:bottom w:w="15" w:type="dxa"/>
            <w:right w:w="15" w:type="dxa"/>
          </w:tblCellMar>
        </w:tblPrEx>
        <w:trPr>
          <w:trHeight w:val="1200" w:hRule="atLeast"/>
        </w:trPr>
        <w:tc>
          <w:tcPr>
            <w:tcW w:w="1478" w:type="dxa"/>
            <w:tcBorders>
              <w:top w:val="single" w:color="000000" w:sz="4" w:space="0"/>
              <w:left w:val="single" w:color="000000" w:sz="4" w:space="0"/>
              <w:bottom w:val="single" w:color="000000" w:sz="4" w:space="0"/>
              <w:right w:val="single" w:color="000000" w:sz="4" w:space="0"/>
            </w:tcBorders>
            <w:vAlign w:val="center"/>
          </w:tcPr>
          <w:p w14:paraId="5CAC771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维修费用</w:t>
            </w:r>
          </w:p>
        </w:tc>
        <w:tc>
          <w:tcPr>
            <w:tcW w:w="7342" w:type="dxa"/>
            <w:tcBorders>
              <w:left w:val="single" w:color="000000" w:sz="4" w:space="0"/>
              <w:right w:val="single" w:color="000000" w:sz="4" w:space="0"/>
            </w:tcBorders>
            <w:vAlign w:val="center"/>
          </w:tcPr>
          <w:p w14:paraId="538947B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根据实际维修</w:t>
            </w:r>
          </w:p>
          <w:p w14:paraId="327CDD38">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情况按报价实时结算，</w:t>
            </w:r>
            <w:r>
              <w:rPr>
                <w:rFonts w:hint="eastAsia" w:ascii="仿宋" w:hAnsi="仿宋" w:eastAsia="仿宋" w:cs="仿宋"/>
                <w:b/>
                <w:bCs/>
                <w:spacing w:val="7"/>
                <w:kern w:val="2"/>
                <w:sz w:val="24"/>
                <w:szCs w:val="24"/>
                <w:highlight w:val="none"/>
                <w:lang w:val="en-US" w:eastAsia="zh-CN" w:bidi="ar-SA"/>
              </w:rPr>
              <w:t>年度维修预算5.5万元</w:t>
            </w:r>
          </w:p>
        </w:tc>
        <w:tc>
          <w:tcPr>
            <w:tcW w:w="1013" w:type="dxa"/>
            <w:tcBorders>
              <w:bottom w:val="single" w:color="000000" w:sz="4" w:space="0"/>
              <w:right w:val="single" w:color="000000" w:sz="4" w:space="0"/>
            </w:tcBorders>
            <w:vAlign w:val="center"/>
          </w:tcPr>
          <w:p w14:paraId="73865FAB">
            <w:pPr>
              <w:widowControl/>
              <w:spacing w:line="360" w:lineRule="auto"/>
              <w:jc w:val="left"/>
              <w:rPr>
                <w:rFonts w:hint="eastAsia" w:ascii="仿宋" w:hAnsi="仿宋" w:eastAsia="仿宋" w:cs="仿宋"/>
                <w:spacing w:val="7"/>
                <w:kern w:val="2"/>
                <w:sz w:val="24"/>
                <w:szCs w:val="24"/>
                <w:lang w:val="en-US" w:eastAsia="zh-CN" w:bidi="ar-SA"/>
              </w:rPr>
            </w:pPr>
          </w:p>
        </w:tc>
      </w:tr>
      <w:tr w14:paraId="7E5DB146">
        <w:tblPrEx>
          <w:tblCellMar>
            <w:top w:w="15" w:type="dxa"/>
            <w:left w:w="15" w:type="dxa"/>
            <w:bottom w:w="15" w:type="dxa"/>
            <w:right w:w="15" w:type="dxa"/>
          </w:tblCellMar>
        </w:tblPrEx>
        <w:trPr>
          <w:trHeight w:val="495" w:hRule="atLeast"/>
        </w:trPr>
        <w:tc>
          <w:tcPr>
            <w:tcW w:w="1478" w:type="dxa"/>
            <w:tcBorders>
              <w:left w:val="single" w:color="000000" w:sz="4" w:space="0"/>
              <w:bottom w:val="single" w:color="000000" w:sz="4" w:space="0"/>
            </w:tcBorders>
            <w:vAlign w:val="center"/>
          </w:tcPr>
          <w:p w14:paraId="65A78B4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服务期限</w:t>
            </w:r>
          </w:p>
        </w:tc>
        <w:tc>
          <w:tcPr>
            <w:tcW w:w="7342" w:type="dxa"/>
            <w:tcBorders>
              <w:top w:val="single" w:color="000000" w:sz="4" w:space="0"/>
              <w:left w:val="single" w:color="000000" w:sz="4" w:space="0"/>
              <w:bottom w:val="single" w:color="000000" w:sz="4" w:space="0"/>
              <w:right w:val="single" w:color="000000" w:sz="4" w:space="0"/>
            </w:tcBorders>
            <w:vAlign w:val="center"/>
          </w:tcPr>
          <w:p w14:paraId="740F90C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一年</w:t>
            </w:r>
          </w:p>
        </w:tc>
        <w:tc>
          <w:tcPr>
            <w:tcW w:w="1013" w:type="dxa"/>
            <w:tcBorders>
              <w:bottom w:val="single" w:color="000000" w:sz="4" w:space="0"/>
              <w:right w:val="single" w:color="000000" w:sz="4" w:space="0"/>
            </w:tcBorders>
            <w:vAlign w:val="center"/>
          </w:tcPr>
          <w:p w14:paraId="2CB11E37">
            <w:pPr>
              <w:widowControl/>
              <w:spacing w:line="360" w:lineRule="auto"/>
              <w:jc w:val="left"/>
              <w:rPr>
                <w:rFonts w:hint="eastAsia" w:ascii="仿宋" w:hAnsi="仿宋" w:eastAsia="仿宋" w:cs="仿宋"/>
                <w:spacing w:val="7"/>
                <w:kern w:val="2"/>
                <w:sz w:val="24"/>
                <w:szCs w:val="24"/>
                <w:lang w:val="en-US" w:eastAsia="zh-CN" w:bidi="ar-SA"/>
              </w:rPr>
            </w:pPr>
          </w:p>
        </w:tc>
      </w:tr>
      <w:tr w14:paraId="19DE9A65">
        <w:tblPrEx>
          <w:tblCellMar>
            <w:top w:w="15" w:type="dxa"/>
            <w:left w:w="15" w:type="dxa"/>
            <w:bottom w:w="15" w:type="dxa"/>
            <w:right w:w="15" w:type="dxa"/>
          </w:tblCellMar>
        </w:tblPrEx>
        <w:trPr>
          <w:trHeight w:val="2340" w:hRule="atLeast"/>
        </w:trPr>
        <w:tc>
          <w:tcPr>
            <w:tcW w:w="1478" w:type="dxa"/>
            <w:tcBorders>
              <w:left w:val="single" w:color="000000" w:sz="4" w:space="0"/>
              <w:bottom w:val="single" w:color="auto" w:sz="4" w:space="0"/>
            </w:tcBorders>
            <w:vAlign w:val="center"/>
          </w:tcPr>
          <w:p w14:paraId="3E8BE53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服务内容</w:t>
            </w:r>
          </w:p>
        </w:tc>
        <w:tc>
          <w:tcPr>
            <w:tcW w:w="7342" w:type="dxa"/>
            <w:tcBorders>
              <w:top w:val="single" w:color="000000" w:sz="4" w:space="0"/>
              <w:left w:val="single" w:color="000000" w:sz="4" w:space="0"/>
              <w:bottom w:val="single" w:color="auto" w:sz="4" w:space="0"/>
              <w:right w:val="single" w:color="000000" w:sz="4" w:space="0"/>
            </w:tcBorders>
            <w:vAlign w:val="top"/>
          </w:tcPr>
          <w:p w14:paraId="2C2C1D0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主要设备：详见台账</w:t>
            </w:r>
            <w:r>
              <w:rPr>
                <w:rFonts w:hint="eastAsia" w:ascii="仿宋" w:hAnsi="仿宋" w:eastAsia="仿宋" w:cs="仿宋"/>
                <w:spacing w:val="7"/>
                <w:kern w:val="2"/>
                <w:sz w:val="24"/>
                <w:szCs w:val="24"/>
                <w:lang w:val="en-US" w:eastAsia="zh-CN" w:bidi="ar-SA"/>
              </w:rPr>
              <w:br w:type="textWrapping"/>
            </w:r>
            <w:r>
              <w:rPr>
                <w:rFonts w:hint="eastAsia" w:ascii="仿宋" w:hAnsi="仿宋" w:eastAsia="仿宋" w:cs="仿宋"/>
                <w:spacing w:val="7"/>
                <w:kern w:val="2"/>
                <w:sz w:val="24"/>
                <w:szCs w:val="24"/>
                <w:lang w:val="en-US" w:eastAsia="zh-CN" w:bidi="ar-SA"/>
              </w:rPr>
              <w:t>管路设备：管路阀门、止回阀、橡胶接头等</w:t>
            </w:r>
            <w:r>
              <w:rPr>
                <w:rFonts w:hint="eastAsia" w:ascii="仿宋" w:hAnsi="仿宋" w:eastAsia="仿宋" w:cs="仿宋"/>
                <w:spacing w:val="7"/>
                <w:kern w:val="2"/>
                <w:sz w:val="24"/>
                <w:szCs w:val="24"/>
                <w:lang w:val="en-US" w:eastAsia="zh-CN" w:bidi="ar-SA"/>
              </w:rPr>
              <w:br w:type="textWrapping"/>
            </w:r>
            <w:r>
              <w:rPr>
                <w:rFonts w:hint="eastAsia" w:ascii="仿宋" w:hAnsi="仿宋" w:eastAsia="仿宋" w:cs="仿宋"/>
                <w:spacing w:val="7"/>
                <w:kern w:val="2"/>
                <w:sz w:val="24"/>
                <w:szCs w:val="24"/>
                <w:lang w:val="en-US" w:eastAsia="zh-CN" w:bidi="ar-SA"/>
              </w:rPr>
              <w:t>其他内容：控制柜除尘、泵部件维修等</w:t>
            </w:r>
            <w:r>
              <w:rPr>
                <w:rFonts w:hint="eastAsia" w:ascii="仿宋" w:hAnsi="仿宋" w:eastAsia="仿宋" w:cs="仿宋"/>
                <w:spacing w:val="7"/>
                <w:kern w:val="2"/>
                <w:sz w:val="24"/>
                <w:szCs w:val="24"/>
                <w:lang w:val="en-US" w:eastAsia="zh-CN" w:bidi="ar-SA"/>
              </w:rPr>
              <w:br w:type="textWrapping"/>
            </w:r>
            <w:r>
              <w:rPr>
                <w:rFonts w:hint="eastAsia" w:ascii="仿宋" w:hAnsi="仿宋" w:eastAsia="仿宋" w:cs="仿宋"/>
                <w:spacing w:val="7"/>
                <w:kern w:val="2"/>
                <w:sz w:val="24"/>
                <w:szCs w:val="24"/>
                <w:lang w:val="en-US" w:eastAsia="zh-CN" w:bidi="ar-SA"/>
              </w:rPr>
              <w:t>维保期：维保期内设备出现故障，根据情况需要及时安排人员到现场抢修，出现部件或配件更换，及时报告维修服务中心，批复后给予维修，确保设备正常运行。</w:t>
            </w:r>
          </w:p>
        </w:tc>
        <w:tc>
          <w:tcPr>
            <w:tcW w:w="1013" w:type="dxa"/>
            <w:tcBorders>
              <w:bottom w:val="single" w:color="auto" w:sz="4" w:space="0"/>
              <w:right w:val="single" w:color="000000" w:sz="4" w:space="0"/>
            </w:tcBorders>
            <w:vAlign w:val="center"/>
          </w:tcPr>
          <w:p w14:paraId="53D48014">
            <w:pPr>
              <w:widowControl/>
              <w:spacing w:line="360" w:lineRule="auto"/>
              <w:jc w:val="left"/>
              <w:rPr>
                <w:rFonts w:hint="eastAsia" w:ascii="仿宋" w:hAnsi="仿宋" w:eastAsia="仿宋" w:cs="仿宋"/>
                <w:spacing w:val="7"/>
                <w:kern w:val="2"/>
                <w:sz w:val="24"/>
                <w:szCs w:val="24"/>
                <w:lang w:val="en-US" w:eastAsia="zh-CN" w:bidi="ar-SA"/>
              </w:rPr>
            </w:pPr>
          </w:p>
        </w:tc>
      </w:tr>
    </w:tbl>
    <w:p w14:paraId="1F63FC80">
      <w:pPr>
        <w:pStyle w:val="8"/>
        <w:pageBreakBefore w:val="0"/>
        <w:kinsoku/>
        <w:wordWrap/>
        <w:overflowPunct/>
        <w:topLinePunct w:val="0"/>
        <w:autoSpaceDE/>
        <w:bidi w:val="0"/>
        <w:adjustRightInd/>
        <w:snapToGrid w:val="0"/>
        <w:spacing w:line="460" w:lineRule="exact"/>
        <w:ind w:left="63" w:leftChars="-85" w:hanging="241" w:hangingChars="75"/>
        <w:jc w:val="center"/>
        <w:rPr>
          <w:rFonts w:hint="eastAsia" w:ascii="楷体" w:hAnsi="楷体" w:eastAsia="楷体" w:cs="楷体"/>
          <w:b/>
          <w:bCs/>
          <w:color w:val="000000"/>
          <w:sz w:val="32"/>
          <w:szCs w:val="32"/>
        </w:rPr>
      </w:pPr>
    </w:p>
    <w:p w14:paraId="3220B586">
      <w:pPr>
        <w:pStyle w:val="8"/>
        <w:pageBreakBefore w:val="0"/>
        <w:kinsoku/>
        <w:wordWrap/>
        <w:overflowPunct/>
        <w:topLinePunct w:val="0"/>
        <w:autoSpaceDE/>
        <w:bidi w:val="0"/>
        <w:adjustRightInd/>
        <w:snapToGrid w:val="0"/>
        <w:spacing w:line="460" w:lineRule="exact"/>
        <w:ind w:left="141" w:leftChars="67" w:firstLine="402" w:firstLineChars="125"/>
        <w:jc w:val="both"/>
        <w:rPr>
          <w:rFonts w:hint="eastAsia" w:ascii="楷体" w:hAnsi="楷体" w:eastAsia="楷体" w:cs="楷体"/>
          <w:b/>
          <w:bCs/>
          <w:color w:val="000000"/>
          <w:sz w:val="32"/>
          <w:szCs w:val="32"/>
          <w:lang w:val="en-US" w:eastAsia="zh-CN"/>
        </w:rPr>
      </w:pPr>
    </w:p>
    <w:p w14:paraId="6067D84C">
      <w:pPr>
        <w:pStyle w:val="8"/>
        <w:pageBreakBefore w:val="0"/>
        <w:kinsoku/>
        <w:wordWrap/>
        <w:overflowPunct/>
        <w:topLinePunct w:val="0"/>
        <w:autoSpaceDE/>
        <w:bidi w:val="0"/>
        <w:adjustRightInd/>
        <w:snapToGrid w:val="0"/>
        <w:spacing w:line="460" w:lineRule="exact"/>
        <w:ind w:left="141" w:leftChars="67" w:firstLine="402" w:firstLineChars="125"/>
        <w:jc w:val="both"/>
        <w:rPr>
          <w:rFonts w:hint="eastAsia" w:ascii="楷体" w:hAnsi="楷体" w:eastAsia="楷体" w:cs="楷体"/>
          <w:b/>
          <w:bCs/>
          <w:color w:val="000000"/>
          <w:sz w:val="32"/>
          <w:szCs w:val="32"/>
          <w:lang w:val="en-US" w:eastAsia="zh-CN"/>
        </w:rPr>
      </w:pPr>
    </w:p>
    <w:p w14:paraId="3AA64235">
      <w:pPr>
        <w:pStyle w:val="8"/>
        <w:pageBreakBefore w:val="0"/>
        <w:kinsoku/>
        <w:wordWrap/>
        <w:overflowPunct/>
        <w:topLinePunct w:val="0"/>
        <w:autoSpaceDE/>
        <w:bidi w:val="0"/>
        <w:adjustRightInd/>
        <w:snapToGrid w:val="0"/>
        <w:spacing w:line="460" w:lineRule="exact"/>
        <w:ind w:left="141" w:leftChars="67" w:firstLine="402" w:firstLineChars="125"/>
        <w:jc w:val="both"/>
        <w:rPr>
          <w:rFonts w:hint="eastAsia" w:ascii="楷体" w:hAnsi="楷体" w:eastAsia="楷体" w:cs="楷体"/>
          <w:b/>
          <w:bCs/>
          <w:color w:val="000000"/>
          <w:sz w:val="32"/>
          <w:szCs w:val="32"/>
          <w:lang w:val="en-US" w:eastAsia="zh-CN"/>
        </w:rPr>
      </w:pPr>
    </w:p>
    <w:p w14:paraId="2BF344AB">
      <w:pPr>
        <w:pStyle w:val="8"/>
        <w:pageBreakBefore w:val="0"/>
        <w:kinsoku/>
        <w:wordWrap/>
        <w:overflowPunct/>
        <w:topLinePunct w:val="0"/>
        <w:autoSpaceDE/>
        <w:bidi w:val="0"/>
        <w:adjustRightInd/>
        <w:snapToGrid w:val="0"/>
        <w:spacing w:line="460" w:lineRule="exact"/>
        <w:ind w:left="141" w:leftChars="67" w:firstLine="402" w:firstLineChars="125"/>
        <w:jc w:val="both"/>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rPr>
        <w:t>浙江水利水电学院水泵配件材料</w:t>
      </w:r>
      <w:r>
        <w:rPr>
          <w:rFonts w:hint="eastAsia" w:ascii="楷体" w:hAnsi="楷体" w:eastAsia="楷体" w:cs="楷体"/>
          <w:b/>
          <w:bCs/>
          <w:color w:val="000000"/>
          <w:sz w:val="32"/>
          <w:szCs w:val="32"/>
          <w:lang w:val="en-US" w:eastAsia="zh-CN"/>
        </w:rPr>
        <w:t>报价清单</w:t>
      </w:r>
    </w:p>
    <w:p w14:paraId="26350BE5">
      <w:pPr>
        <w:numPr>
          <w:ilvl w:val="0"/>
          <w:numId w:val="0"/>
        </w:numPr>
        <w:adjustRightInd w:val="0"/>
        <w:snapToGrid w:val="0"/>
        <w:spacing w:line="360" w:lineRule="auto"/>
        <w:ind w:firstLine="562" w:firstLineChars="200"/>
        <w:rPr>
          <w:rFonts w:hint="eastAsia" w:ascii="仿宋" w:hAnsi="仿宋" w:eastAsia="仿宋" w:cs="仿宋"/>
          <w:b/>
          <w:bCs/>
          <w:snapToGrid w:val="0"/>
          <w:kern w:val="0"/>
          <w:sz w:val="28"/>
          <w:szCs w:val="28"/>
          <w:lang w:val="en-US" w:eastAsia="zh-CN"/>
        </w:rPr>
      </w:pPr>
      <w:bookmarkStart w:id="25" w:name="_Toc11842"/>
      <w:r>
        <w:rPr>
          <w:rFonts w:hint="eastAsia" w:ascii="仿宋" w:hAnsi="仿宋" w:eastAsia="仿宋" w:cs="仿宋"/>
          <w:b/>
          <w:bCs/>
          <w:snapToGrid w:val="0"/>
          <w:kern w:val="0"/>
          <w:sz w:val="28"/>
          <w:szCs w:val="28"/>
          <w:lang w:val="en-US" w:eastAsia="zh-CN" w:bidi="ar-SA"/>
        </w:rPr>
        <w:t>1、</w:t>
      </w:r>
      <w:r>
        <w:rPr>
          <w:rFonts w:hint="eastAsia" w:ascii="仿宋" w:hAnsi="仿宋" w:eastAsia="仿宋" w:cs="仿宋"/>
          <w:b/>
          <w:bCs/>
          <w:snapToGrid w:val="0"/>
          <w:kern w:val="0"/>
          <w:sz w:val="28"/>
          <w:szCs w:val="28"/>
          <w:lang w:val="en-US" w:eastAsia="zh-CN"/>
        </w:rPr>
        <w:t>常规维修材料、设备单价报价一览表</w:t>
      </w:r>
    </w:p>
    <w:tbl>
      <w:tblPr>
        <w:tblStyle w:val="14"/>
        <w:tblpPr w:leftFromText="180" w:rightFromText="180" w:vertAnchor="text" w:tblpXSpec="left" w:tblpY="1"/>
        <w:tblOverlap w:val="never"/>
        <w:tblW w:w="8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48"/>
        <w:gridCol w:w="1350"/>
        <w:gridCol w:w="938"/>
        <w:gridCol w:w="750"/>
        <w:gridCol w:w="900"/>
        <w:gridCol w:w="900"/>
        <w:gridCol w:w="900"/>
        <w:gridCol w:w="900"/>
      </w:tblGrid>
      <w:tr w14:paraId="740B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2F64B047">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序号</w:t>
            </w:r>
          </w:p>
        </w:tc>
        <w:tc>
          <w:tcPr>
            <w:tcW w:w="1148" w:type="dxa"/>
            <w:vAlign w:val="center"/>
          </w:tcPr>
          <w:p w14:paraId="56656E77">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配件名称</w:t>
            </w:r>
          </w:p>
        </w:tc>
        <w:tc>
          <w:tcPr>
            <w:tcW w:w="1350" w:type="dxa"/>
            <w:vAlign w:val="center"/>
          </w:tcPr>
          <w:p w14:paraId="03C2CC39">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规格型号</w:t>
            </w:r>
          </w:p>
        </w:tc>
        <w:tc>
          <w:tcPr>
            <w:tcW w:w="938" w:type="dxa"/>
            <w:vAlign w:val="center"/>
          </w:tcPr>
          <w:p w14:paraId="6D68578A">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品牌</w:t>
            </w:r>
          </w:p>
        </w:tc>
        <w:tc>
          <w:tcPr>
            <w:tcW w:w="750" w:type="dxa"/>
            <w:vAlign w:val="center"/>
          </w:tcPr>
          <w:p w14:paraId="11397DA5">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单位</w:t>
            </w:r>
          </w:p>
        </w:tc>
        <w:tc>
          <w:tcPr>
            <w:tcW w:w="900" w:type="dxa"/>
            <w:vAlign w:val="center"/>
          </w:tcPr>
          <w:p w14:paraId="3C1129C1">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单价（元）</w:t>
            </w:r>
          </w:p>
        </w:tc>
        <w:tc>
          <w:tcPr>
            <w:tcW w:w="900" w:type="dxa"/>
            <w:vAlign w:val="center"/>
          </w:tcPr>
          <w:p w14:paraId="023293C4">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统一折扣率</w:t>
            </w:r>
          </w:p>
        </w:tc>
        <w:tc>
          <w:tcPr>
            <w:tcW w:w="900" w:type="dxa"/>
            <w:vAlign w:val="center"/>
          </w:tcPr>
          <w:p w14:paraId="38A95439">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结算价（元）</w:t>
            </w:r>
          </w:p>
        </w:tc>
        <w:tc>
          <w:tcPr>
            <w:tcW w:w="900" w:type="dxa"/>
            <w:vAlign w:val="center"/>
          </w:tcPr>
          <w:p w14:paraId="070CF4D6">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质保期</w:t>
            </w:r>
          </w:p>
        </w:tc>
      </w:tr>
      <w:tr w14:paraId="69F8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14:paraId="380704EF">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w:t>
            </w:r>
          </w:p>
        </w:tc>
        <w:tc>
          <w:tcPr>
            <w:tcW w:w="1148" w:type="dxa"/>
            <w:vAlign w:val="center"/>
          </w:tcPr>
          <w:p w14:paraId="032834B4">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污水泵</w:t>
            </w:r>
          </w:p>
        </w:tc>
        <w:tc>
          <w:tcPr>
            <w:tcW w:w="1350" w:type="dxa"/>
            <w:vAlign w:val="center"/>
          </w:tcPr>
          <w:p w14:paraId="3CC0378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65WQ35-13-3</w:t>
            </w:r>
          </w:p>
        </w:tc>
        <w:tc>
          <w:tcPr>
            <w:tcW w:w="938" w:type="dxa"/>
            <w:vAlign w:val="center"/>
          </w:tcPr>
          <w:p w14:paraId="4D99B81C">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2E630B85">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00" w:type="dxa"/>
            <w:vAlign w:val="center"/>
          </w:tcPr>
          <w:p w14:paraId="1DA1AA24">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2240</w:t>
            </w:r>
          </w:p>
        </w:tc>
        <w:tc>
          <w:tcPr>
            <w:tcW w:w="900" w:type="dxa"/>
            <w:vMerge w:val="restart"/>
            <w:vAlign w:val="center"/>
          </w:tcPr>
          <w:p w14:paraId="6100A9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47D3F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restart"/>
            <w:vAlign w:val="center"/>
          </w:tcPr>
          <w:p w14:paraId="4E44DAB9">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15个月</w:t>
            </w:r>
          </w:p>
          <w:p w14:paraId="7F1BF455">
            <w:pPr>
              <w:jc w:val="center"/>
              <w:rPr>
                <w:rFonts w:hint="eastAsia" w:ascii="仿宋" w:hAnsi="仿宋" w:eastAsia="仿宋" w:cs="仿宋"/>
                <w:snapToGrid w:val="0"/>
                <w:color w:val="auto"/>
                <w:kern w:val="0"/>
                <w:sz w:val="24"/>
                <w:szCs w:val="24"/>
                <w:lang w:val="en-US" w:eastAsia="zh-CN" w:bidi="ar-SA"/>
              </w:rPr>
            </w:pPr>
          </w:p>
        </w:tc>
      </w:tr>
      <w:tr w14:paraId="615C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39E644EF">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w:t>
            </w:r>
          </w:p>
        </w:tc>
        <w:tc>
          <w:tcPr>
            <w:tcW w:w="1148" w:type="dxa"/>
            <w:vAlign w:val="center"/>
          </w:tcPr>
          <w:p w14:paraId="41F8B342">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交流接触器</w:t>
            </w:r>
          </w:p>
        </w:tc>
        <w:tc>
          <w:tcPr>
            <w:tcW w:w="1350" w:type="dxa"/>
            <w:vAlign w:val="center"/>
          </w:tcPr>
          <w:p w14:paraId="2BD3009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CJX2-0910</w:t>
            </w:r>
          </w:p>
        </w:tc>
        <w:tc>
          <w:tcPr>
            <w:tcW w:w="938" w:type="dxa"/>
            <w:vAlign w:val="center"/>
          </w:tcPr>
          <w:p w14:paraId="293E03D3">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4096E8CA">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900" w:type="dxa"/>
            <w:vAlign w:val="center"/>
          </w:tcPr>
          <w:p w14:paraId="4AD8E8FF">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75</w:t>
            </w:r>
          </w:p>
        </w:tc>
        <w:tc>
          <w:tcPr>
            <w:tcW w:w="900" w:type="dxa"/>
            <w:vMerge w:val="continue"/>
            <w:vAlign w:val="center"/>
          </w:tcPr>
          <w:p w14:paraId="6BEDBA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5AA76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280793EE">
            <w:pPr>
              <w:jc w:val="center"/>
              <w:rPr>
                <w:rFonts w:hint="eastAsia" w:ascii="仿宋" w:hAnsi="仿宋" w:eastAsia="仿宋" w:cs="仿宋"/>
                <w:snapToGrid w:val="0"/>
                <w:color w:val="auto"/>
                <w:kern w:val="0"/>
                <w:sz w:val="24"/>
                <w:szCs w:val="24"/>
                <w:lang w:val="en-US" w:eastAsia="zh-CN" w:bidi="ar-SA"/>
              </w:rPr>
            </w:pPr>
          </w:p>
        </w:tc>
      </w:tr>
      <w:tr w14:paraId="3825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4EE5E432">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3</w:t>
            </w:r>
          </w:p>
        </w:tc>
        <w:tc>
          <w:tcPr>
            <w:tcW w:w="1148" w:type="dxa"/>
            <w:vAlign w:val="center"/>
          </w:tcPr>
          <w:p w14:paraId="1DE93AFE">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交流接触器</w:t>
            </w:r>
          </w:p>
        </w:tc>
        <w:tc>
          <w:tcPr>
            <w:tcW w:w="1350" w:type="dxa"/>
            <w:vAlign w:val="center"/>
          </w:tcPr>
          <w:p w14:paraId="46334D28">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CJX2-1210</w:t>
            </w:r>
          </w:p>
        </w:tc>
        <w:tc>
          <w:tcPr>
            <w:tcW w:w="938" w:type="dxa"/>
            <w:vAlign w:val="center"/>
          </w:tcPr>
          <w:p w14:paraId="152C0B9C">
            <w:pPr>
              <w:pStyle w:val="17"/>
              <w:jc w:val="center"/>
              <w:rPr>
                <w:rFonts w:hint="default" w:ascii="仿宋" w:hAnsi="仿宋" w:eastAsia="仿宋" w:cs="仿宋"/>
                <w:snapToGrid w:val="0"/>
                <w:color w:val="auto"/>
                <w:kern w:val="0"/>
                <w:sz w:val="24"/>
                <w:szCs w:val="24"/>
                <w:lang w:val="en-US" w:eastAsia="zh-CN" w:bidi="ar-SA"/>
              </w:rPr>
            </w:pPr>
          </w:p>
        </w:tc>
        <w:tc>
          <w:tcPr>
            <w:tcW w:w="750" w:type="dxa"/>
            <w:vAlign w:val="center"/>
          </w:tcPr>
          <w:p w14:paraId="557B8274">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5B3CD362">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900" w:type="dxa"/>
            <w:vMerge w:val="continue"/>
            <w:vAlign w:val="center"/>
          </w:tcPr>
          <w:p w14:paraId="4D5FC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71CDA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60DF62A9">
            <w:pPr>
              <w:jc w:val="center"/>
              <w:rPr>
                <w:rFonts w:hint="eastAsia" w:ascii="仿宋" w:hAnsi="仿宋" w:eastAsia="仿宋" w:cs="仿宋"/>
                <w:snapToGrid w:val="0"/>
                <w:color w:val="auto"/>
                <w:kern w:val="0"/>
                <w:sz w:val="24"/>
                <w:szCs w:val="24"/>
                <w:lang w:val="en-US" w:eastAsia="zh-CN" w:bidi="ar-SA"/>
              </w:rPr>
            </w:pPr>
          </w:p>
        </w:tc>
      </w:tr>
      <w:tr w14:paraId="79C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13465B88">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4</w:t>
            </w:r>
          </w:p>
        </w:tc>
        <w:tc>
          <w:tcPr>
            <w:tcW w:w="1148" w:type="dxa"/>
            <w:vAlign w:val="center"/>
          </w:tcPr>
          <w:p w14:paraId="72161ED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接触器</w:t>
            </w:r>
          </w:p>
        </w:tc>
        <w:tc>
          <w:tcPr>
            <w:tcW w:w="1350" w:type="dxa"/>
            <w:vAlign w:val="center"/>
          </w:tcPr>
          <w:p w14:paraId="07B15697">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LC6511</w:t>
            </w:r>
          </w:p>
        </w:tc>
        <w:tc>
          <w:tcPr>
            <w:tcW w:w="938" w:type="dxa"/>
            <w:vAlign w:val="center"/>
          </w:tcPr>
          <w:p w14:paraId="07178AD3">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施耐德</w:t>
            </w:r>
          </w:p>
        </w:tc>
        <w:tc>
          <w:tcPr>
            <w:tcW w:w="750" w:type="dxa"/>
            <w:vAlign w:val="center"/>
          </w:tcPr>
          <w:p w14:paraId="1BDE05C2">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52CEDE1C">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460</w:t>
            </w:r>
          </w:p>
        </w:tc>
        <w:tc>
          <w:tcPr>
            <w:tcW w:w="900" w:type="dxa"/>
            <w:vMerge w:val="continue"/>
            <w:vAlign w:val="center"/>
          </w:tcPr>
          <w:p w14:paraId="06DB9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72DE4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1974A146">
            <w:pPr>
              <w:jc w:val="center"/>
              <w:rPr>
                <w:rFonts w:hint="eastAsia" w:ascii="仿宋" w:hAnsi="仿宋" w:eastAsia="仿宋" w:cs="仿宋"/>
                <w:snapToGrid w:val="0"/>
                <w:color w:val="auto"/>
                <w:kern w:val="0"/>
                <w:sz w:val="24"/>
                <w:szCs w:val="24"/>
                <w:lang w:val="en-US" w:eastAsia="zh-CN" w:bidi="ar-SA"/>
              </w:rPr>
            </w:pPr>
          </w:p>
        </w:tc>
      </w:tr>
      <w:tr w14:paraId="4E50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14:paraId="52E8AD83">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5</w:t>
            </w:r>
          </w:p>
        </w:tc>
        <w:tc>
          <w:tcPr>
            <w:tcW w:w="1148" w:type="dxa"/>
            <w:vAlign w:val="center"/>
          </w:tcPr>
          <w:p w14:paraId="6F6587A8">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接触器</w:t>
            </w:r>
          </w:p>
        </w:tc>
        <w:tc>
          <w:tcPr>
            <w:tcW w:w="1350" w:type="dxa"/>
            <w:vAlign w:val="center"/>
          </w:tcPr>
          <w:p w14:paraId="73C1C968">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LC3211</w:t>
            </w:r>
          </w:p>
        </w:tc>
        <w:tc>
          <w:tcPr>
            <w:tcW w:w="938" w:type="dxa"/>
            <w:vAlign w:val="center"/>
          </w:tcPr>
          <w:p w14:paraId="1A2E1D94">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施耐德</w:t>
            </w:r>
          </w:p>
        </w:tc>
        <w:tc>
          <w:tcPr>
            <w:tcW w:w="750" w:type="dxa"/>
            <w:vAlign w:val="center"/>
          </w:tcPr>
          <w:p w14:paraId="608287FE">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55B31DFB">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380</w:t>
            </w:r>
          </w:p>
        </w:tc>
        <w:tc>
          <w:tcPr>
            <w:tcW w:w="900" w:type="dxa"/>
            <w:vMerge w:val="continue"/>
            <w:vAlign w:val="center"/>
          </w:tcPr>
          <w:p w14:paraId="0A6ADE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6FA05E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4FE99EE3">
            <w:pPr>
              <w:jc w:val="center"/>
              <w:rPr>
                <w:rFonts w:hint="eastAsia" w:ascii="仿宋" w:hAnsi="仿宋" w:eastAsia="仿宋" w:cs="仿宋"/>
                <w:snapToGrid w:val="0"/>
                <w:color w:val="auto"/>
                <w:kern w:val="0"/>
                <w:sz w:val="24"/>
                <w:szCs w:val="24"/>
                <w:lang w:val="en-US" w:eastAsia="zh-CN" w:bidi="ar-SA"/>
              </w:rPr>
            </w:pPr>
          </w:p>
        </w:tc>
      </w:tr>
      <w:tr w14:paraId="21C7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19A59A42">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6</w:t>
            </w:r>
          </w:p>
        </w:tc>
        <w:tc>
          <w:tcPr>
            <w:tcW w:w="1148" w:type="dxa"/>
            <w:vAlign w:val="center"/>
          </w:tcPr>
          <w:p w14:paraId="6C7A7372">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热继</w:t>
            </w:r>
          </w:p>
        </w:tc>
        <w:tc>
          <w:tcPr>
            <w:tcW w:w="1350" w:type="dxa"/>
            <w:vAlign w:val="center"/>
          </w:tcPr>
          <w:p w14:paraId="59BB1A4C">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JR36-20</w:t>
            </w:r>
          </w:p>
        </w:tc>
        <w:tc>
          <w:tcPr>
            <w:tcW w:w="938" w:type="dxa"/>
            <w:vAlign w:val="center"/>
          </w:tcPr>
          <w:p w14:paraId="361C0296">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3D5D4509">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900" w:type="dxa"/>
            <w:vAlign w:val="center"/>
          </w:tcPr>
          <w:p w14:paraId="717F46BD">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900" w:type="dxa"/>
            <w:vMerge w:val="continue"/>
            <w:vAlign w:val="center"/>
          </w:tcPr>
          <w:p w14:paraId="6F6CF2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4BCF2F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59D3BE21">
            <w:pPr>
              <w:jc w:val="center"/>
              <w:rPr>
                <w:rFonts w:hint="eastAsia" w:ascii="仿宋" w:hAnsi="仿宋" w:eastAsia="仿宋" w:cs="仿宋"/>
                <w:snapToGrid w:val="0"/>
                <w:color w:val="auto"/>
                <w:kern w:val="0"/>
                <w:sz w:val="24"/>
                <w:szCs w:val="24"/>
                <w:lang w:val="en-US" w:eastAsia="zh-CN" w:bidi="ar-SA"/>
              </w:rPr>
            </w:pPr>
          </w:p>
        </w:tc>
      </w:tr>
      <w:tr w14:paraId="49E6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30D9DF27">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7</w:t>
            </w:r>
          </w:p>
        </w:tc>
        <w:tc>
          <w:tcPr>
            <w:tcW w:w="1148" w:type="dxa"/>
            <w:vAlign w:val="center"/>
          </w:tcPr>
          <w:p w14:paraId="6C2FB54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抱箍</w:t>
            </w:r>
          </w:p>
        </w:tc>
        <w:tc>
          <w:tcPr>
            <w:tcW w:w="1350" w:type="dxa"/>
            <w:vAlign w:val="center"/>
          </w:tcPr>
          <w:p w14:paraId="23394ECB">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DN100</w:t>
            </w:r>
          </w:p>
        </w:tc>
        <w:tc>
          <w:tcPr>
            <w:tcW w:w="938" w:type="dxa"/>
            <w:vAlign w:val="center"/>
          </w:tcPr>
          <w:p w14:paraId="4FF3B152">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管路漏水</w:t>
            </w:r>
          </w:p>
        </w:tc>
        <w:tc>
          <w:tcPr>
            <w:tcW w:w="750" w:type="dxa"/>
            <w:vAlign w:val="center"/>
          </w:tcPr>
          <w:p w14:paraId="6F7CF190">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66F2A35C">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360</w:t>
            </w:r>
          </w:p>
        </w:tc>
        <w:tc>
          <w:tcPr>
            <w:tcW w:w="900" w:type="dxa"/>
            <w:vMerge w:val="continue"/>
            <w:vAlign w:val="center"/>
          </w:tcPr>
          <w:p w14:paraId="5DF44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06BD8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481787D8">
            <w:pPr>
              <w:jc w:val="center"/>
              <w:rPr>
                <w:rFonts w:hint="eastAsia" w:ascii="仿宋" w:hAnsi="仿宋" w:eastAsia="仿宋" w:cs="仿宋"/>
                <w:snapToGrid w:val="0"/>
                <w:color w:val="auto"/>
                <w:kern w:val="0"/>
                <w:sz w:val="24"/>
                <w:szCs w:val="24"/>
                <w:lang w:val="en-US" w:eastAsia="zh-CN" w:bidi="ar-SA"/>
              </w:rPr>
            </w:pPr>
          </w:p>
        </w:tc>
      </w:tr>
      <w:tr w14:paraId="694A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14:paraId="06E1C31C">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8</w:t>
            </w:r>
          </w:p>
        </w:tc>
        <w:tc>
          <w:tcPr>
            <w:tcW w:w="1148" w:type="dxa"/>
            <w:vAlign w:val="center"/>
          </w:tcPr>
          <w:p w14:paraId="32411C23">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时控开关</w:t>
            </w:r>
          </w:p>
        </w:tc>
        <w:tc>
          <w:tcPr>
            <w:tcW w:w="1350" w:type="dxa"/>
            <w:vAlign w:val="center"/>
          </w:tcPr>
          <w:p w14:paraId="67FFD33A">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KG316T-AC220V</w:t>
            </w:r>
          </w:p>
        </w:tc>
        <w:tc>
          <w:tcPr>
            <w:tcW w:w="938" w:type="dxa"/>
            <w:vAlign w:val="center"/>
          </w:tcPr>
          <w:p w14:paraId="44AFD344">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2B0FBE82">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只</w:t>
            </w:r>
          </w:p>
        </w:tc>
        <w:tc>
          <w:tcPr>
            <w:tcW w:w="900" w:type="dxa"/>
            <w:vAlign w:val="center"/>
          </w:tcPr>
          <w:p w14:paraId="0898A61E">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900" w:type="dxa"/>
            <w:vMerge w:val="continue"/>
            <w:vAlign w:val="center"/>
          </w:tcPr>
          <w:p w14:paraId="07E39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112E0E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42733C94">
            <w:pPr>
              <w:jc w:val="center"/>
              <w:rPr>
                <w:rFonts w:hint="eastAsia" w:ascii="仿宋" w:hAnsi="仿宋" w:eastAsia="仿宋" w:cs="仿宋"/>
                <w:snapToGrid w:val="0"/>
                <w:color w:val="auto"/>
                <w:kern w:val="0"/>
                <w:sz w:val="24"/>
                <w:szCs w:val="24"/>
                <w:lang w:val="en-US" w:eastAsia="zh-CN" w:bidi="ar-SA"/>
              </w:rPr>
            </w:pPr>
          </w:p>
        </w:tc>
      </w:tr>
      <w:tr w14:paraId="15FD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691C22F4">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9</w:t>
            </w:r>
          </w:p>
        </w:tc>
        <w:tc>
          <w:tcPr>
            <w:tcW w:w="1148" w:type="dxa"/>
            <w:vAlign w:val="center"/>
          </w:tcPr>
          <w:p w14:paraId="618234A4">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浮球</w:t>
            </w:r>
          </w:p>
        </w:tc>
        <w:tc>
          <w:tcPr>
            <w:tcW w:w="1350" w:type="dxa"/>
            <w:vAlign w:val="center"/>
          </w:tcPr>
          <w:p w14:paraId="260C47F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EV-5</w:t>
            </w:r>
          </w:p>
        </w:tc>
        <w:tc>
          <w:tcPr>
            <w:tcW w:w="938" w:type="dxa"/>
            <w:vAlign w:val="center"/>
          </w:tcPr>
          <w:p w14:paraId="3B1F254D">
            <w:pPr>
              <w:pStyle w:val="17"/>
              <w:jc w:val="center"/>
              <w:rPr>
                <w:rFonts w:hint="default" w:ascii="仿宋" w:hAnsi="仿宋" w:eastAsia="仿宋" w:cs="仿宋"/>
                <w:snapToGrid w:val="0"/>
                <w:color w:val="auto"/>
                <w:kern w:val="0"/>
                <w:sz w:val="24"/>
                <w:szCs w:val="24"/>
                <w:lang w:val="en-US" w:eastAsia="zh-CN" w:bidi="ar-SA"/>
              </w:rPr>
            </w:pPr>
          </w:p>
        </w:tc>
        <w:tc>
          <w:tcPr>
            <w:tcW w:w="750" w:type="dxa"/>
            <w:vAlign w:val="center"/>
          </w:tcPr>
          <w:p w14:paraId="19C8FB4D">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60DD9EF1">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900" w:type="dxa"/>
            <w:vMerge w:val="continue"/>
            <w:vAlign w:val="center"/>
          </w:tcPr>
          <w:p w14:paraId="7B011C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58A143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1E839573">
            <w:pPr>
              <w:jc w:val="center"/>
              <w:rPr>
                <w:rFonts w:hint="eastAsia" w:ascii="仿宋" w:hAnsi="仿宋" w:eastAsia="仿宋" w:cs="仿宋"/>
                <w:snapToGrid w:val="0"/>
                <w:color w:val="auto"/>
                <w:kern w:val="0"/>
                <w:sz w:val="24"/>
                <w:szCs w:val="24"/>
                <w:lang w:val="en-US" w:eastAsia="zh-CN" w:bidi="ar-SA"/>
              </w:rPr>
            </w:pPr>
          </w:p>
        </w:tc>
      </w:tr>
      <w:tr w14:paraId="47D1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6" w:type="dxa"/>
            <w:vAlign w:val="center"/>
          </w:tcPr>
          <w:p w14:paraId="4B383B20">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10</w:t>
            </w:r>
          </w:p>
        </w:tc>
        <w:tc>
          <w:tcPr>
            <w:tcW w:w="1148" w:type="dxa"/>
            <w:vAlign w:val="center"/>
          </w:tcPr>
          <w:p w14:paraId="7CFC4971">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明杠闸阀</w:t>
            </w:r>
          </w:p>
        </w:tc>
        <w:tc>
          <w:tcPr>
            <w:tcW w:w="1350" w:type="dxa"/>
            <w:vAlign w:val="center"/>
          </w:tcPr>
          <w:p w14:paraId="46364A8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DN100</w:t>
            </w:r>
          </w:p>
        </w:tc>
        <w:tc>
          <w:tcPr>
            <w:tcW w:w="938" w:type="dxa"/>
            <w:vAlign w:val="center"/>
          </w:tcPr>
          <w:p w14:paraId="00BEE924">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春江阀门</w:t>
            </w:r>
          </w:p>
        </w:tc>
        <w:tc>
          <w:tcPr>
            <w:tcW w:w="750" w:type="dxa"/>
            <w:vAlign w:val="center"/>
          </w:tcPr>
          <w:p w14:paraId="439B2CFB">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5AD861C6">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920</w:t>
            </w:r>
          </w:p>
        </w:tc>
        <w:tc>
          <w:tcPr>
            <w:tcW w:w="900" w:type="dxa"/>
            <w:vMerge w:val="continue"/>
            <w:vAlign w:val="center"/>
          </w:tcPr>
          <w:p w14:paraId="26652D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5765AF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6B108BA5">
            <w:pPr>
              <w:jc w:val="center"/>
              <w:rPr>
                <w:rFonts w:hint="eastAsia" w:ascii="仿宋" w:hAnsi="仿宋" w:eastAsia="仿宋" w:cs="仿宋"/>
                <w:snapToGrid w:val="0"/>
                <w:color w:val="auto"/>
                <w:kern w:val="0"/>
                <w:sz w:val="24"/>
                <w:szCs w:val="24"/>
                <w:lang w:val="en-US" w:eastAsia="zh-CN" w:bidi="ar-SA"/>
              </w:rPr>
            </w:pPr>
          </w:p>
        </w:tc>
      </w:tr>
      <w:tr w14:paraId="363F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1FA142CA">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11</w:t>
            </w:r>
          </w:p>
        </w:tc>
        <w:tc>
          <w:tcPr>
            <w:tcW w:w="1148" w:type="dxa"/>
            <w:vAlign w:val="center"/>
          </w:tcPr>
          <w:p w14:paraId="32A6053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橡胶接头</w:t>
            </w:r>
          </w:p>
        </w:tc>
        <w:tc>
          <w:tcPr>
            <w:tcW w:w="1350" w:type="dxa"/>
            <w:vAlign w:val="center"/>
          </w:tcPr>
          <w:p w14:paraId="6E41B40E">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DN100</w:t>
            </w:r>
          </w:p>
        </w:tc>
        <w:tc>
          <w:tcPr>
            <w:tcW w:w="938" w:type="dxa"/>
            <w:vAlign w:val="center"/>
          </w:tcPr>
          <w:p w14:paraId="2DAE56C5">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6A5134CF">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6A6A06CC">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380</w:t>
            </w:r>
          </w:p>
        </w:tc>
        <w:tc>
          <w:tcPr>
            <w:tcW w:w="900" w:type="dxa"/>
            <w:vMerge w:val="continue"/>
            <w:vAlign w:val="center"/>
          </w:tcPr>
          <w:p w14:paraId="42B3C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78C4B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091D6578">
            <w:pPr>
              <w:jc w:val="center"/>
              <w:rPr>
                <w:rFonts w:hint="eastAsia" w:ascii="仿宋" w:hAnsi="仿宋" w:eastAsia="仿宋" w:cs="仿宋"/>
                <w:snapToGrid w:val="0"/>
                <w:color w:val="auto"/>
                <w:kern w:val="0"/>
                <w:sz w:val="24"/>
                <w:szCs w:val="24"/>
                <w:lang w:val="en-US" w:eastAsia="zh-CN" w:bidi="ar-SA"/>
              </w:rPr>
            </w:pPr>
          </w:p>
        </w:tc>
      </w:tr>
      <w:tr w14:paraId="2F4C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414F2601">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12</w:t>
            </w:r>
          </w:p>
        </w:tc>
        <w:tc>
          <w:tcPr>
            <w:tcW w:w="1148" w:type="dxa"/>
            <w:vAlign w:val="center"/>
          </w:tcPr>
          <w:p w14:paraId="1043C133">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热过载继电器</w:t>
            </w:r>
          </w:p>
        </w:tc>
        <w:tc>
          <w:tcPr>
            <w:tcW w:w="1350" w:type="dxa"/>
            <w:vAlign w:val="center"/>
          </w:tcPr>
          <w:p w14:paraId="290B0F1B">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63A</w:t>
            </w:r>
          </w:p>
        </w:tc>
        <w:tc>
          <w:tcPr>
            <w:tcW w:w="938" w:type="dxa"/>
            <w:vAlign w:val="center"/>
          </w:tcPr>
          <w:p w14:paraId="4206C599">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正泰</w:t>
            </w:r>
          </w:p>
        </w:tc>
        <w:tc>
          <w:tcPr>
            <w:tcW w:w="750" w:type="dxa"/>
            <w:vAlign w:val="center"/>
          </w:tcPr>
          <w:p w14:paraId="47B6C4C9">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68390EAE">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210</w:t>
            </w:r>
          </w:p>
        </w:tc>
        <w:tc>
          <w:tcPr>
            <w:tcW w:w="900" w:type="dxa"/>
            <w:vMerge w:val="continue"/>
            <w:vAlign w:val="center"/>
          </w:tcPr>
          <w:p w14:paraId="7B8451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47B228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3978FB01">
            <w:pPr>
              <w:jc w:val="center"/>
              <w:rPr>
                <w:rFonts w:hint="eastAsia" w:ascii="仿宋" w:hAnsi="仿宋" w:eastAsia="仿宋" w:cs="仿宋"/>
                <w:snapToGrid w:val="0"/>
                <w:color w:val="auto"/>
                <w:kern w:val="0"/>
                <w:sz w:val="24"/>
                <w:szCs w:val="24"/>
                <w:lang w:val="en-US" w:eastAsia="zh-CN" w:bidi="ar-SA"/>
              </w:rPr>
            </w:pPr>
          </w:p>
        </w:tc>
      </w:tr>
      <w:tr w14:paraId="2F50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158A9D0A">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13</w:t>
            </w:r>
          </w:p>
        </w:tc>
        <w:tc>
          <w:tcPr>
            <w:tcW w:w="1148" w:type="dxa"/>
            <w:vAlign w:val="center"/>
          </w:tcPr>
          <w:p w14:paraId="1074E4E8">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时间继电器</w:t>
            </w:r>
          </w:p>
        </w:tc>
        <w:tc>
          <w:tcPr>
            <w:tcW w:w="1350" w:type="dxa"/>
            <w:vAlign w:val="center"/>
          </w:tcPr>
          <w:p w14:paraId="47BD972D">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TYPEST3P-33</w:t>
            </w:r>
          </w:p>
        </w:tc>
        <w:tc>
          <w:tcPr>
            <w:tcW w:w="938" w:type="dxa"/>
            <w:vAlign w:val="center"/>
          </w:tcPr>
          <w:p w14:paraId="5107458E">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正泰</w:t>
            </w:r>
          </w:p>
        </w:tc>
        <w:tc>
          <w:tcPr>
            <w:tcW w:w="750" w:type="dxa"/>
            <w:vAlign w:val="center"/>
          </w:tcPr>
          <w:p w14:paraId="147C5F04">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23CC8394">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95</w:t>
            </w:r>
          </w:p>
        </w:tc>
        <w:tc>
          <w:tcPr>
            <w:tcW w:w="900" w:type="dxa"/>
            <w:vMerge w:val="continue"/>
            <w:vAlign w:val="center"/>
          </w:tcPr>
          <w:p w14:paraId="151BF0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277F3C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5550D456">
            <w:pPr>
              <w:jc w:val="center"/>
              <w:rPr>
                <w:rFonts w:hint="eastAsia" w:ascii="仿宋" w:hAnsi="仿宋" w:eastAsia="仿宋" w:cs="仿宋"/>
                <w:snapToGrid w:val="0"/>
                <w:color w:val="auto"/>
                <w:kern w:val="0"/>
                <w:sz w:val="24"/>
                <w:szCs w:val="24"/>
                <w:lang w:val="en-US" w:eastAsia="zh-CN" w:bidi="ar-SA"/>
              </w:rPr>
            </w:pPr>
          </w:p>
        </w:tc>
      </w:tr>
      <w:tr w14:paraId="1A78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64E6020C">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14</w:t>
            </w:r>
          </w:p>
        </w:tc>
        <w:tc>
          <w:tcPr>
            <w:tcW w:w="1148" w:type="dxa"/>
            <w:vAlign w:val="center"/>
          </w:tcPr>
          <w:p w14:paraId="06511AB6">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电机线圈重绕</w:t>
            </w:r>
          </w:p>
        </w:tc>
        <w:tc>
          <w:tcPr>
            <w:tcW w:w="1350" w:type="dxa"/>
            <w:vAlign w:val="center"/>
          </w:tcPr>
          <w:p w14:paraId="50AE749E">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30KW</w:t>
            </w:r>
          </w:p>
        </w:tc>
        <w:tc>
          <w:tcPr>
            <w:tcW w:w="938" w:type="dxa"/>
            <w:vAlign w:val="center"/>
          </w:tcPr>
          <w:p w14:paraId="6DC1D63C">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消防泵电机</w:t>
            </w:r>
          </w:p>
        </w:tc>
        <w:tc>
          <w:tcPr>
            <w:tcW w:w="750" w:type="dxa"/>
            <w:vAlign w:val="center"/>
          </w:tcPr>
          <w:p w14:paraId="51A43EDA">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00" w:type="dxa"/>
            <w:vAlign w:val="center"/>
          </w:tcPr>
          <w:p w14:paraId="6910C959">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2700</w:t>
            </w:r>
          </w:p>
        </w:tc>
        <w:tc>
          <w:tcPr>
            <w:tcW w:w="900" w:type="dxa"/>
            <w:vMerge w:val="continue"/>
            <w:vAlign w:val="center"/>
          </w:tcPr>
          <w:p w14:paraId="31E9B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4DB05D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3909BBC9">
            <w:pPr>
              <w:jc w:val="center"/>
              <w:rPr>
                <w:rFonts w:hint="eastAsia" w:ascii="仿宋" w:hAnsi="仿宋" w:eastAsia="仿宋" w:cs="仿宋"/>
                <w:snapToGrid w:val="0"/>
                <w:color w:val="auto"/>
                <w:kern w:val="0"/>
                <w:sz w:val="24"/>
                <w:szCs w:val="24"/>
                <w:lang w:val="en-US" w:eastAsia="zh-CN" w:bidi="ar-SA"/>
              </w:rPr>
            </w:pPr>
          </w:p>
        </w:tc>
      </w:tr>
      <w:tr w14:paraId="1D4C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7BA84349">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15</w:t>
            </w:r>
          </w:p>
        </w:tc>
        <w:tc>
          <w:tcPr>
            <w:tcW w:w="1148" w:type="dxa"/>
            <w:vAlign w:val="center"/>
          </w:tcPr>
          <w:p w14:paraId="6BBBF67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电机线圈</w:t>
            </w:r>
          </w:p>
        </w:tc>
        <w:tc>
          <w:tcPr>
            <w:tcW w:w="1350" w:type="dxa"/>
            <w:vAlign w:val="center"/>
          </w:tcPr>
          <w:p w14:paraId="3D374568">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2.2kw</w:t>
            </w:r>
          </w:p>
        </w:tc>
        <w:tc>
          <w:tcPr>
            <w:tcW w:w="938" w:type="dxa"/>
            <w:vAlign w:val="center"/>
          </w:tcPr>
          <w:p w14:paraId="3D961EFB">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7D409B30">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00" w:type="dxa"/>
            <w:vAlign w:val="center"/>
          </w:tcPr>
          <w:p w14:paraId="79B261F2">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420</w:t>
            </w:r>
          </w:p>
        </w:tc>
        <w:tc>
          <w:tcPr>
            <w:tcW w:w="900" w:type="dxa"/>
            <w:vMerge w:val="continue"/>
            <w:vAlign w:val="center"/>
          </w:tcPr>
          <w:p w14:paraId="319A7B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501988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7D999375">
            <w:pPr>
              <w:jc w:val="center"/>
              <w:rPr>
                <w:rFonts w:hint="eastAsia" w:ascii="仿宋" w:hAnsi="仿宋" w:eastAsia="仿宋" w:cs="仿宋"/>
                <w:snapToGrid w:val="0"/>
                <w:color w:val="auto"/>
                <w:kern w:val="0"/>
                <w:sz w:val="24"/>
                <w:szCs w:val="24"/>
                <w:lang w:val="en-US" w:eastAsia="zh-CN" w:bidi="ar-SA"/>
              </w:rPr>
            </w:pPr>
          </w:p>
        </w:tc>
      </w:tr>
      <w:tr w14:paraId="379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61CB7B5F">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16</w:t>
            </w:r>
          </w:p>
        </w:tc>
        <w:tc>
          <w:tcPr>
            <w:tcW w:w="1148" w:type="dxa"/>
            <w:vAlign w:val="center"/>
          </w:tcPr>
          <w:p w14:paraId="7C57A293">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轴承</w:t>
            </w:r>
          </w:p>
        </w:tc>
        <w:tc>
          <w:tcPr>
            <w:tcW w:w="1350" w:type="dxa"/>
            <w:vAlign w:val="center"/>
          </w:tcPr>
          <w:p w14:paraId="01001BD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6311</w:t>
            </w:r>
          </w:p>
        </w:tc>
        <w:tc>
          <w:tcPr>
            <w:tcW w:w="938" w:type="dxa"/>
            <w:vAlign w:val="center"/>
          </w:tcPr>
          <w:p w14:paraId="0F60A9E9">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1DE93077">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4318D4D6">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260</w:t>
            </w:r>
          </w:p>
        </w:tc>
        <w:tc>
          <w:tcPr>
            <w:tcW w:w="900" w:type="dxa"/>
            <w:vMerge w:val="continue"/>
            <w:vAlign w:val="center"/>
          </w:tcPr>
          <w:p w14:paraId="315476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14BA78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56C3B869">
            <w:pPr>
              <w:jc w:val="center"/>
              <w:rPr>
                <w:rFonts w:hint="eastAsia" w:ascii="仿宋" w:hAnsi="仿宋" w:eastAsia="仿宋" w:cs="仿宋"/>
                <w:snapToGrid w:val="0"/>
                <w:color w:val="auto"/>
                <w:kern w:val="0"/>
                <w:sz w:val="24"/>
                <w:szCs w:val="24"/>
                <w:lang w:val="en-US" w:eastAsia="zh-CN" w:bidi="ar-SA"/>
              </w:rPr>
            </w:pPr>
          </w:p>
        </w:tc>
      </w:tr>
      <w:tr w14:paraId="41D8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6A7C2756">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17</w:t>
            </w:r>
          </w:p>
        </w:tc>
        <w:tc>
          <w:tcPr>
            <w:tcW w:w="1148" w:type="dxa"/>
            <w:vAlign w:val="center"/>
          </w:tcPr>
          <w:p w14:paraId="43274EEC">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轴承</w:t>
            </w:r>
          </w:p>
        </w:tc>
        <w:tc>
          <w:tcPr>
            <w:tcW w:w="1350" w:type="dxa"/>
            <w:vAlign w:val="center"/>
          </w:tcPr>
          <w:p w14:paraId="50B96386">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6305</w:t>
            </w:r>
          </w:p>
        </w:tc>
        <w:tc>
          <w:tcPr>
            <w:tcW w:w="938" w:type="dxa"/>
            <w:vAlign w:val="center"/>
          </w:tcPr>
          <w:p w14:paraId="418F40EB">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3B793AF0">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900" w:type="dxa"/>
            <w:vAlign w:val="center"/>
          </w:tcPr>
          <w:p w14:paraId="1243EBBF">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900" w:type="dxa"/>
            <w:vMerge w:val="continue"/>
            <w:vAlign w:val="center"/>
          </w:tcPr>
          <w:p w14:paraId="57C223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7946E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2F17CB50">
            <w:pPr>
              <w:jc w:val="center"/>
              <w:rPr>
                <w:rFonts w:hint="eastAsia" w:ascii="仿宋" w:hAnsi="仿宋" w:eastAsia="仿宋" w:cs="仿宋"/>
                <w:snapToGrid w:val="0"/>
                <w:color w:val="auto"/>
                <w:kern w:val="0"/>
                <w:sz w:val="24"/>
                <w:szCs w:val="24"/>
                <w:lang w:val="en-US" w:eastAsia="zh-CN" w:bidi="ar-SA"/>
              </w:rPr>
            </w:pPr>
          </w:p>
        </w:tc>
      </w:tr>
      <w:tr w14:paraId="6F15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06E8812E">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18</w:t>
            </w:r>
          </w:p>
        </w:tc>
        <w:tc>
          <w:tcPr>
            <w:tcW w:w="1148" w:type="dxa"/>
            <w:vAlign w:val="center"/>
          </w:tcPr>
          <w:p w14:paraId="069D6A4E">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机封</w:t>
            </w:r>
          </w:p>
        </w:tc>
        <w:tc>
          <w:tcPr>
            <w:tcW w:w="1350" w:type="dxa"/>
            <w:vAlign w:val="center"/>
          </w:tcPr>
          <w:p w14:paraId="71D4A5B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Ø35</w:t>
            </w:r>
          </w:p>
        </w:tc>
        <w:tc>
          <w:tcPr>
            <w:tcW w:w="938" w:type="dxa"/>
            <w:vAlign w:val="center"/>
          </w:tcPr>
          <w:p w14:paraId="0A747656">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30E7831D">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7F89DB9E">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420</w:t>
            </w:r>
          </w:p>
        </w:tc>
        <w:tc>
          <w:tcPr>
            <w:tcW w:w="900" w:type="dxa"/>
            <w:vMerge w:val="continue"/>
            <w:vAlign w:val="center"/>
          </w:tcPr>
          <w:p w14:paraId="2D340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420D9C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2167BC06">
            <w:pPr>
              <w:jc w:val="center"/>
              <w:rPr>
                <w:rFonts w:hint="eastAsia" w:ascii="仿宋" w:hAnsi="仿宋" w:eastAsia="仿宋" w:cs="仿宋"/>
                <w:snapToGrid w:val="0"/>
                <w:color w:val="auto"/>
                <w:kern w:val="0"/>
                <w:sz w:val="24"/>
                <w:szCs w:val="24"/>
                <w:lang w:val="en-US" w:eastAsia="zh-CN" w:bidi="ar-SA"/>
              </w:rPr>
            </w:pPr>
          </w:p>
        </w:tc>
      </w:tr>
      <w:tr w14:paraId="498F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086102A1">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19</w:t>
            </w:r>
          </w:p>
        </w:tc>
        <w:tc>
          <w:tcPr>
            <w:tcW w:w="1148" w:type="dxa"/>
            <w:vAlign w:val="center"/>
          </w:tcPr>
          <w:p w14:paraId="6D2AB58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机封</w:t>
            </w:r>
          </w:p>
        </w:tc>
        <w:tc>
          <w:tcPr>
            <w:tcW w:w="1350" w:type="dxa"/>
            <w:vAlign w:val="center"/>
          </w:tcPr>
          <w:p w14:paraId="7EBDA45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109-Ø20</w:t>
            </w:r>
          </w:p>
        </w:tc>
        <w:tc>
          <w:tcPr>
            <w:tcW w:w="938" w:type="dxa"/>
            <w:vAlign w:val="center"/>
          </w:tcPr>
          <w:p w14:paraId="5718D2AC">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4F4DE7DA">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46D1666E">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85</w:t>
            </w:r>
          </w:p>
        </w:tc>
        <w:tc>
          <w:tcPr>
            <w:tcW w:w="900" w:type="dxa"/>
            <w:vMerge w:val="continue"/>
            <w:vAlign w:val="center"/>
          </w:tcPr>
          <w:p w14:paraId="5639A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26B400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4AB9FE14">
            <w:pPr>
              <w:jc w:val="center"/>
              <w:rPr>
                <w:rFonts w:hint="eastAsia" w:ascii="仿宋" w:hAnsi="仿宋" w:eastAsia="仿宋" w:cs="仿宋"/>
                <w:snapToGrid w:val="0"/>
                <w:color w:val="auto"/>
                <w:kern w:val="0"/>
                <w:sz w:val="24"/>
                <w:szCs w:val="24"/>
                <w:lang w:val="en-US" w:eastAsia="zh-CN" w:bidi="ar-SA"/>
              </w:rPr>
            </w:pPr>
          </w:p>
        </w:tc>
      </w:tr>
      <w:tr w14:paraId="326B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0A75FAC5">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20</w:t>
            </w:r>
          </w:p>
        </w:tc>
        <w:tc>
          <w:tcPr>
            <w:tcW w:w="1148" w:type="dxa"/>
            <w:vAlign w:val="center"/>
          </w:tcPr>
          <w:p w14:paraId="5CC9C9E0">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大功率排风机</w:t>
            </w:r>
          </w:p>
        </w:tc>
        <w:tc>
          <w:tcPr>
            <w:tcW w:w="1350" w:type="dxa"/>
            <w:vAlign w:val="center"/>
          </w:tcPr>
          <w:p w14:paraId="74EE0CD9">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2.2kw</w:t>
            </w:r>
          </w:p>
        </w:tc>
        <w:tc>
          <w:tcPr>
            <w:tcW w:w="938" w:type="dxa"/>
            <w:vAlign w:val="center"/>
          </w:tcPr>
          <w:p w14:paraId="6227F00D">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1985417B">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900" w:type="dxa"/>
            <w:vAlign w:val="center"/>
          </w:tcPr>
          <w:p w14:paraId="51423861">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320</w:t>
            </w:r>
          </w:p>
        </w:tc>
        <w:tc>
          <w:tcPr>
            <w:tcW w:w="900" w:type="dxa"/>
            <w:vMerge w:val="continue"/>
            <w:vAlign w:val="center"/>
          </w:tcPr>
          <w:p w14:paraId="211006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1AA7D0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13E274AB">
            <w:pPr>
              <w:jc w:val="center"/>
              <w:rPr>
                <w:rFonts w:hint="eastAsia" w:ascii="仿宋" w:hAnsi="仿宋" w:eastAsia="仿宋" w:cs="仿宋"/>
                <w:snapToGrid w:val="0"/>
                <w:color w:val="auto"/>
                <w:kern w:val="0"/>
                <w:sz w:val="24"/>
                <w:szCs w:val="24"/>
                <w:lang w:val="en-US" w:eastAsia="zh-CN" w:bidi="ar-SA"/>
              </w:rPr>
            </w:pPr>
          </w:p>
        </w:tc>
      </w:tr>
      <w:tr w14:paraId="0D8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4DAF3EBC">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21</w:t>
            </w:r>
          </w:p>
        </w:tc>
        <w:tc>
          <w:tcPr>
            <w:tcW w:w="1148" w:type="dxa"/>
            <w:vAlign w:val="center"/>
          </w:tcPr>
          <w:p w14:paraId="6639712B">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密封电缆线</w:t>
            </w:r>
          </w:p>
        </w:tc>
        <w:tc>
          <w:tcPr>
            <w:tcW w:w="1350" w:type="dxa"/>
            <w:vAlign w:val="center"/>
          </w:tcPr>
          <w:p w14:paraId="42789669">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2.2kw配套</w:t>
            </w:r>
          </w:p>
        </w:tc>
        <w:tc>
          <w:tcPr>
            <w:tcW w:w="938" w:type="dxa"/>
            <w:vAlign w:val="center"/>
          </w:tcPr>
          <w:p w14:paraId="1A3F20E0">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4C16B2DC">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900" w:type="dxa"/>
            <w:vAlign w:val="center"/>
          </w:tcPr>
          <w:p w14:paraId="21373B1D">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900" w:type="dxa"/>
            <w:vMerge w:val="continue"/>
            <w:vAlign w:val="center"/>
          </w:tcPr>
          <w:p w14:paraId="3A748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08190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72AA36C9">
            <w:pPr>
              <w:jc w:val="center"/>
              <w:rPr>
                <w:rFonts w:hint="eastAsia" w:ascii="仿宋" w:hAnsi="仿宋" w:eastAsia="仿宋" w:cs="仿宋"/>
                <w:snapToGrid w:val="0"/>
                <w:color w:val="auto"/>
                <w:kern w:val="0"/>
                <w:sz w:val="24"/>
                <w:szCs w:val="24"/>
                <w:lang w:val="en-US" w:eastAsia="zh-CN" w:bidi="ar-SA"/>
              </w:rPr>
            </w:pPr>
          </w:p>
        </w:tc>
      </w:tr>
      <w:tr w14:paraId="0DB4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6" w:type="dxa"/>
            <w:vAlign w:val="center"/>
          </w:tcPr>
          <w:p w14:paraId="0C4AD5D1">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22</w:t>
            </w:r>
          </w:p>
        </w:tc>
        <w:tc>
          <w:tcPr>
            <w:tcW w:w="1148" w:type="dxa"/>
            <w:vAlign w:val="center"/>
          </w:tcPr>
          <w:p w14:paraId="497B5217">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浮球</w:t>
            </w:r>
          </w:p>
        </w:tc>
        <w:tc>
          <w:tcPr>
            <w:tcW w:w="1350" w:type="dxa"/>
            <w:vAlign w:val="center"/>
          </w:tcPr>
          <w:p w14:paraId="32ED003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EV-5</w:t>
            </w:r>
          </w:p>
        </w:tc>
        <w:tc>
          <w:tcPr>
            <w:tcW w:w="938" w:type="dxa"/>
            <w:vAlign w:val="center"/>
          </w:tcPr>
          <w:p w14:paraId="3800809A">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56136ACF">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73C6AD68">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85</w:t>
            </w:r>
          </w:p>
        </w:tc>
        <w:tc>
          <w:tcPr>
            <w:tcW w:w="900" w:type="dxa"/>
            <w:vMerge w:val="continue"/>
            <w:vAlign w:val="center"/>
          </w:tcPr>
          <w:p w14:paraId="11DE6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63B84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21224132">
            <w:pPr>
              <w:jc w:val="center"/>
              <w:rPr>
                <w:rFonts w:hint="eastAsia" w:ascii="仿宋" w:hAnsi="仿宋" w:eastAsia="仿宋" w:cs="仿宋"/>
                <w:snapToGrid w:val="0"/>
                <w:color w:val="auto"/>
                <w:kern w:val="0"/>
                <w:sz w:val="24"/>
                <w:szCs w:val="24"/>
                <w:lang w:val="en-US" w:eastAsia="zh-CN" w:bidi="ar-SA"/>
              </w:rPr>
            </w:pPr>
          </w:p>
        </w:tc>
      </w:tr>
      <w:tr w14:paraId="27DA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6" w:type="dxa"/>
            <w:vAlign w:val="center"/>
          </w:tcPr>
          <w:p w14:paraId="489D497A">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23</w:t>
            </w:r>
          </w:p>
        </w:tc>
        <w:tc>
          <w:tcPr>
            <w:tcW w:w="1148" w:type="dxa"/>
            <w:vAlign w:val="center"/>
          </w:tcPr>
          <w:p w14:paraId="145E57B3">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电缆线</w:t>
            </w:r>
          </w:p>
        </w:tc>
        <w:tc>
          <w:tcPr>
            <w:tcW w:w="1350" w:type="dxa"/>
            <w:vAlign w:val="center"/>
          </w:tcPr>
          <w:p w14:paraId="07860BFC">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2.5平方*3+1</w:t>
            </w:r>
          </w:p>
        </w:tc>
        <w:tc>
          <w:tcPr>
            <w:tcW w:w="938" w:type="dxa"/>
            <w:vAlign w:val="center"/>
          </w:tcPr>
          <w:p w14:paraId="684C9B75">
            <w:pPr>
              <w:pStyle w:val="17"/>
              <w:jc w:val="center"/>
              <w:rPr>
                <w:rFonts w:hint="default" w:ascii="仿宋" w:hAnsi="仿宋" w:eastAsia="仿宋" w:cs="仿宋"/>
                <w:snapToGrid w:val="0"/>
                <w:color w:val="auto"/>
                <w:kern w:val="0"/>
                <w:sz w:val="24"/>
                <w:szCs w:val="24"/>
                <w:lang w:val="en-US" w:eastAsia="zh-CN" w:bidi="ar-SA"/>
              </w:rPr>
            </w:pPr>
          </w:p>
        </w:tc>
        <w:tc>
          <w:tcPr>
            <w:tcW w:w="750" w:type="dxa"/>
            <w:vAlign w:val="center"/>
          </w:tcPr>
          <w:p w14:paraId="49F8455B">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米</w:t>
            </w:r>
          </w:p>
        </w:tc>
        <w:tc>
          <w:tcPr>
            <w:tcW w:w="900" w:type="dxa"/>
            <w:vAlign w:val="center"/>
          </w:tcPr>
          <w:p w14:paraId="5A064F8D">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18</w:t>
            </w:r>
          </w:p>
        </w:tc>
        <w:tc>
          <w:tcPr>
            <w:tcW w:w="900" w:type="dxa"/>
            <w:vMerge w:val="continue"/>
            <w:vAlign w:val="center"/>
          </w:tcPr>
          <w:p w14:paraId="459931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65A69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767D4156">
            <w:pPr>
              <w:jc w:val="center"/>
              <w:rPr>
                <w:rFonts w:hint="eastAsia" w:ascii="仿宋" w:hAnsi="仿宋" w:eastAsia="仿宋" w:cs="仿宋"/>
                <w:snapToGrid w:val="0"/>
                <w:color w:val="auto"/>
                <w:kern w:val="0"/>
                <w:sz w:val="24"/>
                <w:szCs w:val="24"/>
                <w:lang w:val="en-US" w:eastAsia="zh-CN" w:bidi="ar-SA"/>
              </w:rPr>
            </w:pPr>
          </w:p>
        </w:tc>
      </w:tr>
      <w:tr w14:paraId="6AC5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6" w:type="dxa"/>
            <w:vAlign w:val="center"/>
          </w:tcPr>
          <w:p w14:paraId="0D94824D">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24</w:t>
            </w:r>
          </w:p>
        </w:tc>
        <w:tc>
          <w:tcPr>
            <w:tcW w:w="1148" w:type="dxa"/>
            <w:vAlign w:val="center"/>
          </w:tcPr>
          <w:p w14:paraId="5F1EC37A">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风机孔修补</w:t>
            </w:r>
          </w:p>
        </w:tc>
        <w:tc>
          <w:tcPr>
            <w:tcW w:w="1350" w:type="dxa"/>
            <w:vAlign w:val="center"/>
          </w:tcPr>
          <w:p w14:paraId="28627417">
            <w:pPr>
              <w:pStyle w:val="17"/>
              <w:jc w:val="center"/>
              <w:rPr>
                <w:rFonts w:hint="eastAsia" w:ascii="仿宋" w:hAnsi="仿宋" w:eastAsia="仿宋" w:cs="仿宋"/>
                <w:snapToGrid w:val="0"/>
                <w:color w:val="auto"/>
                <w:kern w:val="0"/>
                <w:sz w:val="24"/>
                <w:szCs w:val="24"/>
                <w:lang w:val="en-US" w:eastAsia="zh-CN" w:bidi="ar-SA"/>
              </w:rPr>
            </w:pPr>
          </w:p>
        </w:tc>
        <w:tc>
          <w:tcPr>
            <w:tcW w:w="938" w:type="dxa"/>
            <w:vAlign w:val="center"/>
          </w:tcPr>
          <w:p w14:paraId="631467CE">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5D6AC2EE">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900" w:type="dxa"/>
            <w:vAlign w:val="center"/>
          </w:tcPr>
          <w:p w14:paraId="38909970">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220</w:t>
            </w:r>
          </w:p>
        </w:tc>
        <w:tc>
          <w:tcPr>
            <w:tcW w:w="900" w:type="dxa"/>
            <w:vMerge w:val="continue"/>
            <w:vAlign w:val="center"/>
          </w:tcPr>
          <w:p w14:paraId="2311B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0F78F3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22FD952E">
            <w:pPr>
              <w:jc w:val="center"/>
              <w:rPr>
                <w:rFonts w:hint="eastAsia" w:ascii="仿宋" w:hAnsi="仿宋" w:eastAsia="仿宋" w:cs="仿宋"/>
                <w:snapToGrid w:val="0"/>
                <w:color w:val="auto"/>
                <w:kern w:val="0"/>
                <w:sz w:val="24"/>
                <w:szCs w:val="24"/>
                <w:lang w:val="en-US" w:eastAsia="zh-CN" w:bidi="ar-SA"/>
              </w:rPr>
            </w:pPr>
          </w:p>
        </w:tc>
      </w:tr>
      <w:tr w14:paraId="0040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6" w:type="dxa"/>
            <w:vAlign w:val="center"/>
          </w:tcPr>
          <w:p w14:paraId="0BDEEABC">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25</w:t>
            </w:r>
          </w:p>
        </w:tc>
        <w:tc>
          <w:tcPr>
            <w:tcW w:w="1148" w:type="dxa"/>
            <w:vAlign w:val="center"/>
          </w:tcPr>
          <w:p w14:paraId="0F1C29EF">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油漆维护</w:t>
            </w:r>
          </w:p>
        </w:tc>
        <w:tc>
          <w:tcPr>
            <w:tcW w:w="1350" w:type="dxa"/>
            <w:vAlign w:val="center"/>
          </w:tcPr>
          <w:p w14:paraId="513DAD38">
            <w:pPr>
              <w:pStyle w:val="17"/>
              <w:jc w:val="center"/>
              <w:rPr>
                <w:rFonts w:hint="eastAsia" w:ascii="仿宋" w:hAnsi="仿宋" w:eastAsia="仿宋" w:cs="仿宋"/>
                <w:snapToGrid w:val="0"/>
                <w:color w:val="auto"/>
                <w:kern w:val="0"/>
                <w:sz w:val="24"/>
                <w:szCs w:val="24"/>
                <w:lang w:val="en-US" w:eastAsia="zh-CN" w:bidi="ar-SA"/>
              </w:rPr>
            </w:pPr>
          </w:p>
        </w:tc>
        <w:tc>
          <w:tcPr>
            <w:tcW w:w="938" w:type="dxa"/>
            <w:vAlign w:val="center"/>
          </w:tcPr>
          <w:p w14:paraId="1884B436">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28E89AE4">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900" w:type="dxa"/>
            <w:vAlign w:val="center"/>
          </w:tcPr>
          <w:p w14:paraId="7949DBD3">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900" w:type="dxa"/>
            <w:vMerge w:val="continue"/>
            <w:vAlign w:val="center"/>
          </w:tcPr>
          <w:p w14:paraId="77AF40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4B634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02A442A6">
            <w:pPr>
              <w:jc w:val="center"/>
              <w:rPr>
                <w:rFonts w:hint="eastAsia" w:ascii="仿宋" w:hAnsi="仿宋" w:eastAsia="仿宋" w:cs="仿宋"/>
                <w:snapToGrid w:val="0"/>
                <w:color w:val="auto"/>
                <w:kern w:val="0"/>
                <w:sz w:val="24"/>
                <w:szCs w:val="24"/>
                <w:lang w:val="en-US" w:eastAsia="zh-CN" w:bidi="ar-SA"/>
              </w:rPr>
            </w:pPr>
          </w:p>
        </w:tc>
      </w:tr>
      <w:tr w14:paraId="0B24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6" w:type="dxa"/>
            <w:vAlign w:val="center"/>
          </w:tcPr>
          <w:p w14:paraId="5F419971">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26</w:t>
            </w:r>
          </w:p>
        </w:tc>
        <w:tc>
          <w:tcPr>
            <w:tcW w:w="1148" w:type="dxa"/>
            <w:vAlign w:val="center"/>
          </w:tcPr>
          <w:p w14:paraId="4FA04818">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三井自动智能控制器</w:t>
            </w:r>
          </w:p>
        </w:tc>
        <w:tc>
          <w:tcPr>
            <w:tcW w:w="1350" w:type="dxa"/>
            <w:vAlign w:val="center"/>
          </w:tcPr>
          <w:p w14:paraId="44185D27">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CPW300</w:t>
            </w:r>
          </w:p>
        </w:tc>
        <w:tc>
          <w:tcPr>
            <w:tcW w:w="938" w:type="dxa"/>
            <w:vAlign w:val="center"/>
          </w:tcPr>
          <w:p w14:paraId="40B10301">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03BD83C5">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57C831D4">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2750</w:t>
            </w:r>
          </w:p>
        </w:tc>
        <w:tc>
          <w:tcPr>
            <w:tcW w:w="900" w:type="dxa"/>
            <w:vMerge w:val="continue"/>
            <w:vAlign w:val="center"/>
          </w:tcPr>
          <w:p w14:paraId="4D34C3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6CFBA9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3F576803">
            <w:pPr>
              <w:jc w:val="center"/>
              <w:rPr>
                <w:rFonts w:hint="eastAsia" w:ascii="仿宋" w:hAnsi="仿宋" w:eastAsia="仿宋" w:cs="仿宋"/>
                <w:snapToGrid w:val="0"/>
                <w:color w:val="auto"/>
                <w:kern w:val="0"/>
                <w:sz w:val="24"/>
                <w:szCs w:val="24"/>
                <w:lang w:val="en-US" w:eastAsia="zh-CN" w:bidi="ar-SA"/>
              </w:rPr>
            </w:pPr>
          </w:p>
        </w:tc>
      </w:tr>
      <w:tr w14:paraId="4FF6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6" w:type="dxa"/>
            <w:vAlign w:val="center"/>
          </w:tcPr>
          <w:p w14:paraId="6D5090A5">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27</w:t>
            </w:r>
          </w:p>
        </w:tc>
        <w:tc>
          <w:tcPr>
            <w:tcW w:w="1148" w:type="dxa"/>
            <w:vAlign w:val="center"/>
          </w:tcPr>
          <w:p w14:paraId="01B4A91A">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双回路智能测效仪</w:t>
            </w:r>
          </w:p>
        </w:tc>
        <w:tc>
          <w:tcPr>
            <w:tcW w:w="1350" w:type="dxa"/>
            <w:vAlign w:val="center"/>
          </w:tcPr>
          <w:p w14:paraId="6D70CBE9">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EPP</w:t>
            </w:r>
          </w:p>
        </w:tc>
        <w:tc>
          <w:tcPr>
            <w:tcW w:w="938" w:type="dxa"/>
            <w:vAlign w:val="center"/>
          </w:tcPr>
          <w:p w14:paraId="561C6815">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1CC2599C">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6A631810">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960</w:t>
            </w:r>
          </w:p>
        </w:tc>
        <w:tc>
          <w:tcPr>
            <w:tcW w:w="900" w:type="dxa"/>
            <w:vMerge w:val="continue"/>
            <w:vAlign w:val="center"/>
          </w:tcPr>
          <w:p w14:paraId="69EDF6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0C1CC0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7C846629">
            <w:pPr>
              <w:jc w:val="center"/>
              <w:rPr>
                <w:rFonts w:hint="eastAsia" w:ascii="仿宋" w:hAnsi="仿宋" w:eastAsia="仿宋" w:cs="仿宋"/>
                <w:snapToGrid w:val="0"/>
                <w:color w:val="auto"/>
                <w:kern w:val="0"/>
                <w:sz w:val="24"/>
                <w:szCs w:val="24"/>
                <w:lang w:val="en-US" w:eastAsia="zh-CN" w:bidi="ar-SA"/>
              </w:rPr>
            </w:pPr>
          </w:p>
        </w:tc>
      </w:tr>
      <w:tr w14:paraId="6432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6" w:type="dxa"/>
            <w:vAlign w:val="center"/>
          </w:tcPr>
          <w:p w14:paraId="05B2087F">
            <w:pPr>
              <w:pStyle w:val="17"/>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28</w:t>
            </w:r>
          </w:p>
        </w:tc>
        <w:tc>
          <w:tcPr>
            <w:tcW w:w="1148" w:type="dxa"/>
            <w:vAlign w:val="center"/>
          </w:tcPr>
          <w:p w14:paraId="336F952E">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液位变送器</w:t>
            </w:r>
          </w:p>
        </w:tc>
        <w:tc>
          <w:tcPr>
            <w:tcW w:w="1350" w:type="dxa"/>
            <w:vAlign w:val="center"/>
          </w:tcPr>
          <w:p w14:paraId="1FECE652">
            <w:pPr>
              <w:pStyle w:val="17"/>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0-1.6mpa</w:t>
            </w:r>
          </w:p>
        </w:tc>
        <w:tc>
          <w:tcPr>
            <w:tcW w:w="938" w:type="dxa"/>
            <w:vAlign w:val="center"/>
          </w:tcPr>
          <w:p w14:paraId="22B14C75">
            <w:pPr>
              <w:pStyle w:val="17"/>
              <w:jc w:val="center"/>
              <w:rPr>
                <w:rFonts w:hint="eastAsia" w:ascii="仿宋" w:hAnsi="仿宋" w:eastAsia="仿宋" w:cs="仿宋"/>
                <w:snapToGrid w:val="0"/>
                <w:color w:val="auto"/>
                <w:kern w:val="0"/>
                <w:sz w:val="24"/>
                <w:szCs w:val="24"/>
                <w:lang w:val="en-US" w:eastAsia="zh-CN" w:bidi="ar-SA"/>
              </w:rPr>
            </w:pPr>
          </w:p>
        </w:tc>
        <w:tc>
          <w:tcPr>
            <w:tcW w:w="750" w:type="dxa"/>
            <w:vAlign w:val="center"/>
          </w:tcPr>
          <w:p w14:paraId="1BE95A06">
            <w:pPr>
              <w:keepNext w:val="0"/>
              <w:keepLines w:val="0"/>
              <w:widowControl/>
              <w:suppressLineNumbers w:val="0"/>
              <w:jc w:val="center"/>
              <w:textAlignment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vAlign w:val="center"/>
          </w:tcPr>
          <w:p w14:paraId="44BB33CD">
            <w:pPr>
              <w:keepNext w:val="0"/>
              <w:keepLines w:val="0"/>
              <w:widowControl/>
              <w:suppressLineNumbers w:val="0"/>
              <w:jc w:val="center"/>
              <w:textAlignment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420</w:t>
            </w:r>
          </w:p>
        </w:tc>
        <w:tc>
          <w:tcPr>
            <w:tcW w:w="900" w:type="dxa"/>
            <w:vMerge w:val="continue"/>
            <w:vAlign w:val="center"/>
          </w:tcPr>
          <w:p w14:paraId="685FB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Align w:val="center"/>
          </w:tcPr>
          <w:p w14:paraId="65014C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00" w:type="dxa"/>
            <w:vMerge w:val="continue"/>
            <w:vAlign w:val="center"/>
          </w:tcPr>
          <w:p w14:paraId="087FD364">
            <w:pPr>
              <w:jc w:val="center"/>
              <w:rPr>
                <w:rFonts w:hint="eastAsia" w:ascii="仿宋" w:hAnsi="仿宋" w:eastAsia="仿宋" w:cs="仿宋"/>
                <w:snapToGrid w:val="0"/>
                <w:color w:val="auto"/>
                <w:kern w:val="0"/>
                <w:sz w:val="24"/>
                <w:szCs w:val="24"/>
                <w:lang w:val="en-US" w:eastAsia="zh-CN" w:bidi="ar-SA"/>
              </w:rPr>
            </w:pPr>
          </w:p>
        </w:tc>
      </w:tr>
      <w:tr w14:paraId="2EEE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0" w:type="dxa"/>
          <w:trHeight w:val="342" w:hRule="atLeast"/>
        </w:trPr>
        <w:tc>
          <w:tcPr>
            <w:tcW w:w="706" w:type="dxa"/>
            <w:vAlign w:val="center"/>
          </w:tcPr>
          <w:p w14:paraId="3D741382">
            <w:pPr>
              <w:pStyle w:val="17"/>
              <w:jc w:val="center"/>
              <w:rPr>
                <w:rFonts w:hint="eastAsia" w:ascii="仿宋" w:hAnsi="仿宋" w:eastAsia="仿宋" w:cs="仿宋"/>
                <w:sz w:val="21"/>
                <w:szCs w:val="21"/>
                <w:vertAlign w:val="baseline"/>
                <w:lang w:val="en-US" w:eastAsia="zh-CN"/>
              </w:rPr>
            </w:pPr>
          </w:p>
        </w:tc>
        <w:tc>
          <w:tcPr>
            <w:tcW w:w="3436" w:type="dxa"/>
            <w:gridSpan w:val="3"/>
            <w:vAlign w:val="center"/>
          </w:tcPr>
          <w:p w14:paraId="76ED68DB">
            <w:pPr>
              <w:pStyle w:val="17"/>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750" w:type="dxa"/>
            <w:vAlign w:val="center"/>
          </w:tcPr>
          <w:p w14:paraId="6CD9DA31">
            <w:pPr>
              <w:pStyle w:val="17"/>
              <w:jc w:val="center"/>
              <w:rPr>
                <w:rFonts w:hint="eastAsia" w:ascii="仿宋" w:hAnsi="仿宋" w:eastAsia="仿宋" w:cs="仿宋"/>
                <w:b/>
                <w:bCs/>
                <w:sz w:val="28"/>
                <w:szCs w:val="28"/>
                <w:vertAlign w:val="baseline"/>
                <w:lang w:val="en-US" w:eastAsia="zh-CN"/>
              </w:rPr>
            </w:pPr>
          </w:p>
        </w:tc>
        <w:tc>
          <w:tcPr>
            <w:tcW w:w="900" w:type="dxa"/>
            <w:vAlign w:val="center"/>
          </w:tcPr>
          <w:p w14:paraId="626612C8">
            <w:pPr>
              <w:pStyle w:val="17"/>
              <w:jc w:val="center"/>
              <w:rPr>
                <w:rFonts w:hint="eastAsia" w:ascii="仿宋" w:hAnsi="仿宋" w:eastAsia="仿宋" w:cs="仿宋"/>
                <w:b/>
                <w:bCs/>
                <w:sz w:val="28"/>
                <w:szCs w:val="28"/>
                <w:vertAlign w:val="baseline"/>
                <w:lang w:val="en-US" w:eastAsia="zh-CN"/>
              </w:rPr>
            </w:pPr>
          </w:p>
        </w:tc>
        <w:tc>
          <w:tcPr>
            <w:tcW w:w="900" w:type="dxa"/>
            <w:vAlign w:val="center"/>
          </w:tcPr>
          <w:p w14:paraId="0BD40441">
            <w:pPr>
              <w:pStyle w:val="17"/>
              <w:jc w:val="center"/>
              <w:rPr>
                <w:rFonts w:hint="eastAsia" w:ascii="仿宋" w:hAnsi="仿宋" w:eastAsia="仿宋" w:cs="仿宋"/>
                <w:b/>
                <w:bCs/>
                <w:sz w:val="28"/>
                <w:szCs w:val="28"/>
                <w:vertAlign w:val="baseline"/>
                <w:lang w:val="en-US" w:eastAsia="zh-CN"/>
              </w:rPr>
            </w:pPr>
          </w:p>
        </w:tc>
        <w:tc>
          <w:tcPr>
            <w:tcW w:w="900" w:type="dxa"/>
            <w:vAlign w:val="center"/>
          </w:tcPr>
          <w:p w14:paraId="2AF55251">
            <w:pPr>
              <w:pStyle w:val="17"/>
              <w:jc w:val="center"/>
              <w:rPr>
                <w:rFonts w:hint="eastAsia" w:ascii="仿宋" w:hAnsi="仿宋" w:eastAsia="仿宋" w:cs="仿宋"/>
                <w:sz w:val="21"/>
                <w:szCs w:val="21"/>
                <w:vertAlign w:val="baseline"/>
                <w:lang w:val="en-US" w:eastAsia="zh-CN"/>
              </w:rPr>
            </w:pPr>
          </w:p>
        </w:tc>
      </w:tr>
    </w:tbl>
    <w:p w14:paraId="53FBEA79">
      <w:pPr>
        <w:pStyle w:val="17"/>
        <w:rPr>
          <w:rFonts w:hint="eastAsia" w:ascii="仿宋" w:hAnsi="仿宋" w:eastAsia="仿宋" w:cs="仿宋"/>
          <w:sz w:val="21"/>
          <w:szCs w:val="21"/>
          <w:lang w:val="en-US" w:eastAsia="zh-CN"/>
        </w:rPr>
      </w:pPr>
    </w:p>
    <w:p w14:paraId="0443217E">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0F7AC231">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60B62F90">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7F5EF79F">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4A77A84A">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1664BFF8">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0687A893">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4E22019F">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0F8D38DF">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69D94040">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421364BD">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50690F9E">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73EFD616">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3070B562">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463BA995">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6C7EA468">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5B122692">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2D577730">
      <w:pPr>
        <w:numPr>
          <w:ilvl w:val="0"/>
          <w:numId w:val="0"/>
        </w:numPr>
        <w:adjustRightInd w:val="0"/>
        <w:snapToGrid w:val="0"/>
        <w:spacing w:line="360" w:lineRule="auto"/>
        <w:rPr>
          <w:rFonts w:hint="eastAsia" w:ascii="仿宋" w:hAnsi="仿宋" w:eastAsia="仿宋" w:cs="仿宋"/>
          <w:b/>
          <w:bCs/>
          <w:snapToGrid w:val="0"/>
          <w:kern w:val="0"/>
          <w:sz w:val="28"/>
          <w:szCs w:val="28"/>
          <w:lang w:val="en-US" w:eastAsia="zh-CN" w:bidi="ar-SA"/>
        </w:rPr>
      </w:pPr>
    </w:p>
    <w:p w14:paraId="31080D6A">
      <w:pPr>
        <w:numPr>
          <w:ilvl w:val="0"/>
          <w:numId w:val="0"/>
        </w:numPr>
        <w:adjustRightInd w:val="0"/>
        <w:snapToGrid w:val="0"/>
        <w:spacing w:line="360" w:lineRule="auto"/>
        <w:rPr>
          <w:rFonts w:hint="eastAsia" w:ascii="仿宋" w:hAnsi="仿宋" w:eastAsia="仿宋" w:cs="仿宋"/>
          <w:b/>
          <w:bCs/>
          <w:kern w:val="2"/>
          <w:sz w:val="28"/>
          <w:szCs w:val="28"/>
          <w:highlight w:val="yellow"/>
          <w:lang w:val="en-US" w:eastAsia="zh-CN" w:bidi="ar-SA"/>
        </w:rPr>
      </w:pPr>
    </w:p>
    <w:p w14:paraId="44A3BC8C">
      <w:pPr>
        <w:numPr>
          <w:ilvl w:val="0"/>
          <w:numId w:val="0"/>
        </w:numPr>
        <w:adjustRightInd w:val="0"/>
        <w:snapToGrid w:val="0"/>
        <w:spacing w:line="360" w:lineRule="auto"/>
        <w:rPr>
          <w:rFonts w:hint="eastAsia" w:ascii="仿宋" w:hAnsi="仿宋" w:eastAsia="仿宋" w:cs="仿宋"/>
          <w:b/>
          <w:bCs/>
          <w:kern w:val="2"/>
          <w:sz w:val="28"/>
          <w:szCs w:val="28"/>
          <w:highlight w:val="yellow"/>
          <w:lang w:val="en-US" w:eastAsia="zh-CN" w:bidi="ar-SA"/>
        </w:rPr>
      </w:pPr>
    </w:p>
    <w:p w14:paraId="19F0D946">
      <w:pPr>
        <w:numPr>
          <w:ilvl w:val="0"/>
          <w:numId w:val="0"/>
        </w:numPr>
        <w:adjustRightInd w:val="0"/>
        <w:snapToGrid w:val="0"/>
        <w:spacing w:line="360" w:lineRule="auto"/>
        <w:rPr>
          <w:rFonts w:hint="eastAsia" w:ascii="仿宋" w:hAnsi="仿宋" w:eastAsia="仿宋" w:cs="仿宋"/>
          <w:b/>
          <w:bCs/>
          <w:kern w:val="2"/>
          <w:sz w:val="28"/>
          <w:szCs w:val="28"/>
          <w:highlight w:val="yellow"/>
          <w:lang w:val="en-US" w:eastAsia="zh-CN" w:bidi="ar-SA"/>
        </w:rPr>
      </w:pPr>
    </w:p>
    <w:p w14:paraId="7EB895E4">
      <w:pPr>
        <w:numPr>
          <w:ilvl w:val="0"/>
          <w:numId w:val="0"/>
        </w:numPr>
        <w:adjustRightInd w:val="0"/>
        <w:snapToGrid w:val="0"/>
        <w:spacing w:line="360" w:lineRule="auto"/>
        <w:rPr>
          <w:rFonts w:hint="eastAsia" w:ascii="仿宋" w:hAnsi="仿宋" w:eastAsia="仿宋" w:cs="仿宋"/>
          <w:b/>
          <w:bCs/>
          <w:kern w:val="2"/>
          <w:sz w:val="28"/>
          <w:szCs w:val="28"/>
          <w:highlight w:val="yellow"/>
          <w:lang w:val="en-US" w:eastAsia="zh-CN" w:bidi="ar-SA"/>
        </w:rPr>
      </w:pPr>
    </w:p>
    <w:p w14:paraId="6DB098C7">
      <w:pPr>
        <w:pStyle w:val="7"/>
        <w:rPr>
          <w:rFonts w:hint="eastAsia" w:ascii="仿宋" w:hAnsi="仿宋" w:eastAsia="仿宋" w:cs="仿宋"/>
          <w:b/>
          <w:bCs/>
          <w:kern w:val="2"/>
          <w:sz w:val="28"/>
          <w:szCs w:val="28"/>
          <w:highlight w:val="yellow"/>
          <w:lang w:val="en-US" w:eastAsia="zh-CN" w:bidi="ar-SA"/>
        </w:rPr>
      </w:pPr>
    </w:p>
    <w:p w14:paraId="5D0E0FFC">
      <w:pPr>
        <w:rPr>
          <w:rFonts w:hint="eastAsia" w:ascii="仿宋" w:hAnsi="仿宋" w:eastAsia="仿宋" w:cs="仿宋"/>
          <w:b/>
          <w:bCs/>
          <w:kern w:val="2"/>
          <w:sz w:val="28"/>
          <w:szCs w:val="28"/>
          <w:highlight w:val="yellow"/>
          <w:lang w:val="en-US" w:eastAsia="zh-CN" w:bidi="ar-SA"/>
        </w:rPr>
      </w:pPr>
    </w:p>
    <w:p w14:paraId="423414CE">
      <w:pPr>
        <w:pStyle w:val="7"/>
        <w:rPr>
          <w:rFonts w:hint="eastAsia" w:ascii="仿宋" w:hAnsi="仿宋" w:eastAsia="仿宋" w:cs="仿宋"/>
          <w:b/>
          <w:bCs/>
          <w:kern w:val="2"/>
          <w:sz w:val="28"/>
          <w:szCs w:val="28"/>
          <w:highlight w:val="yellow"/>
          <w:lang w:val="en-US" w:eastAsia="zh-CN" w:bidi="ar-SA"/>
        </w:rPr>
      </w:pPr>
    </w:p>
    <w:p w14:paraId="5F972763">
      <w:pPr>
        <w:rPr>
          <w:rFonts w:hint="eastAsia"/>
          <w:lang w:val="en-US" w:eastAsia="zh-CN"/>
        </w:rPr>
      </w:pPr>
    </w:p>
    <w:p w14:paraId="19562151">
      <w:pPr>
        <w:numPr>
          <w:ilvl w:val="0"/>
          <w:numId w:val="0"/>
        </w:numPr>
        <w:adjustRightInd w:val="0"/>
        <w:snapToGrid w:val="0"/>
        <w:spacing w:line="360" w:lineRule="auto"/>
        <w:ind w:firstLine="562" w:firstLineChars="200"/>
        <w:rPr>
          <w:rFonts w:hint="eastAsia" w:ascii="仿宋" w:hAnsi="仿宋" w:eastAsia="仿宋" w:cs="仿宋"/>
          <w:b/>
          <w:bCs/>
          <w:snapToGrid w:val="0"/>
          <w:kern w:val="0"/>
          <w:sz w:val="28"/>
          <w:szCs w:val="28"/>
          <w:lang w:val="en-US" w:eastAsia="zh-CN"/>
        </w:rPr>
      </w:pPr>
      <w:r>
        <w:rPr>
          <w:rFonts w:hint="eastAsia" w:ascii="仿宋" w:hAnsi="仿宋" w:eastAsia="仿宋" w:cs="仿宋"/>
          <w:b/>
          <w:bCs/>
          <w:snapToGrid w:val="0"/>
          <w:kern w:val="0"/>
          <w:sz w:val="28"/>
          <w:szCs w:val="28"/>
          <w:lang w:val="en-US" w:eastAsia="zh-CN" w:bidi="ar-SA"/>
        </w:rPr>
        <w:t>2、</w:t>
      </w:r>
      <w:r>
        <w:rPr>
          <w:rFonts w:hint="eastAsia" w:ascii="仿宋" w:hAnsi="仿宋" w:eastAsia="仿宋" w:cs="仿宋"/>
          <w:b/>
          <w:bCs/>
          <w:snapToGrid w:val="0"/>
          <w:kern w:val="0"/>
          <w:sz w:val="28"/>
          <w:szCs w:val="28"/>
          <w:lang w:val="en-US" w:eastAsia="zh-CN"/>
        </w:rPr>
        <w:t>其他设备报价清单（不涉及投标报价，仅作为日常维修参考价)</w:t>
      </w:r>
    </w:p>
    <w:p w14:paraId="7766BC9B">
      <w:pPr>
        <w:pStyle w:val="4"/>
        <w:pageBreakBefore w:val="0"/>
        <w:kinsoku/>
        <w:wordWrap/>
        <w:overflowPunct/>
        <w:topLinePunct w:val="0"/>
        <w:autoSpaceDE/>
        <w:bidi w:val="0"/>
        <w:adjustRightInd/>
        <w:spacing w:line="460" w:lineRule="exact"/>
        <w:rPr>
          <w:rFonts w:hint="eastAsia" w:ascii="楷体" w:hAnsi="楷体" w:eastAsia="楷体" w:cs="楷体"/>
        </w:rPr>
      </w:pPr>
      <w:r>
        <w:rPr>
          <w:rFonts w:hint="eastAsia" w:ascii="楷体" w:hAnsi="楷体" w:eastAsia="楷体" w:cs="楷体"/>
        </w:rPr>
        <w:t>10.1机封报价单</w:t>
      </w:r>
      <w:bookmarkEnd w:id="25"/>
    </w:p>
    <w:tbl>
      <w:tblPr>
        <w:tblStyle w:val="13"/>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35"/>
        <w:gridCol w:w="1590"/>
        <w:gridCol w:w="1301"/>
        <w:gridCol w:w="1289"/>
        <w:gridCol w:w="1289"/>
        <w:gridCol w:w="1289"/>
      </w:tblGrid>
      <w:tr w14:paraId="4632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2440DCA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sz w:val="18"/>
                <w:szCs w:val="18"/>
              </w:rPr>
              <w:t>名称</w:t>
            </w:r>
          </w:p>
        </w:tc>
        <w:tc>
          <w:tcPr>
            <w:tcW w:w="1135" w:type="dxa"/>
            <w:noWrap w:val="0"/>
            <w:vAlign w:val="center"/>
          </w:tcPr>
          <w:p w14:paraId="23C9D48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型号</w:t>
            </w:r>
          </w:p>
        </w:tc>
        <w:tc>
          <w:tcPr>
            <w:tcW w:w="1590" w:type="dxa"/>
            <w:noWrap w:val="0"/>
            <w:vAlign w:val="center"/>
          </w:tcPr>
          <w:p w14:paraId="15C4FC2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品牌/厂家</w:t>
            </w:r>
          </w:p>
        </w:tc>
        <w:tc>
          <w:tcPr>
            <w:tcW w:w="1301" w:type="dxa"/>
            <w:noWrap w:val="0"/>
            <w:vAlign w:val="center"/>
          </w:tcPr>
          <w:p w14:paraId="37BC6C89">
            <w:pPr>
              <w:pageBreakBefore w:val="0"/>
              <w:kinsoku/>
              <w:wordWrap/>
              <w:overflowPunct/>
              <w:topLinePunct w:val="0"/>
              <w:autoSpaceDE/>
              <w:bidi w:val="0"/>
              <w:adjustRightInd/>
              <w:spacing w:line="460" w:lineRule="exact"/>
              <w:jc w:val="center"/>
              <w:rPr>
                <w:rFonts w:hint="default" w:ascii="楷体" w:hAnsi="楷体" w:eastAsia="楷体" w:cs="楷体"/>
                <w:bCs/>
                <w:sz w:val="18"/>
                <w:szCs w:val="18"/>
                <w:lang w:val="en-US" w:eastAsia="zh-CN"/>
              </w:rPr>
            </w:pPr>
            <w:r>
              <w:rPr>
                <w:rFonts w:hint="eastAsia" w:ascii="楷体" w:hAnsi="楷体" w:eastAsia="楷体" w:cs="楷体"/>
                <w:bCs/>
                <w:sz w:val="18"/>
                <w:szCs w:val="18"/>
              </w:rPr>
              <w:t>单价</w:t>
            </w:r>
            <w:r>
              <w:rPr>
                <w:rFonts w:hint="eastAsia" w:ascii="楷体" w:hAnsi="楷体" w:eastAsia="楷体" w:cs="楷体"/>
                <w:bCs/>
                <w:sz w:val="18"/>
                <w:szCs w:val="18"/>
                <w:lang w:eastAsia="zh-CN"/>
              </w:rPr>
              <w:t>（</w:t>
            </w:r>
            <w:r>
              <w:rPr>
                <w:rFonts w:hint="eastAsia" w:ascii="楷体" w:hAnsi="楷体" w:eastAsia="楷体" w:cs="楷体"/>
                <w:bCs/>
                <w:sz w:val="18"/>
                <w:szCs w:val="18"/>
                <w:lang w:val="en-US" w:eastAsia="zh-CN"/>
              </w:rPr>
              <w:t>元）</w:t>
            </w:r>
          </w:p>
        </w:tc>
        <w:tc>
          <w:tcPr>
            <w:tcW w:w="1289" w:type="dxa"/>
            <w:noWrap w:val="0"/>
            <w:vAlign w:val="center"/>
          </w:tcPr>
          <w:p w14:paraId="2927B2B2">
            <w:pPr>
              <w:pageBreakBefore w:val="0"/>
              <w:kinsoku/>
              <w:wordWrap/>
              <w:overflowPunct/>
              <w:topLinePunct w:val="0"/>
              <w:autoSpaceDE/>
              <w:bidi w:val="0"/>
              <w:adjustRightInd/>
              <w:spacing w:line="460" w:lineRule="exact"/>
              <w:jc w:val="center"/>
              <w:rPr>
                <w:rFonts w:hint="default" w:ascii="楷体" w:hAnsi="楷体" w:eastAsia="楷体" w:cs="楷体"/>
                <w:bCs/>
                <w:sz w:val="18"/>
                <w:szCs w:val="18"/>
                <w:lang w:val="en-US" w:eastAsia="zh-CN"/>
              </w:rPr>
            </w:pPr>
            <w:r>
              <w:rPr>
                <w:rFonts w:hint="eastAsia" w:ascii="楷体" w:hAnsi="楷体" w:eastAsia="楷体" w:cs="楷体"/>
                <w:bCs/>
                <w:sz w:val="18"/>
                <w:szCs w:val="18"/>
                <w:lang w:val="en-US" w:eastAsia="zh-CN"/>
              </w:rPr>
              <w:t>统一折扣率</w:t>
            </w:r>
          </w:p>
        </w:tc>
        <w:tc>
          <w:tcPr>
            <w:tcW w:w="1289" w:type="dxa"/>
            <w:noWrap w:val="0"/>
            <w:vAlign w:val="center"/>
          </w:tcPr>
          <w:p w14:paraId="14474BB5">
            <w:pPr>
              <w:pageBreakBefore w:val="0"/>
              <w:kinsoku/>
              <w:wordWrap/>
              <w:overflowPunct/>
              <w:topLinePunct w:val="0"/>
              <w:autoSpaceDE/>
              <w:bidi w:val="0"/>
              <w:adjustRightInd/>
              <w:spacing w:line="460" w:lineRule="exact"/>
              <w:jc w:val="center"/>
              <w:rPr>
                <w:rFonts w:hint="default" w:ascii="楷体" w:hAnsi="楷体" w:eastAsia="楷体" w:cs="楷体"/>
                <w:bCs/>
                <w:sz w:val="18"/>
                <w:szCs w:val="18"/>
                <w:lang w:val="en-US" w:eastAsia="zh-CN"/>
              </w:rPr>
            </w:pPr>
            <w:r>
              <w:rPr>
                <w:rFonts w:hint="eastAsia" w:ascii="楷体" w:hAnsi="楷体" w:eastAsia="楷体" w:cs="楷体"/>
                <w:bCs/>
                <w:sz w:val="18"/>
                <w:szCs w:val="18"/>
                <w:lang w:val="en-US" w:eastAsia="zh-CN"/>
              </w:rPr>
              <w:t>报价（元）</w:t>
            </w:r>
          </w:p>
        </w:tc>
        <w:tc>
          <w:tcPr>
            <w:tcW w:w="1289" w:type="dxa"/>
            <w:noWrap w:val="0"/>
            <w:vAlign w:val="center"/>
          </w:tcPr>
          <w:p w14:paraId="1878DA8B">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rPr>
              <w:t>质保期</w:t>
            </w:r>
          </w:p>
        </w:tc>
      </w:tr>
      <w:tr w14:paraId="2718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5B5592A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 w:val="18"/>
                <w:szCs w:val="18"/>
              </w:rPr>
            </w:pPr>
            <w:r>
              <w:rPr>
                <w:rFonts w:hint="eastAsia" w:ascii="楷体" w:hAnsi="楷体" w:eastAsia="楷体" w:cs="楷体"/>
                <w:color w:val="000000"/>
                <w:kern w:val="0"/>
                <w:sz w:val="18"/>
                <w:szCs w:val="18"/>
              </w:rPr>
              <w:t>集装式机封</w:t>
            </w:r>
          </w:p>
        </w:tc>
        <w:tc>
          <w:tcPr>
            <w:tcW w:w="1135" w:type="dxa"/>
            <w:noWrap w:val="0"/>
            <w:vAlign w:val="center"/>
          </w:tcPr>
          <w:p w14:paraId="46EF394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JMK-22</w:t>
            </w:r>
          </w:p>
        </w:tc>
        <w:tc>
          <w:tcPr>
            <w:tcW w:w="1590" w:type="dxa"/>
            <w:noWrap w:val="0"/>
            <w:vAlign w:val="center"/>
          </w:tcPr>
          <w:p w14:paraId="461AD1E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不锈钢泵机封</w:t>
            </w:r>
          </w:p>
        </w:tc>
        <w:tc>
          <w:tcPr>
            <w:tcW w:w="1301" w:type="dxa"/>
            <w:noWrap w:val="0"/>
            <w:vAlign w:val="center"/>
          </w:tcPr>
          <w:p w14:paraId="78093F8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kern w:val="0"/>
                <w:szCs w:val="21"/>
              </w:rPr>
            </w:pPr>
            <w:r>
              <w:rPr>
                <w:rFonts w:hint="eastAsia" w:ascii="楷体" w:hAnsi="楷体" w:eastAsia="楷体" w:cs="楷体"/>
                <w:kern w:val="0"/>
                <w:szCs w:val="21"/>
              </w:rPr>
              <w:t>1480</w:t>
            </w:r>
          </w:p>
        </w:tc>
        <w:tc>
          <w:tcPr>
            <w:tcW w:w="1289" w:type="dxa"/>
            <w:vMerge w:val="restart"/>
            <w:noWrap w:val="0"/>
            <w:vAlign w:val="center"/>
          </w:tcPr>
          <w:p w14:paraId="77360770">
            <w:pPr>
              <w:pageBreakBefore w:val="0"/>
              <w:kinsoku/>
              <w:wordWrap/>
              <w:overflowPunct/>
              <w:topLinePunct w:val="0"/>
              <w:autoSpaceDE/>
              <w:bidi w:val="0"/>
              <w:adjustRightInd/>
              <w:spacing w:line="460" w:lineRule="exact"/>
              <w:jc w:val="center"/>
              <w:rPr>
                <w:rFonts w:hint="default" w:ascii="楷体" w:hAnsi="楷体" w:eastAsia="楷体" w:cs="楷体"/>
                <w:bCs/>
                <w:sz w:val="18"/>
                <w:szCs w:val="18"/>
                <w:lang w:val="en-US" w:eastAsia="zh-CN"/>
              </w:rPr>
            </w:pPr>
          </w:p>
        </w:tc>
        <w:tc>
          <w:tcPr>
            <w:tcW w:w="1289" w:type="dxa"/>
            <w:noWrap w:val="0"/>
            <w:vAlign w:val="center"/>
          </w:tcPr>
          <w:p w14:paraId="41CCA4A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restart"/>
            <w:noWrap w:val="0"/>
            <w:vAlign w:val="center"/>
          </w:tcPr>
          <w:p w14:paraId="0B6C3BAA">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15个月</w:t>
            </w:r>
          </w:p>
        </w:tc>
      </w:tr>
      <w:tr w14:paraId="72E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4DD3B8B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 w:val="18"/>
                <w:szCs w:val="18"/>
              </w:rPr>
            </w:pPr>
            <w:r>
              <w:rPr>
                <w:rFonts w:hint="eastAsia" w:ascii="楷体" w:hAnsi="楷体" w:eastAsia="楷体" w:cs="楷体"/>
                <w:color w:val="000000"/>
                <w:kern w:val="0"/>
                <w:sz w:val="18"/>
                <w:szCs w:val="18"/>
              </w:rPr>
              <w:t>集装式机封</w:t>
            </w:r>
          </w:p>
        </w:tc>
        <w:tc>
          <w:tcPr>
            <w:tcW w:w="1135" w:type="dxa"/>
            <w:noWrap w:val="0"/>
            <w:vAlign w:val="center"/>
          </w:tcPr>
          <w:p w14:paraId="60B59CE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JMK-20</w:t>
            </w:r>
          </w:p>
        </w:tc>
        <w:tc>
          <w:tcPr>
            <w:tcW w:w="1590" w:type="dxa"/>
            <w:noWrap w:val="0"/>
            <w:vAlign w:val="center"/>
          </w:tcPr>
          <w:p w14:paraId="0FCAC3C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不锈钢泵机封</w:t>
            </w:r>
          </w:p>
        </w:tc>
        <w:tc>
          <w:tcPr>
            <w:tcW w:w="1301" w:type="dxa"/>
            <w:noWrap w:val="0"/>
            <w:vAlign w:val="center"/>
          </w:tcPr>
          <w:p w14:paraId="14BD46E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kern w:val="0"/>
                <w:szCs w:val="21"/>
              </w:rPr>
            </w:pPr>
            <w:r>
              <w:rPr>
                <w:rFonts w:hint="eastAsia" w:ascii="楷体" w:hAnsi="楷体" w:eastAsia="楷体" w:cs="楷体"/>
                <w:kern w:val="0"/>
                <w:szCs w:val="21"/>
              </w:rPr>
              <w:t>1460</w:t>
            </w:r>
          </w:p>
        </w:tc>
        <w:tc>
          <w:tcPr>
            <w:tcW w:w="1289" w:type="dxa"/>
            <w:vMerge w:val="continue"/>
            <w:noWrap w:val="0"/>
            <w:vAlign w:val="center"/>
          </w:tcPr>
          <w:p w14:paraId="0E90820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978AF0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15271EB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DF8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2753D7B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集装式机封</w:t>
            </w:r>
          </w:p>
        </w:tc>
        <w:tc>
          <w:tcPr>
            <w:tcW w:w="1135" w:type="dxa"/>
            <w:noWrap w:val="0"/>
            <w:vAlign w:val="center"/>
          </w:tcPr>
          <w:p w14:paraId="512924D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JMK-18</w:t>
            </w:r>
          </w:p>
        </w:tc>
        <w:tc>
          <w:tcPr>
            <w:tcW w:w="1590" w:type="dxa"/>
            <w:noWrap w:val="0"/>
            <w:vAlign w:val="center"/>
          </w:tcPr>
          <w:p w14:paraId="3908982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不锈钢泵机封</w:t>
            </w:r>
          </w:p>
        </w:tc>
        <w:tc>
          <w:tcPr>
            <w:tcW w:w="1301" w:type="dxa"/>
            <w:noWrap w:val="0"/>
            <w:vAlign w:val="center"/>
          </w:tcPr>
          <w:p w14:paraId="1BC8CD5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kern w:val="0"/>
                <w:szCs w:val="21"/>
              </w:rPr>
            </w:pPr>
            <w:r>
              <w:rPr>
                <w:rFonts w:hint="eastAsia" w:ascii="楷体" w:hAnsi="楷体" w:eastAsia="楷体" w:cs="楷体"/>
                <w:kern w:val="0"/>
                <w:szCs w:val="21"/>
              </w:rPr>
              <w:t>1460</w:t>
            </w:r>
          </w:p>
        </w:tc>
        <w:tc>
          <w:tcPr>
            <w:tcW w:w="1289" w:type="dxa"/>
            <w:vMerge w:val="continue"/>
            <w:noWrap w:val="0"/>
            <w:vAlign w:val="center"/>
          </w:tcPr>
          <w:p w14:paraId="0A92842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2926C12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606993C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F5F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2E39F0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1645E06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124-Ø60</w:t>
            </w:r>
          </w:p>
        </w:tc>
        <w:tc>
          <w:tcPr>
            <w:tcW w:w="1590" w:type="dxa"/>
            <w:noWrap w:val="0"/>
            <w:vAlign w:val="center"/>
          </w:tcPr>
          <w:p w14:paraId="3D3F1CF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57D45B4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856</w:t>
            </w:r>
          </w:p>
        </w:tc>
        <w:tc>
          <w:tcPr>
            <w:tcW w:w="1289" w:type="dxa"/>
            <w:vMerge w:val="continue"/>
            <w:noWrap w:val="0"/>
            <w:vAlign w:val="center"/>
          </w:tcPr>
          <w:p w14:paraId="7D7B097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452F39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D625B2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12F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3E1F8DA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5EA5CA2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124-Ø55</w:t>
            </w:r>
          </w:p>
        </w:tc>
        <w:tc>
          <w:tcPr>
            <w:tcW w:w="1590" w:type="dxa"/>
            <w:noWrap w:val="0"/>
            <w:vAlign w:val="center"/>
          </w:tcPr>
          <w:p w14:paraId="682DA78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36FE440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770</w:t>
            </w:r>
          </w:p>
        </w:tc>
        <w:tc>
          <w:tcPr>
            <w:tcW w:w="1289" w:type="dxa"/>
            <w:vMerge w:val="continue"/>
            <w:noWrap w:val="0"/>
            <w:vAlign w:val="center"/>
          </w:tcPr>
          <w:p w14:paraId="09FD2DF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70F00F4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1951642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301B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1B87F53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70B0E15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124-Ø50</w:t>
            </w:r>
          </w:p>
        </w:tc>
        <w:tc>
          <w:tcPr>
            <w:tcW w:w="1590" w:type="dxa"/>
            <w:noWrap w:val="0"/>
            <w:vAlign w:val="center"/>
          </w:tcPr>
          <w:p w14:paraId="7376C96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3A26E58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694</w:t>
            </w:r>
          </w:p>
        </w:tc>
        <w:tc>
          <w:tcPr>
            <w:tcW w:w="1289" w:type="dxa"/>
            <w:vMerge w:val="continue"/>
            <w:noWrap w:val="0"/>
            <w:vAlign w:val="center"/>
          </w:tcPr>
          <w:p w14:paraId="04FE87A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34E64EE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B55C5D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17D4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1C0A8DC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2C2FDC2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124-Ø45</w:t>
            </w:r>
          </w:p>
        </w:tc>
        <w:tc>
          <w:tcPr>
            <w:tcW w:w="1590" w:type="dxa"/>
            <w:noWrap w:val="0"/>
            <w:vAlign w:val="center"/>
          </w:tcPr>
          <w:p w14:paraId="5F2DD06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633CA93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637</w:t>
            </w:r>
          </w:p>
        </w:tc>
        <w:tc>
          <w:tcPr>
            <w:tcW w:w="1289" w:type="dxa"/>
            <w:vMerge w:val="continue"/>
            <w:noWrap w:val="0"/>
            <w:vAlign w:val="center"/>
          </w:tcPr>
          <w:p w14:paraId="7EEBF5E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C41BD0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17D7477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7B29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2065F9F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7626549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124-Ø40</w:t>
            </w:r>
          </w:p>
        </w:tc>
        <w:tc>
          <w:tcPr>
            <w:tcW w:w="1590" w:type="dxa"/>
            <w:noWrap w:val="0"/>
            <w:vAlign w:val="center"/>
          </w:tcPr>
          <w:p w14:paraId="1118506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42C05B9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586</w:t>
            </w:r>
          </w:p>
        </w:tc>
        <w:tc>
          <w:tcPr>
            <w:tcW w:w="1289" w:type="dxa"/>
            <w:vMerge w:val="continue"/>
            <w:noWrap w:val="0"/>
            <w:vAlign w:val="center"/>
          </w:tcPr>
          <w:p w14:paraId="2E029A8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98ED48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480D14A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C12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292E070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005BA00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124-Ø35</w:t>
            </w:r>
          </w:p>
        </w:tc>
        <w:tc>
          <w:tcPr>
            <w:tcW w:w="1590" w:type="dxa"/>
            <w:noWrap w:val="0"/>
            <w:vAlign w:val="center"/>
          </w:tcPr>
          <w:p w14:paraId="479D997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26600AC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540</w:t>
            </w:r>
          </w:p>
        </w:tc>
        <w:tc>
          <w:tcPr>
            <w:tcW w:w="1289" w:type="dxa"/>
            <w:vMerge w:val="continue"/>
            <w:noWrap w:val="0"/>
            <w:vAlign w:val="center"/>
          </w:tcPr>
          <w:p w14:paraId="6A890CC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7D746BC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BBD499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6B1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5D2C06D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多级泵机械密封</w:t>
            </w:r>
          </w:p>
        </w:tc>
        <w:tc>
          <w:tcPr>
            <w:tcW w:w="1135" w:type="dxa"/>
            <w:noWrap w:val="0"/>
            <w:vAlign w:val="center"/>
          </w:tcPr>
          <w:p w14:paraId="28BC778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124-Ø30</w:t>
            </w:r>
          </w:p>
        </w:tc>
        <w:tc>
          <w:tcPr>
            <w:tcW w:w="1590" w:type="dxa"/>
            <w:noWrap w:val="0"/>
            <w:vAlign w:val="center"/>
          </w:tcPr>
          <w:p w14:paraId="56540C0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合金-合金机封</w:t>
            </w:r>
          </w:p>
        </w:tc>
        <w:tc>
          <w:tcPr>
            <w:tcW w:w="1301" w:type="dxa"/>
            <w:noWrap w:val="0"/>
            <w:vAlign w:val="center"/>
          </w:tcPr>
          <w:p w14:paraId="4B9D2DF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496</w:t>
            </w:r>
          </w:p>
        </w:tc>
        <w:tc>
          <w:tcPr>
            <w:tcW w:w="1289" w:type="dxa"/>
            <w:vMerge w:val="continue"/>
            <w:noWrap w:val="0"/>
            <w:vAlign w:val="center"/>
          </w:tcPr>
          <w:p w14:paraId="24B7936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5AFFAB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509521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46F9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29F8198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消防泵机封</w:t>
            </w:r>
          </w:p>
        </w:tc>
        <w:tc>
          <w:tcPr>
            <w:tcW w:w="1135" w:type="dxa"/>
            <w:noWrap w:val="0"/>
            <w:vAlign w:val="center"/>
          </w:tcPr>
          <w:p w14:paraId="6B724BA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113-</w:t>
            </w:r>
            <w:r>
              <w:rPr>
                <w:rFonts w:hint="eastAsia" w:ascii="楷体" w:hAnsi="楷体" w:eastAsia="楷体" w:cs="楷体"/>
                <w:color w:val="000000"/>
                <w:kern w:val="0"/>
                <w:sz w:val="18"/>
                <w:szCs w:val="18"/>
              </w:rPr>
              <w:t>Ø50</w:t>
            </w:r>
          </w:p>
        </w:tc>
        <w:tc>
          <w:tcPr>
            <w:tcW w:w="1590" w:type="dxa"/>
            <w:noWrap w:val="0"/>
            <w:vAlign w:val="center"/>
          </w:tcPr>
          <w:p w14:paraId="3366585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合金-不锈钢</w:t>
            </w:r>
          </w:p>
        </w:tc>
        <w:tc>
          <w:tcPr>
            <w:tcW w:w="1301" w:type="dxa"/>
            <w:noWrap w:val="0"/>
            <w:vAlign w:val="center"/>
          </w:tcPr>
          <w:p w14:paraId="70E9298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606</w:t>
            </w:r>
          </w:p>
        </w:tc>
        <w:tc>
          <w:tcPr>
            <w:tcW w:w="1289" w:type="dxa"/>
            <w:vMerge w:val="continue"/>
            <w:noWrap w:val="0"/>
            <w:vAlign w:val="center"/>
          </w:tcPr>
          <w:p w14:paraId="3257F18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4DAA04C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7E8894D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86A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3EDA91E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消防泵机封</w:t>
            </w:r>
          </w:p>
        </w:tc>
        <w:tc>
          <w:tcPr>
            <w:tcW w:w="1135" w:type="dxa"/>
            <w:noWrap w:val="0"/>
            <w:vAlign w:val="center"/>
          </w:tcPr>
          <w:p w14:paraId="5F43E4D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113-</w:t>
            </w:r>
            <w:r>
              <w:rPr>
                <w:rFonts w:hint="eastAsia" w:ascii="楷体" w:hAnsi="楷体" w:eastAsia="楷体" w:cs="楷体"/>
                <w:color w:val="000000"/>
                <w:kern w:val="0"/>
                <w:sz w:val="18"/>
                <w:szCs w:val="18"/>
              </w:rPr>
              <w:t>Ø45</w:t>
            </w:r>
          </w:p>
        </w:tc>
        <w:tc>
          <w:tcPr>
            <w:tcW w:w="1590" w:type="dxa"/>
            <w:noWrap w:val="0"/>
            <w:vAlign w:val="center"/>
          </w:tcPr>
          <w:p w14:paraId="0AFCF5C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合金-不锈钢</w:t>
            </w:r>
          </w:p>
        </w:tc>
        <w:tc>
          <w:tcPr>
            <w:tcW w:w="1301" w:type="dxa"/>
            <w:noWrap w:val="0"/>
            <w:vAlign w:val="center"/>
          </w:tcPr>
          <w:p w14:paraId="2383144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558</w:t>
            </w:r>
          </w:p>
        </w:tc>
        <w:tc>
          <w:tcPr>
            <w:tcW w:w="1289" w:type="dxa"/>
            <w:vMerge w:val="continue"/>
            <w:noWrap w:val="0"/>
            <w:vAlign w:val="center"/>
          </w:tcPr>
          <w:p w14:paraId="7037708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412952A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6F7E511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DD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3656C73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消防泵机封</w:t>
            </w:r>
          </w:p>
        </w:tc>
        <w:tc>
          <w:tcPr>
            <w:tcW w:w="1135" w:type="dxa"/>
            <w:noWrap w:val="0"/>
            <w:vAlign w:val="center"/>
          </w:tcPr>
          <w:p w14:paraId="5AC8EC5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113-</w:t>
            </w:r>
            <w:r>
              <w:rPr>
                <w:rFonts w:hint="eastAsia" w:ascii="楷体" w:hAnsi="楷体" w:eastAsia="楷体" w:cs="楷体"/>
                <w:color w:val="000000"/>
                <w:kern w:val="0"/>
                <w:sz w:val="18"/>
                <w:szCs w:val="18"/>
              </w:rPr>
              <w:t>Ø40</w:t>
            </w:r>
          </w:p>
        </w:tc>
        <w:tc>
          <w:tcPr>
            <w:tcW w:w="1590" w:type="dxa"/>
            <w:noWrap w:val="0"/>
            <w:vAlign w:val="center"/>
          </w:tcPr>
          <w:p w14:paraId="5A9D8DF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合金-不锈钢</w:t>
            </w:r>
          </w:p>
        </w:tc>
        <w:tc>
          <w:tcPr>
            <w:tcW w:w="1301" w:type="dxa"/>
            <w:noWrap w:val="0"/>
            <w:vAlign w:val="center"/>
          </w:tcPr>
          <w:p w14:paraId="68AE983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514</w:t>
            </w:r>
          </w:p>
        </w:tc>
        <w:tc>
          <w:tcPr>
            <w:tcW w:w="1289" w:type="dxa"/>
            <w:vMerge w:val="continue"/>
            <w:noWrap w:val="0"/>
            <w:vAlign w:val="center"/>
          </w:tcPr>
          <w:p w14:paraId="4C4BD98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3D42A66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7EF96F0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10D1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7E98375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消防泵机封</w:t>
            </w:r>
          </w:p>
        </w:tc>
        <w:tc>
          <w:tcPr>
            <w:tcW w:w="1135" w:type="dxa"/>
            <w:noWrap w:val="0"/>
            <w:vAlign w:val="center"/>
          </w:tcPr>
          <w:p w14:paraId="364448B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113-</w:t>
            </w:r>
            <w:r>
              <w:rPr>
                <w:rFonts w:hint="eastAsia" w:ascii="楷体" w:hAnsi="楷体" w:eastAsia="楷体" w:cs="楷体"/>
                <w:color w:val="000000"/>
                <w:kern w:val="0"/>
                <w:sz w:val="18"/>
                <w:szCs w:val="18"/>
              </w:rPr>
              <w:t>Ø35</w:t>
            </w:r>
          </w:p>
        </w:tc>
        <w:tc>
          <w:tcPr>
            <w:tcW w:w="1590" w:type="dxa"/>
            <w:noWrap w:val="0"/>
            <w:vAlign w:val="center"/>
          </w:tcPr>
          <w:p w14:paraId="593DD97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合金-不锈钢</w:t>
            </w:r>
          </w:p>
        </w:tc>
        <w:tc>
          <w:tcPr>
            <w:tcW w:w="1301" w:type="dxa"/>
            <w:noWrap w:val="0"/>
            <w:vAlign w:val="center"/>
          </w:tcPr>
          <w:p w14:paraId="70132CE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473</w:t>
            </w:r>
          </w:p>
        </w:tc>
        <w:tc>
          <w:tcPr>
            <w:tcW w:w="1289" w:type="dxa"/>
            <w:vMerge w:val="continue"/>
            <w:noWrap w:val="0"/>
            <w:vAlign w:val="center"/>
          </w:tcPr>
          <w:p w14:paraId="6D207DD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C6B02A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77E9421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11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4D112AD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消防泵机封</w:t>
            </w:r>
          </w:p>
        </w:tc>
        <w:tc>
          <w:tcPr>
            <w:tcW w:w="1135" w:type="dxa"/>
            <w:noWrap w:val="0"/>
            <w:vAlign w:val="center"/>
          </w:tcPr>
          <w:p w14:paraId="58BC196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113-</w:t>
            </w:r>
            <w:r>
              <w:rPr>
                <w:rFonts w:hint="eastAsia" w:ascii="楷体" w:hAnsi="楷体" w:eastAsia="楷体" w:cs="楷体"/>
                <w:color w:val="000000"/>
                <w:kern w:val="0"/>
                <w:sz w:val="18"/>
                <w:szCs w:val="18"/>
              </w:rPr>
              <w:t>Ø30</w:t>
            </w:r>
          </w:p>
        </w:tc>
        <w:tc>
          <w:tcPr>
            <w:tcW w:w="1590" w:type="dxa"/>
            <w:noWrap w:val="0"/>
            <w:vAlign w:val="center"/>
          </w:tcPr>
          <w:p w14:paraId="7E08B0E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合金-不锈钢</w:t>
            </w:r>
          </w:p>
        </w:tc>
        <w:tc>
          <w:tcPr>
            <w:tcW w:w="1301" w:type="dxa"/>
            <w:noWrap w:val="0"/>
            <w:vAlign w:val="center"/>
          </w:tcPr>
          <w:p w14:paraId="12C7D37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435</w:t>
            </w:r>
          </w:p>
        </w:tc>
        <w:tc>
          <w:tcPr>
            <w:tcW w:w="1289" w:type="dxa"/>
            <w:vMerge w:val="continue"/>
            <w:noWrap w:val="0"/>
            <w:vAlign w:val="center"/>
          </w:tcPr>
          <w:p w14:paraId="4FDB874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2ADD620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F3BB5F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7781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45F3BB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消防泵机封</w:t>
            </w:r>
          </w:p>
        </w:tc>
        <w:tc>
          <w:tcPr>
            <w:tcW w:w="1135" w:type="dxa"/>
            <w:noWrap w:val="0"/>
            <w:vAlign w:val="center"/>
          </w:tcPr>
          <w:p w14:paraId="356A778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113-</w:t>
            </w:r>
            <w:r>
              <w:rPr>
                <w:rFonts w:hint="eastAsia" w:ascii="楷体" w:hAnsi="楷体" w:eastAsia="楷体" w:cs="楷体"/>
                <w:color w:val="000000"/>
                <w:kern w:val="0"/>
                <w:sz w:val="18"/>
                <w:szCs w:val="18"/>
              </w:rPr>
              <w:t>Ø25</w:t>
            </w:r>
          </w:p>
        </w:tc>
        <w:tc>
          <w:tcPr>
            <w:tcW w:w="1590" w:type="dxa"/>
            <w:noWrap w:val="0"/>
            <w:vAlign w:val="center"/>
          </w:tcPr>
          <w:p w14:paraId="4434F56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合金-不锈钢</w:t>
            </w:r>
          </w:p>
        </w:tc>
        <w:tc>
          <w:tcPr>
            <w:tcW w:w="1301" w:type="dxa"/>
            <w:noWrap w:val="0"/>
            <w:vAlign w:val="center"/>
          </w:tcPr>
          <w:p w14:paraId="7F36B82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399</w:t>
            </w:r>
          </w:p>
        </w:tc>
        <w:tc>
          <w:tcPr>
            <w:tcW w:w="1289" w:type="dxa"/>
            <w:vMerge w:val="continue"/>
            <w:noWrap w:val="0"/>
            <w:vAlign w:val="center"/>
          </w:tcPr>
          <w:p w14:paraId="68DECF1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038942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3720A73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7931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021CA86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179F52A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109-Ø65</w:t>
            </w:r>
          </w:p>
        </w:tc>
        <w:tc>
          <w:tcPr>
            <w:tcW w:w="1590" w:type="dxa"/>
            <w:noWrap w:val="0"/>
            <w:vAlign w:val="center"/>
          </w:tcPr>
          <w:p w14:paraId="6C02608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3D176AB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526</w:t>
            </w:r>
          </w:p>
        </w:tc>
        <w:tc>
          <w:tcPr>
            <w:tcW w:w="1289" w:type="dxa"/>
            <w:vMerge w:val="continue"/>
            <w:noWrap w:val="0"/>
            <w:vAlign w:val="center"/>
          </w:tcPr>
          <w:p w14:paraId="36511A1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22DC92E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6CCCC01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FF3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D4DAC6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5D265CB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109-Ø60</w:t>
            </w:r>
          </w:p>
        </w:tc>
        <w:tc>
          <w:tcPr>
            <w:tcW w:w="1590" w:type="dxa"/>
            <w:noWrap w:val="0"/>
            <w:vAlign w:val="center"/>
          </w:tcPr>
          <w:p w14:paraId="6B22E0C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65BE3D4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460</w:t>
            </w:r>
          </w:p>
        </w:tc>
        <w:tc>
          <w:tcPr>
            <w:tcW w:w="1289" w:type="dxa"/>
            <w:vMerge w:val="continue"/>
            <w:noWrap w:val="0"/>
            <w:vAlign w:val="center"/>
          </w:tcPr>
          <w:p w14:paraId="3A7A573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16FA4DC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A09616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047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3E4EA7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78B4E4E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109-Ø55</w:t>
            </w:r>
          </w:p>
        </w:tc>
        <w:tc>
          <w:tcPr>
            <w:tcW w:w="1590" w:type="dxa"/>
            <w:noWrap w:val="0"/>
            <w:vAlign w:val="center"/>
          </w:tcPr>
          <w:p w14:paraId="5691FB5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23243CC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425</w:t>
            </w:r>
          </w:p>
        </w:tc>
        <w:tc>
          <w:tcPr>
            <w:tcW w:w="1289" w:type="dxa"/>
            <w:vMerge w:val="continue"/>
            <w:noWrap w:val="0"/>
            <w:vAlign w:val="center"/>
          </w:tcPr>
          <w:p w14:paraId="072455A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63CE2B1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359656C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8D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5338272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04BD59C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109-Ø50</w:t>
            </w:r>
          </w:p>
        </w:tc>
        <w:tc>
          <w:tcPr>
            <w:tcW w:w="1590" w:type="dxa"/>
            <w:noWrap w:val="0"/>
            <w:vAlign w:val="center"/>
          </w:tcPr>
          <w:p w14:paraId="4E4516D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0366F03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390</w:t>
            </w:r>
          </w:p>
        </w:tc>
        <w:tc>
          <w:tcPr>
            <w:tcW w:w="1289" w:type="dxa"/>
            <w:vMerge w:val="continue"/>
            <w:noWrap w:val="0"/>
            <w:vAlign w:val="center"/>
          </w:tcPr>
          <w:p w14:paraId="7A016C5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2D298B7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7D8B611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DE4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4A05656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08C8BE1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109-Ø45</w:t>
            </w:r>
          </w:p>
        </w:tc>
        <w:tc>
          <w:tcPr>
            <w:tcW w:w="1590" w:type="dxa"/>
            <w:noWrap w:val="0"/>
            <w:vAlign w:val="center"/>
          </w:tcPr>
          <w:p w14:paraId="3C7893F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4A4E08E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340</w:t>
            </w:r>
          </w:p>
        </w:tc>
        <w:tc>
          <w:tcPr>
            <w:tcW w:w="1289" w:type="dxa"/>
            <w:vMerge w:val="continue"/>
            <w:noWrap w:val="0"/>
            <w:vAlign w:val="center"/>
          </w:tcPr>
          <w:p w14:paraId="306F6BC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4288990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0331F95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2E0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0ECC403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42FF107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109-Ø40</w:t>
            </w:r>
          </w:p>
        </w:tc>
        <w:tc>
          <w:tcPr>
            <w:tcW w:w="1590" w:type="dxa"/>
            <w:noWrap w:val="0"/>
            <w:vAlign w:val="center"/>
          </w:tcPr>
          <w:p w14:paraId="40E4187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36A8A6F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290</w:t>
            </w:r>
          </w:p>
        </w:tc>
        <w:tc>
          <w:tcPr>
            <w:tcW w:w="1289" w:type="dxa"/>
            <w:vMerge w:val="continue"/>
            <w:noWrap w:val="0"/>
            <w:vAlign w:val="center"/>
          </w:tcPr>
          <w:p w14:paraId="4EE024A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1D8A0D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48DA295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A25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3BA7073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2ED5A33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109-Ø35</w:t>
            </w:r>
          </w:p>
        </w:tc>
        <w:tc>
          <w:tcPr>
            <w:tcW w:w="1590" w:type="dxa"/>
            <w:noWrap w:val="0"/>
            <w:vAlign w:val="center"/>
          </w:tcPr>
          <w:p w14:paraId="3D15EB7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3B03AE2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260</w:t>
            </w:r>
          </w:p>
        </w:tc>
        <w:tc>
          <w:tcPr>
            <w:tcW w:w="1289" w:type="dxa"/>
            <w:vMerge w:val="continue"/>
            <w:noWrap w:val="0"/>
            <w:vAlign w:val="center"/>
          </w:tcPr>
          <w:p w14:paraId="2BC7FDE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818302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4D992C6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4212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533611B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75F1B9D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109-Ø30</w:t>
            </w:r>
          </w:p>
        </w:tc>
        <w:tc>
          <w:tcPr>
            <w:tcW w:w="1590" w:type="dxa"/>
            <w:noWrap w:val="0"/>
            <w:vAlign w:val="center"/>
          </w:tcPr>
          <w:p w14:paraId="5EA04C1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597E36B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220</w:t>
            </w:r>
          </w:p>
        </w:tc>
        <w:tc>
          <w:tcPr>
            <w:tcW w:w="1289" w:type="dxa"/>
            <w:vMerge w:val="continue"/>
            <w:noWrap w:val="0"/>
            <w:vAlign w:val="center"/>
          </w:tcPr>
          <w:p w14:paraId="56C77FC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492B8AE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3BE7892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40C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0FEE527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580CF95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109-Ø28</w:t>
            </w:r>
          </w:p>
        </w:tc>
        <w:tc>
          <w:tcPr>
            <w:tcW w:w="1590" w:type="dxa"/>
            <w:noWrap w:val="0"/>
            <w:vAlign w:val="center"/>
          </w:tcPr>
          <w:p w14:paraId="148587A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330D767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180</w:t>
            </w:r>
          </w:p>
        </w:tc>
        <w:tc>
          <w:tcPr>
            <w:tcW w:w="1289" w:type="dxa"/>
            <w:vMerge w:val="continue"/>
            <w:noWrap w:val="0"/>
            <w:vAlign w:val="center"/>
          </w:tcPr>
          <w:p w14:paraId="4F80F10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56DF63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087D600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6B7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076901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46F20A7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109-Ø25</w:t>
            </w:r>
          </w:p>
        </w:tc>
        <w:tc>
          <w:tcPr>
            <w:tcW w:w="1590" w:type="dxa"/>
            <w:noWrap w:val="0"/>
            <w:vAlign w:val="center"/>
          </w:tcPr>
          <w:p w14:paraId="040ECF6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7F3BA2D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150</w:t>
            </w:r>
          </w:p>
        </w:tc>
        <w:tc>
          <w:tcPr>
            <w:tcW w:w="1289" w:type="dxa"/>
            <w:vMerge w:val="continue"/>
            <w:noWrap w:val="0"/>
            <w:vAlign w:val="center"/>
          </w:tcPr>
          <w:p w14:paraId="5A08A8E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7A7BDF1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2A402C7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351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47F5F3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641338C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109-Ø20</w:t>
            </w:r>
          </w:p>
        </w:tc>
        <w:tc>
          <w:tcPr>
            <w:tcW w:w="1590" w:type="dxa"/>
            <w:noWrap w:val="0"/>
            <w:vAlign w:val="center"/>
          </w:tcPr>
          <w:p w14:paraId="4AFE6CD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372871A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150</w:t>
            </w:r>
          </w:p>
        </w:tc>
        <w:tc>
          <w:tcPr>
            <w:tcW w:w="1289" w:type="dxa"/>
            <w:vMerge w:val="continue"/>
            <w:noWrap w:val="0"/>
            <w:vAlign w:val="center"/>
          </w:tcPr>
          <w:p w14:paraId="7642020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69D586D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0403622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3D2F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0DBF839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单级泵机封</w:t>
            </w:r>
          </w:p>
        </w:tc>
        <w:tc>
          <w:tcPr>
            <w:tcW w:w="1135" w:type="dxa"/>
            <w:noWrap w:val="0"/>
            <w:vAlign w:val="center"/>
          </w:tcPr>
          <w:p w14:paraId="3502788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109-Ø18</w:t>
            </w:r>
          </w:p>
        </w:tc>
        <w:tc>
          <w:tcPr>
            <w:tcW w:w="1590" w:type="dxa"/>
            <w:noWrap w:val="0"/>
            <w:vAlign w:val="center"/>
          </w:tcPr>
          <w:p w14:paraId="548CB21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合金-碳化硅</w:t>
            </w:r>
          </w:p>
        </w:tc>
        <w:tc>
          <w:tcPr>
            <w:tcW w:w="1301" w:type="dxa"/>
            <w:noWrap w:val="0"/>
            <w:vAlign w:val="center"/>
          </w:tcPr>
          <w:p w14:paraId="225618D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150</w:t>
            </w:r>
          </w:p>
        </w:tc>
        <w:tc>
          <w:tcPr>
            <w:tcW w:w="1289" w:type="dxa"/>
            <w:vMerge w:val="continue"/>
            <w:noWrap w:val="0"/>
            <w:vAlign w:val="center"/>
          </w:tcPr>
          <w:p w14:paraId="5214659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3BAB44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4F67B74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D3B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430C228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气压罐胶瓤</w:t>
            </w:r>
          </w:p>
        </w:tc>
        <w:tc>
          <w:tcPr>
            <w:tcW w:w="1135" w:type="dxa"/>
            <w:noWrap w:val="0"/>
            <w:vAlign w:val="center"/>
          </w:tcPr>
          <w:p w14:paraId="633DECB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Ø600-1.6</w:t>
            </w:r>
          </w:p>
        </w:tc>
        <w:tc>
          <w:tcPr>
            <w:tcW w:w="1590" w:type="dxa"/>
            <w:noWrap w:val="0"/>
            <w:vAlign w:val="center"/>
          </w:tcPr>
          <w:p w14:paraId="6403F39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耐压1.6MPA内</w:t>
            </w:r>
          </w:p>
        </w:tc>
        <w:tc>
          <w:tcPr>
            <w:tcW w:w="1301" w:type="dxa"/>
            <w:noWrap w:val="0"/>
            <w:vAlign w:val="center"/>
          </w:tcPr>
          <w:p w14:paraId="7D2CD3F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1860</w:t>
            </w:r>
          </w:p>
        </w:tc>
        <w:tc>
          <w:tcPr>
            <w:tcW w:w="1289" w:type="dxa"/>
            <w:vMerge w:val="continue"/>
            <w:noWrap w:val="0"/>
            <w:vAlign w:val="center"/>
          </w:tcPr>
          <w:p w14:paraId="4EF7D7B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9D9E83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50D622E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FEC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FBACE4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气压罐胶瓤</w:t>
            </w:r>
          </w:p>
        </w:tc>
        <w:tc>
          <w:tcPr>
            <w:tcW w:w="1135" w:type="dxa"/>
            <w:noWrap w:val="0"/>
            <w:vAlign w:val="center"/>
          </w:tcPr>
          <w:p w14:paraId="4E9A983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Ø800-1.6</w:t>
            </w:r>
          </w:p>
        </w:tc>
        <w:tc>
          <w:tcPr>
            <w:tcW w:w="1590" w:type="dxa"/>
            <w:noWrap w:val="0"/>
            <w:vAlign w:val="center"/>
          </w:tcPr>
          <w:p w14:paraId="633A57F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耐压1.6MPA内</w:t>
            </w:r>
          </w:p>
        </w:tc>
        <w:tc>
          <w:tcPr>
            <w:tcW w:w="1301" w:type="dxa"/>
            <w:noWrap w:val="0"/>
            <w:vAlign w:val="center"/>
          </w:tcPr>
          <w:p w14:paraId="120A700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2260</w:t>
            </w:r>
          </w:p>
        </w:tc>
        <w:tc>
          <w:tcPr>
            <w:tcW w:w="1289" w:type="dxa"/>
            <w:vMerge w:val="continue"/>
            <w:noWrap w:val="0"/>
            <w:vAlign w:val="center"/>
          </w:tcPr>
          <w:p w14:paraId="2F5241E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38BD9C8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084B463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4DD4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65CEDDD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气压罐胶瓤</w:t>
            </w:r>
          </w:p>
        </w:tc>
        <w:tc>
          <w:tcPr>
            <w:tcW w:w="1135" w:type="dxa"/>
            <w:noWrap w:val="0"/>
            <w:vAlign w:val="center"/>
          </w:tcPr>
          <w:p w14:paraId="06E3E91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Ø1000-1.6</w:t>
            </w:r>
          </w:p>
        </w:tc>
        <w:tc>
          <w:tcPr>
            <w:tcW w:w="1590" w:type="dxa"/>
            <w:noWrap w:val="0"/>
            <w:vAlign w:val="center"/>
          </w:tcPr>
          <w:p w14:paraId="453551B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耐压1.6MPA内</w:t>
            </w:r>
          </w:p>
        </w:tc>
        <w:tc>
          <w:tcPr>
            <w:tcW w:w="1301" w:type="dxa"/>
            <w:noWrap w:val="0"/>
            <w:vAlign w:val="center"/>
          </w:tcPr>
          <w:p w14:paraId="635B4CA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2660</w:t>
            </w:r>
          </w:p>
        </w:tc>
        <w:tc>
          <w:tcPr>
            <w:tcW w:w="1289" w:type="dxa"/>
            <w:vMerge w:val="continue"/>
            <w:noWrap w:val="0"/>
            <w:vAlign w:val="center"/>
          </w:tcPr>
          <w:p w14:paraId="07C4E0D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2365F3F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0403F90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9FB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7B796E7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气压罐胶瓤</w:t>
            </w:r>
          </w:p>
        </w:tc>
        <w:tc>
          <w:tcPr>
            <w:tcW w:w="1135" w:type="dxa"/>
            <w:noWrap w:val="0"/>
            <w:vAlign w:val="center"/>
          </w:tcPr>
          <w:p w14:paraId="3EBCA6C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Ø1200-1.6</w:t>
            </w:r>
          </w:p>
        </w:tc>
        <w:tc>
          <w:tcPr>
            <w:tcW w:w="1590" w:type="dxa"/>
            <w:noWrap w:val="0"/>
            <w:vAlign w:val="center"/>
          </w:tcPr>
          <w:p w14:paraId="3E5204E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耐压1.6MPA内</w:t>
            </w:r>
          </w:p>
        </w:tc>
        <w:tc>
          <w:tcPr>
            <w:tcW w:w="1301" w:type="dxa"/>
            <w:noWrap w:val="0"/>
            <w:vAlign w:val="center"/>
          </w:tcPr>
          <w:p w14:paraId="61E9F2D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3050</w:t>
            </w:r>
          </w:p>
        </w:tc>
        <w:tc>
          <w:tcPr>
            <w:tcW w:w="1289" w:type="dxa"/>
            <w:vMerge w:val="continue"/>
            <w:noWrap w:val="0"/>
            <w:vAlign w:val="center"/>
          </w:tcPr>
          <w:p w14:paraId="6BC95A7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510A61F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vMerge w:val="continue"/>
            <w:noWrap w:val="0"/>
            <w:vAlign w:val="center"/>
          </w:tcPr>
          <w:p w14:paraId="0F3ED16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32F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770" w:type="dxa"/>
            <w:noWrap w:val="0"/>
            <w:vAlign w:val="center"/>
          </w:tcPr>
          <w:p w14:paraId="4C213AA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合计</w:t>
            </w:r>
          </w:p>
        </w:tc>
        <w:tc>
          <w:tcPr>
            <w:tcW w:w="4026" w:type="dxa"/>
            <w:gridSpan w:val="3"/>
            <w:noWrap w:val="0"/>
            <w:vAlign w:val="center"/>
          </w:tcPr>
          <w:p w14:paraId="7F45D413">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sz w:val="18"/>
                <w:szCs w:val="18"/>
                <w:lang w:val="en-US" w:eastAsia="zh-CN"/>
              </w:rPr>
            </w:pPr>
            <w:r>
              <w:rPr>
                <w:rFonts w:hint="eastAsia" w:ascii="楷体" w:hAnsi="楷体" w:eastAsia="楷体" w:cs="楷体"/>
                <w:color w:val="000000"/>
                <w:kern w:val="0"/>
                <w:sz w:val="22"/>
                <w:szCs w:val="22"/>
                <w:lang w:bidi="ar"/>
              </w:rPr>
              <w:t>25335</w:t>
            </w:r>
            <w:r>
              <w:rPr>
                <w:rFonts w:hint="eastAsia" w:ascii="楷体" w:hAnsi="楷体" w:eastAsia="楷体" w:cs="楷体"/>
                <w:color w:val="000000"/>
                <w:kern w:val="0"/>
                <w:sz w:val="22"/>
                <w:szCs w:val="22"/>
                <w:lang w:eastAsia="zh-CN" w:bidi="ar"/>
              </w:rPr>
              <w:t>（</w:t>
            </w:r>
            <w:r>
              <w:rPr>
                <w:rFonts w:hint="eastAsia" w:ascii="楷体" w:hAnsi="楷体" w:eastAsia="楷体" w:cs="楷体"/>
                <w:color w:val="000000"/>
                <w:kern w:val="0"/>
                <w:sz w:val="22"/>
                <w:szCs w:val="22"/>
                <w:lang w:val="en-US" w:eastAsia="zh-CN" w:bidi="ar"/>
              </w:rPr>
              <w:t>元）</w:t>
            </w:r>
          </w:p>
        </w:tc>
        <w:tc>
          <w:tcPr>
            <w:tcW w:w="1289" w:type="dxa"/>
            <w:noWrap w:val="0"/>
            <w:vAlign w:val="center"/>
          </w:tcPr>
          <w:p w14:paraId="3BDC696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0FCBD42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89" w:type="dxa"/>
            <w:noWrap w:val="0"/>
            <w:vAlign w:val="center"/>
          </w:tcPr>
          <w:p w14:paraId="1E46876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bl>
    <w:p w14:paraId="32A694A1">
      <w:pPr>
        <w:pStyle w:val="4"/>
        <w:pageBreakBefore w:val="0"/>
        <w:kinsoku/>
        <w:wordWrap/>
        <w:overflowPunct/>
        <w:topLinePunct w:val="0"/>
        <w:autoSpaceDE/>
        <w:bidi w:val="0"/>
        <w:adjustRightInd/>
        <w:spacing w:line="460" w:lineRule="exact"/>
        <w:rPr>
          <w:rFonts w:hint="eastAsia" w:ascii="楷体" w:hAnsi="楷体" w:eastAsia="楷体" w:cs="楷体"/>
        </w:rPr>
      </w:pPr>
      <w:bookmarkStart w:id="26" w:name="_Toc31848"/>
      <w:r>
        <w:rPr>
          <w:rFonts w:hint="eastAsia" w:ascii="楷体" w:hAnsi="楷体" w:eastAsia="楷体" w:cs="楷体"/>
        </w:rPr>
        <w:t>10.2国产轴承报价单</w:t>
      </w:r>
      <w:bookmarkEnd w:id="26"/>
    </w:p>
    <w:tbl>
      <w:tblPr>
        <w:tblStyle w:val="13"/>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269"/>
        <w:gridCol w:w="1819"/>
        <w:gridCol w:w="1144"/>
        <w:gridCol w:w="1312"/>
        <w:gridCol w:w="1163"/>
        <w:gridCol w:w="1163"/>
      </w:tblGrid>
      <w:tr w14:paraId="39DA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78FA6AC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sz w:val="18"/>
                <w:szCs w:val="18"/>
              </w:rPr>
              <w:t>规格（按不同</w:t>
            </w:r>
            <w:r>
              <w:rPr>
                <w:rFonts w:hint="eastAsia" w:ascii="楷体" w:hAnsi="楷体" w:eastAsia="楷体" w:cs="楷体"/>
                <w:bCs/>
                <w:sz w:val="18"/>
                <w:szCs w:val="18"/>
              </w:rPr>
              <w:t>功率）</w:t>
            </w:r>
          </w:p>
        </w:tc>
        <w:tc>
          <w:tcPr>
            <w:tcW w:w="1269" w:type="dxa"/>
            <w:noWrap w:val="0"/>
            <w:vAlign w:val="center"/>
          </w:tcPr>
          <w:p w14:paraId="770E05EB">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轴承型号</w:t>
            </w:r>
          </w:p>
        </w:tc>
        <w:tc>
          <w:tcPr>
            <w:tcW w:w="1819" w:type="dxa"/>
            <w:noWrap w:val="0"/>
            <w:vAlign w:val="center"/>
          </w:tcPr>
          <w:p w14:paraId="48A26C6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品牌/厂家</w:t>
            </w:r>
          </w:p>
        </w:tc>
        <w:tc>
          <w:tcPr>
            <w:tcW w:w="1144" w:type="dxa"/>
            <w:noWrap w:val="0"/>
            <w:vAlign w:val="center"/>
          </w:tcPr>
          <w:p w14:paraId="675F3F0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单价（元）</w:t>
            </w:r>
          </w:p>
        </w:tc>
        <w:tc>
          <w:tcPr>
            <w:tcW w:w="1312" w:type="dxa"/>
            <w:noWrap w:val="0"/>
            <w:vAlign w:val="center"/>
          </w:tcPr>
          <w:p w14:paraId="1CC52404">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1163" w:type="dxa"/>
            <w:noWrap w:val="0"/>
            <w:vAlign w:val="center"/>
          </w:tcPr>
          <w:p w14:paraId="0334A8B8">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1163" w:type="dxa"/>
            <w:noWrap w:val="0"/>
            <w:vAlign w:val="center"/>
          </w:tcPr>
          <w:p w14:paraId="4FA6736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质保期</w:t>
            </w:r>
          </w:p>
        </w:tc>
      </w:tr>
      <w:tr w14:paraId="6BF2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4302975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1.1kw</w:t>
            </w:r>
          </w:p>
        </w:tc>
        <w:tc>
          <w:tcPr>
            <w:tcW w:w="1269" w:type="dxa"/>
            <w:noWrap w:val="0"/>
            <w:vAlign w:val="center"/>
          </w:tcPr>
          <w:p w14:paraId="499A1D75">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6205-ZZ</w:t>
            </w:r>
          </w:p>
        </w:tc>
        <w:tc>
          <w:tcPr>
            <w:tcW w:w="1819" w:type="dxa"/>
            <w:noWrap w:val="0"/>
            <w:vAlign w:val="center"/>
          </w:tcPr>
          <w:p w14:paraId="4AD3D04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31018AB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110</w:t>
            </w:r>
          </w:p>
        </w:tc>
        <w:tc>
          <w:tcPr>
            <w:tcW w:w="1312" w:type="dxa"/>
            <w:vMerge w:val="restart"/>
            <w:noWrap w:val="0"/>
            <w:vAlign w:val="center"/>
          </w:tcPr>
          <w:p w14:paraId="53BC9FC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716AC24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restart"/>
            <w:noWrap w:val="0"/>
            <w:vAlign w:val="center"/>
          </w:tcPr>
          <w:p w14:paraId="5BDCCBF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15</w:t>
            </w:r>
            <w:r>
              <w:rPr>
                <w:rFonts w:hint="eastAsia" w:ascii="楷体" w:hAnsi="楷体" w:eastAsia="楷体" w:cs="楷体"/>
                <w:bCs/>
                <w:sz w:val="18"/>
                <w:szCs w:val="18"/>
              </w:rPr>
              <w:t>个月</w:t>
            </w:r>
          </w:p>
        </w:tc>
      </w:tr>
      <w:tr w14:paraId="07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C1E039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1.5kw</w:t>
            </w:r>
          </w:p>
        </w:tc>
        <w:tc>
          <w:tcPr>
            <w:tcW w:w="1269" w:type="dxa"/>
            <w:noWrap w:val="0"/>
            <w:vAlign w:val="center"/>
          </w:tcPr>
          <w:p w14:paraId="1D74DC99">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6205-ZZ</w:t>
            </w:r>
          </w:p>
        </w:tc>
        <w:tc>
          <w:tcPr>
            <w:tcW w:w="1819" w:type="dxa"/>
            <w:noWrap w:val="0"/>
            <w:vAlign w:val="center"/>
          </w:tcPr>
          <w:p w14:paraId="050E5C0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0D40029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110</w:t>
            </w:r>
          </w:p>
        </w:tc>
        <w:tc>
          <w:tcPr>
            <w:tcW w:w="1312" w:type="dxa"/>
            <w:vMerge w:val="continue"/>
            <w:noWrap w:val="0"/>
            <w:vAlign w:val="center"/>
          </w:tcPr>
          <w:p w14:paraId="76DF64D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3E6AAC0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10A6591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662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233A06A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2.2kw</w:t>
            </w:r>
          </w:p>
        </w:tc>
        <w:tc>
          <w:tcPr>
            <w:tcW w:w="1269" w:type="dxa"/>
            <w:noWrap w:val="0"/>
            <w:vAlign w:val="center"/>
          </w:tcPr>
          <w:p w14:paraId="35D36BDF">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6205-ZZ</w:t>
            </w:r>
          </w:p>
        </w:tc>
        <w:tc>
          <w:tcPr>
            <w:tcW w:w="1819" w:type="dxa"/>
            <w:noWrap w:val="0"/>
            <w:vAlign w:val="center"/>
          </w:tcPr>
          <w:p w14:paraId="37E70BF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7B27749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110</w:t>
            </w:r>
          </w:p>
        </w:tc>
        <w:tc>
          <w:tcPr>
            <w:tcW w:w="1312" w:type="dxa"/>
            <w:vMerge w:val="continue"/>
            <w:noWrap w:val="0"/>
            <w:vAlign w:val="center"/>
          </w:tcPr>
          <w:p w14:paraId="158D133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6D8DD70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210CF5B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4118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691C5C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3kw</w:t>
            </w:r>
          </w:p>
        </w:tc>
        <w:tc>
          <w:tcPr>
            <w:tcW w:w="1269" w:type="dxa"/>
            <w:noWrap w:val="0"/>
            <w:vAlign w:val="center"/>
          </w:tcPr>
          <w:p w14:paraId="6FA21F94">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6206-ZZ</w:t>
            </w:r>
          </w:p>
        </w:tc>
        <w:tc>
          <w:tcPr>
            <w:tcW w:w="1819" w:type="dxa"/>
            <w:noWrap w:val="0"/>
            <w:vAlign w:val="center"/>
          </w:tcPr>
          <w:p w14:paraId="2522794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28CDE87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130</w:t>
            </w:r>
          </w:p>
        </w:tc>
        <w:tc>
          <w:tcPr>
            <w:tcW w:w="1312" w:type="dxa"/>
            <w:vMerge w:val="continue"/>
            <w:noWrap w:val="0"/>
            <w:vAlign w:val="center"/>
          </w:tcPr>
          <w:p w14:paraId="492D14B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3605B7D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2751400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FAA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7CEE4B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4kw</w:t>
            </w:r>
          </w:p>
        </w:tc>
        <w:tc>
          <w:tcPr>
            <w:tcW w:w="1269" w:type="dxa"/>
            <w:noWrap w:val="0"/>
            <w:vAlign w:val="center"/>
          </w:tcPr>
          <w:p w14:paraId="0643D876">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6306-ZZ</w:t>
            </w:r>
          </w:p>
        </w:tc>
        <w:tc>
          <w:tcPr>
            <w:tcW w:w="1819" w:type="dxa"/>
            <w:noWrap w:val="0"/>
            <w:vAlign w:val="center"/>
          </w:tcPr>
          <w:p w14:paraId="5BD32A6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0979432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140</w:t>
            </w:r>
          </w:p>
        </w:tc>
        <w:tc>
          <w:tcPr>
            <w:tcW w:w="1312" w:type="dxa"/>
            <w:vMerge w:val="continue"/>
            <w:noWrap w:val="0"/>
            <w:vAlign w:val="center"/>
          </w:tcPr>
          <w:p w14:paraId="699A433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3BA0B2F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31A1F40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73D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417072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5.5kw</w:t>
            </w:r>
          </w:p>
        </w:tc>
        <w:tc>
          <w:tcPr>
            <w:tcW w:w="1269" w:type="dxa"/>
            <w:noWrap w:val="0"/>
            <w:vAlign w:val="center"/>
          </w:tcPr>
          <w:p w14:paraId="5ED59832">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6308-ZZ</w:t>
            </w:r>
          </w:p>
        </w:tc>
        <w:tc>
          <w:tcPr>
            <w:tcW w:w="1819" w:type="dxa"/>
            <w:noWrap w:val="0"/>
            <w:vAlign w:val="center"/>
          </w:tcPr>
          <w:p w14:paraId="493126F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7927846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175</w:t>
            </w:r>
          </w:p>
        </w:tc>
        <w:tc>
          <w:tcPr>
            <w:tcW w:w="1312" w:type="dxa"/>
            <w:vMerge w:val="continue"/>
            <w:noWrap w:val="0"/>
            <w:vAlign w:val="center"/>
          </w:tcPr>
          <w:p w14:paraId="11A21EE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3CE7B43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7E5F273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2DF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5E296C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7.5kw</w:t>
            </w:r>
          </w:p>
        </w:tc>
        <w:tc>
          <w:tcPr>
            <w:tcW w:w="1269" w:type="dxa"/>
            <w:noWrap w:val="0"/>
            <w:vAlign w:val="center"/>
          </w:tcPr>
          <w:p w14:paraId="2B1DBAC7">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6308-ZZ</w:t>
            </w:r>
          </w:p>
        </w:tc>
        <w:tc>
          <w:tcPr>
            <w:tcW w:w="1819" w:type="dxa"/>
            <w:noWrap w:val="0"/>
            <w:vAlign w:val="center"/>
          </w:tcPr>
          <w:p w14:paraId="1536D8E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1E6BA80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17</w:t>
            </w:r>
            <w:r>
              <w:rPr>
                <w:rFonts w:hint="eastAsia" w:ascii="楷体" w:hAnsi="楷体" w:eastAsia="楷体" w:cs="楷体"/>
                <w:bCs/>
                <w:sz w:val="18"/>
                <w:szCs w:val="18"/>
              </w:rPr>
              <w:t>5</w:t>
            </w:r>
          </w:p>
        </w:tc>
        <w:tc>
          <w:tcPr>
            <w:tcW w:w="1312" w:type="dxa"/>
            <w:vMerge w:val="continue"/>
            <w:noWrap w:val="0"/>
            <w:vAlign w:val="center"/>
          </w:tcPr>
          <w:p w14:paraId="39B556B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7B878FA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6578E2B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79DF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085055A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11kw</w:t>
            </w:r>
          </w:p>
        </w:tc>
        <w:tc>
          <w:tcPr>
            <w:tcW w:w="1269" w:type="dxa"/>
            <w:noWrap w:val="0"/>
            <w:vAlign w:val="center"/>
          </w:tcPr>
          <w:p w14:paraId="17DA6EAC">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6309-ZZ</w:t>
            </w:r>
          </w:p>
        </w:tc>
        <w:tc>
          <w:tcPr>
            <w:tcW w:w="1819" w:type="dxa"/>
            <w:noWrap w:val="0"/>
            <w:vAlign w:val="center"/>
          </w:tcPr>
          <w:p w14:paraId="2206A6A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4291ED1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22</w:t>
            </w:r>
            <w:r>
              <w:rPr>
                <w:rFonts w:hint="eastAsia" w:ascii="楷体" w:hAnsi="楷体" w:eastAsia="楷体" w:cs="楷体"/>
                <w:bCs/>
                <w:sz w:val="18"/>
                <w:szCs w:val="18"/>
              </w:rPr>
              <w:t>8</w:t>
            </w:r>
          </w:p>
        </w:tc>
        <w:tc>
          <w:tcPr>
            <w:tcW w:w="1312" w:type="dxa"/>
            <w:vMerge w:val="continue"/>
            <w:noWrap w:val="0"/>
            <w:vAlign w:val="center"/>
          </w:tcPr>
          <w:p w14:paraId="58E617C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13D2139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2AE5C58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15D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CD7359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15kw</w:t>
            </w:r>
          </w:p>
        </w:tc>
        <w:tc>
          <w:tcPr>
            <w:tcW w:w="1269" w:type="dxa"/>
            <w:noWrap w:val="0"/>
            <w:vAlign w:val="center"/>
          </w:tcPr>
          <w:p w14:paraId="7164FFBD">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6309-ZZ</w:t>
            </w:r>
          </w:p>
        </w:tc>
        <w:tc>
          <w:tcPr>
            <w:tcW w:w="1819" w:type="dxa"/>
            <w:noWrap w:val="0"/>
            <w:vAlign w:val="center"/>
          </w:tcPr>
          <w:p w14:paraId="304C6D1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2F5B7C1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22</w:t>
            </w:r>
            <w:r>
              <w:rPr>
                <w:rFonts w:hint="eastAsia" w:ascii="楷体" w:hAnsi="楷体" w:eastAsia="楷体" w:cs="楷体"/>
                <w:bCs/>
                <w:sz w:val="18"/>
                <w:szCs w:val="18"/>
              </w:rPr>
              <w:t>8</w:t>
            </w:r>
          </w:p>
        </w:tc>
        <w:tc>
          <w:tcPr>
            <w:tcW w:w="1312" w:type="dxa"/>
            <w:vMerge w:val="continue"/>
            <w:noWrap w:val="0"/>
            <w:vAlign w:val="center"/>
          </w:tcPr>
          <w:p w14:paraId="0AC4178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58E1C99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403182C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2B6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681" w:type="dxa"/>
            <w:noWrap w:val="0"/>
            <w:vAlign w:val="center"/>
          </w:tcPr>
          <w:p w14:paraId="68EC90E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18.5kw</w:t>
            </w:r>
          </w:p>
        </w:tc>
        <w:tc>
          <w:tcPr>
            <w:tcW w:w="1269" w:type="dxa"/>
            <w:noWrap w:val="0"/>
            <w:vAlign w:val="center"/>
          </w:tcPr>
          <w:p w14:paraId="49C5E729">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6311-ZZ</w:t>
            </w:r>
          </w:p>
        </w:tc>
        <w:tc>
          <w:tcPr>
            <w:tcW w:w="1819" w:type="dxa"/>
            <w:noWrap w:val="0"/>
            <w:vAlign w:val="center"/>
          </w:tcPr>
          <w:p w14:paraId="5A187CE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2B5DD6C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32</w:t>
            </w:r>
            <w:r>
              <w:rPr>
                <w:rFonts w:hint="eastAsia" w:ascii="楷体" w:hAnsi="楷体" w:eastAsia="楷体" w:cs="楷体"/>
                <w:bCs/>
                <w:sz w:val="18"/>
                <w:szCs w:val="18"/>
              </w:rPr>
              <w:t>5</w:t>
            </w:r>
          </w:p>
        </w:tc>
        <w:tc>
          <w:tcPr>
            <w:tcW w:w="1312" w:type="dxa"/>
            <w:vMerge w:val="continue"/>
            <w:noWrap w:val="0"/>
            <w:vAlign w:val="center"/>
          </w:tcPr>
          <w:p w14:paraId="5EBACE3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5570FFC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558591C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165D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5178022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22kw</w:t>
            </w:r>
          </w:p>
        </w:tc>
        <w:tc>
          <w:tcPr>
            <w:tcW w:w="1269" w:type="dxa"/>
            <w:noWrap w:val="0"/>
            <w:vAlign w:val="center"/>
          </w:tcPr>
          <w:p w14:paraId="240372E3">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6311-ZZ</w:t>
            </w:r>
          </w:p>
        </w:tc>
        <w:tc>
          <w:tcPr>
            <w:tcW w:w="1819" w:type="dxa"/>
            <w:noWrap w:val="0"/>
            <w:vAlign w:val="center"/>
          </w:tcPr>
          <w:p w14:paraId="31DFADD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1D8913D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lang w:val="en-US" w:eastAsia="zh-CN"/>
              </w:rPr>
              <w:t>32</w:t>
            </w:r>
            <w:r>
              <w:rPr>
                <w:rFonts w:hint="eastAsia" w:ascii="楷体" w:hAnsi="楷体" w:eastAsia="楷体" w:cs="楷体"/>
                <w:bCs/>
                <w:sz w:val="18"/>
                <w:szCs w:val="18"/>
              </w:rPr>
              <w:t>5</w:t>
            </w:r>
          </w:p>
        </w:tc>
        <w:tc>
          <w:tcPr>
            <w:tcW w:w="1312" w:type="dxa"/>
            <w:vMerge w:val="continue"/>
            <w:noWrap w:val="0"/>
            <w:vAlign w:val="center"/>
          </w:tcPr>
          <w:p w14:paraId="031AE64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65B6E55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6F12878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DE7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67C72EC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30kw</w:t>
            </w:r>
          </w:p>
        </w:tc>
        <w:tc>
          <w:tcPr>
            <w:tcW w:w="1269" w:type="dxa"/>
            <w:noWrap w:val="0"/>
            <w:vAlign w:val="center"/>
          </w:tcPr>
          <w:p w14:paraId="73F54988">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6312-ZZ</w:t>
            </w:r>
          </w:p>
        </w:tc>
        <w:tc>
          <w:tcPr>
            <w:tcW w:w="1819" w:type="dxa"/>
            <w:noWrap w:val="0"/>
            <w:vAlign w:val="center"/>
          </w:tcPr>
          <w:p w14:paraId="3F30311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426AE89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388</w:t>
            </w:r>
          </w:p>
        </w:tc>
        <w:tc>
          <w:tcPr>
            <w:tcW w:w="1312" w:type="dxa"/>
            <w:vMerge w:val="continue"/>
            <w:noWrap w:val="0"/>
            <w:vAlign w:val="center"/>
          </w:tcPr>
          <w:p w14:paraId="005048B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626B7F0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349D13E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304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3D01403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37kw</w:t>
            </w:r>
          </w:p>
        </w:tc>
        <w:tc>
          <w:tcPr>
            <w:tcW w:w="1269" w:type="dxa"/>
            <w:noWrap w:val="0"/>
            <w:vAlign w:val="center"/>
          </w:tcPr>
          <w:p w14:paraId="4388EBEA">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6313-RZ</w:t>
            </w:r>
          </w:p>
        </w:tc>
        <w:tc>
          <w:tcPr>
            <w:tcW w:w="1819" w:type="dxa"/>
            <w:noWrap w:val="0"/>
            <w:vAlign w:val="center"/>
          </w:tcPr>
          <w:p w14:paraId="6970AC4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358218E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460</w:t>
            </w:r>
          </w:p>
        </w:tc>
        <w:tc>
          <w:tcPr>
            <w:tcW w:w="1312" w:type="dxa"/>
            <w:vMerge w:val="continue"/>
            <w:noWrap w:val="0"/>
            <w:vAlign w:val="center"/>
          </w:tcPr>
          <w:p w14:paraId="43CF0A4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1087B87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37D1B4C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361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7D28161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45kw</w:t>
            </w:r>
          </w:p>
        </w:tc>
        <w:tc>
          <w:tcPr>
            <w:tcW w:w="1269" w:type="dxa"/>
            <w:noWrap w:val="0"/>
            <w:vAlign w:val="center"/>
          </w:tcPr>
          <w:p w14:paraId="17627926">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6313-RZ</w:t>
            </w:r>
          </w:p>
        </w:tc>
        <w:tc>
          <w:tcPr>
            <w:tcW w:w="1819" w:type="dxa"/>
            <w:noWrap w:val="0"/>
            <w:vAlign w:val="center"/>
          </w:tcPr>
          <w:p w14:paraId="5DC5C8D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0A830DF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460</w:t>
            </w:r>
          </w:p>
        </w:tc>
        <w:tc>
          <w:tcPr>
            <w:tcW w:w="1312" w:type="dxa"/>
            <w:vMerge w:val="continue"/>
            <w:noWrap w:val="0"/>
            <w:vAlign w:val="center"/>
          </w:tcPr>
          <w:p w14:paraId="68A36A3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64235F4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382534D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829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2EA1D1D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55kw</w:t>
            </w:r>
          </w:p>
        </w:tc>
        <w:tc>
          <w:tcPr>
            <w:tcW w:w="1269" w:type="dxa"/>
            <w:noWrap w:val="0"/>
            <w:vAlign w:val="center"/>
          </w:tcPr>
          <w:p w14:paraId="48F7898F">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6314-RZ</w:t>
            </w:r>
          </w:p>
        </w:tc>
        <w:tc>
          <w:tcPr>
            <w:tcW w:w="1819" w:type="dxa"/>
            <w:noWrap w:val="0"/>
            <w:vAlign w:val="center"/>
          </w:tcPr>
          <w:p w14:paraId="2BA5F9F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25B6784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565</w:t>
            </w:r>
          </w:p>
        </w:tc>
        <w:tc>
          <w:tcPr>
            <w:tcW w:w="1312" w:type="dxa"/>
            <w:vMerge w:val="continue"/>
            <w:noWrap w:val="0"/>
            <w:vAlign w:val="center"/>
          </w:tcPr>
          <w:p w14:paraId="6AE6E89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5EE550A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0627586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7B6A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1B9D014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75kw</w:t>
            </w:r>
          </w:p>
        </w:tc>
        <w:tc>
          <w:tcPr>
            <w:tcW w:w="1269" w:type="dxa"/>
            <w:noWrap w:val="0"/>
            <w:vAlign w:val="center"/>
          </w:tcPr>
          <w:p w14:paraId="1354A54D">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6317-RZ</w:t>
            </w:r>
          </w:p>
        </w:tc>
        <w:tc>
          <w:tcPr>
            <w:tcW w:w="1819" w:type="dxa"/>
            <w:noWrap w:val="0"/>
            <w:vAlign w:val="center"/>
          </w:tcPr>
          <w:p w14:paraId="4FA251A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4397C60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712</w:t>
            </w:r>
          </w:p>
        </w:tc>
        <w:tc>
          <w:tcPr>
            <w:tcW w:w="1312" w:type="dxa"/>
            <w:vMerge w:val="continue"/>
            <w:noWrap w:val="0"/>
            <w:vAlign w:val="center"/>
          </w:tcPr>
          <w:p w14:paraId="1F29A2C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377DF3C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2929923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4C44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439E95D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90kw</w:t>
            </w:r>
          </w:p>
        </w:tc>
        <w:tc>
          <w:tcPr>
            <w:tcW w:w="1269" w:type="dxa"/>
            <w:noWrap w:val="0"/>
            <w:vAlign w:val="center"/>
          </w:tcPr>
          <w:p w14:paraId="58D5DF37">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6317-RZ</w:t>
            </w:r>
          </w:p>
        </w:tc>
        <w:tc>
          <w:tcPr>
            <w:tcW w:w="1819" w:type="dxa"/>
            <w:noWrap w:val="0"/>
            <w:vAlign w:val="center"/>
          </w:tcPr>
          <w:p w14:paraId="186464F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144" w:type="dxa"/>
            <w:noWrap w:val="0"/>
            <w:vAlign w:val="center"/>
          </w:tcPr>
          <w:p w14:paraId="7B678FF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lang w:val="en-US" w:eastAsia="zh-CN"/>
              </w:rPr>
            </w:pPr>
            <w:r>
              <w:rPr>
                <w:rFonts w:hint="eastAsia" w:ascii="楷体" w:hAnsi="楷体" w:eastAsia="楷体" w:cs="楷体"/>
                <w:bCs/>
                <w:sz w:val="18"/>
                <w:szCs w:val="18"/>
                <w:lang w:val="en-US" w:eastAsia="zh-CN"/>
              </w:rPr>
              <w:t>712</w:t>
            </w:r>
          </w:p>
        </w:tc>
        <w:tc>
          <w:tcPr>
            <w:tcW w:w="1312" w:type="dxa"/>
            <w:vMerge w:val="continue"/>
            <w:noWrap w:val="0"/>
            <w:vAlign w:val="center"/>
          </w:tcPr>
          <w:p w14:paraId="64B7977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4867963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vMerge w:val="continue"/>
            <w:noWrap w:val="0"/>
            <w:vAlign w:val="center"/>
          </w:tcPr>
          <w:p w14:paraId="32AFD45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1DD8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81" w:type="dxa"/>
            <w:noWrap w:val="0"/>
            <w:vAlign w:val="center"/>
          </w:tcPr>
          <w:p w14:paraId="3EDB1BE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合计</w:t>
            </w:r>
          </w:p>
        </w:tc>
        <w:tc>
          <w:tcPr>
            <w:tcW w:w="4232" w:type="dxa"/>
            <w:gridSpan w:val="3"/>
            <w:noWrap w:val="0"/>
            <w:vAlign w:val="center"/>
          </w:tcPr>
          <w:p w14:paraId="3F97BFF6">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sz w:val="18"/>
                <w:szCs w:val="18"/>
                <w:lang w:val="en-US" w:eastAsia="zh-CN"/>
              </w:rPr>
            </w:pPr>
            <w:r>
              <w:rPr>
                <w:rFonts w:hint="eastAsia" w:ascii="楷体" w:hAnsi="楷体" w:eastAsia="楷体" w:cs="楷体"/>
                <w:bCs/>
                <w:sz w:val="18"/>
                <w:szCs w:val="18"/>
                <w:lang w:val="en-US" w:eastAsia="zh-CN"/>
              </w:rPr>
              <w:t>5353（元）</w:t>
            </w:r>
          </w:p>
        </w:tc>
        <w:tc>
          <w:tcPr>
            <w:tcW w:w="1312" w:type="dxa"/>
            <w:noWrap w:val="0"/>
            <w:vAlign w:val="center"/>
          </w:tcPr>
          <w:p w14:paraId="76CA345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5275BBD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163" w:type="dxa"/>
            <w:noWrap w:val="0"/>
            <w:vAlign w:val="center"/>
          </w:tcPr>
          <w:p w14:paraId="74C2488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bl>
    <w:p w14:paraId="7E54C697">
      <w:pPr>
        <w:pageBreakBefore w:val="0"/>
        <w:kinsoku/>
        <w:wordWrap/>
        <w:overflowPunct/>
        <w:topLinePunct w:val="0"/>
        <w:autoSpaceDE/>
        <w:bidi w:val="0"/>
        <w:adjustRightInd/>
        <w:spacing w:line="460" w:lineRule="exact"/>
        <w:jc w:val="center"/>
        <w:rPr>
          <w:rFonts w:hint="eastAsia" w:ascii="楷体" w:hAnsi="楷体" w:eastAsia="楷体" w:cs="楷体"/>
          <w:bCs/>
          <w:sz w:val="30"/>
          <w:szCs w:val="30"/>
        </w:rPr>
      </w:pPr>
    </w:p>
    <w:p w14:paraId="588DAAFC">
      <w:pPr>
        <w:pStyle w:val="4"/>
        <w:pageBreakBefore w:val="0"/>
        <w:kinsoku/>
        <w:wordWrap/>
        <w:overflowPunct/>
        <w:topLinePunct w:val="0"/>
        <w:autoSpaceDE/>
        <w:bidi w:val="0"/>
        <w:adjustRightInd/>
        <w:spacing w:line="460" w:lineRule="exact"/>
        <w:rPr>
          <w:rFonts w:hint="eastAsia" w:ascii="楷体" w:hAnsi="楷体" w:eastAsia="楷体" w:cs="楷体"/>
        </w:rPr>
      </w:pPr>
      <w:bookmarkStart w:id="27" w:name="_Toc14072"/>
      <w:r>
        <w:rPr>
          <w:rFonts w:hint="eastAsia" w:ascii="楷体" w:hAnsi="楷体" w:eastAsia="楷体" w:cs="楷体"/>
        </w:rPr>
        <w:t>10.3进口品牌轴承及承重轴承报价单</w:t>
      </w:r>
      <w:bookmarkEnd w:id="27"/>
    </w:p>
    <w:tbl>
      <w:tblPr>
        <w:tblStyle w:val="13"/>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44"/>
        <w:gridCol w:w="1537"/>
        <w:gridCol w:w="1369"/>
        <w:gridCol w:w="1388"/>
        <w:gridCol w:w="1200"/>
        <w:gridCol w:w="1200"/>
      </w:tblGrid>
      <w:tr w14:paraId="0D2E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460B294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sz w:val="18"/>
                <w:szCs w:val="18"/>
              </w:rPr>
              <w:t>名称</w:t>
            </w:r>
          </w:p>
        </w:tc>
        <w:tc>
          <w:tcPr>
            <w:tcW w:w="1444" w:type="dxa"/>
            <w:noWrap w:val="0"/>
            <w:vAlign w:val="center"/>
          </w:tcPr>
          <w:p w14:paraId="038D241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型号</w:t>
            </w:r>
          </w:p>
        </w:tc>
        <w:tc>
          <w:tcPr>
            <w:tcW w:w="1537" w:type="dxa"/>
            <w:noWrap w:val="0"/>
            <w:vAlign w:val="center"/>
          </w:tcPr>
          <w:p w14:paraId="488E752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品牌/厂家</w:t>
            </w:r>
          </w:p>
        </w:tc>
        <w:tc>
          <w:tcPr>
            <w:tcW w:w="1369" w:type="dxa"/>
            <w:noWrap w:val="0"/>
            <w:vAlign w:val="center"/>
          </w:tcPr>
          <w:p w14:paraId="7547791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单价（元）</w:t>
            </w:r>
          </w:p>
        </w:tc>
        <w:tc>
          <w:tcPr>
            <w:tcW w:w="1388" w:type="dxa"/>
            <w:noWrap w:val="0"/>
            <w:vAlign w:val="center"/>
          </w:tcPr>
          <w:p w14:paraId="5A80972B">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1200" w:type="dxa"/>
            <w:noWrap w:val="0"/>
            <w:vAlign w:val="center"/>
          </w:tcPr>
          <w:p w14:paraId="748E3EB5">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1200" w:type="dxa"/>
            <w:noWrap w:val="0"/>
            <w:vAlign w:val="center"/>
          </w:tcPr>
          <w:p w14:paraId="2B71CFF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质保期</w:t>
            </w:r>
          </w:p>
        </w:tc>
      </w:tr>
      <w:tr w14:paraId="11AF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7C6E62B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 w:val="18"/>
                <w:szCs w:val="18"/>
              </w:rPr>
            </w:pPr>
            <w:r>
              <w:rPr>
                <w:rFonts w:hint="eastAsia" w:ascii="楷体" w:hAnsi="楷体" w:eastAsia="楷体" w:cs="楷体"/>
                <w:color w:val="000000"/>
                <w:kern w:val="0"/>
                <w:sz w:val="18"/>
                <w:szCs w:val="18"/>
              </w:rPr>
              <w:t>轴承</w:t>
            </w:r>
          </w:p>
        </w:tc>
        <w:tc>
          <w:tcPr>
            <w:tcW w:w="1444" w:type="dxa"/>
            <w:noWrap w:val="0"/>
            <w:vAlign w:val="center"/>
          </w:tcPr>
          <w:p w14:paraId="6E9C0465">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6206-AC</w:t>
            </w:r>
          </w:p>
        </w:tc>
        <w:tc>
          <w:tcPr>
            <w:tcW w:w="1537" w:type="dxa"/>
            <w:noWrap w:val="0"/>
            <w:vAlign w:val="center"/>
          </w:tcPr>
          <w:p w14:paraId="5F375F5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34AB300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lang w:val="en-US" w:eastAsia="zh-CN"/>
              </w:rPr>
            </w:pPr>
            <w:r>
              <w:rPr>
                <w:rFonts w:hint="eastAsia" w:ascii="楷体" w:hAnsi="楷体" w:eastAsia="楷体" w:cs="楷体"/>
                <w:kern w:val="0"/>
                <w:szCs w:val="21"/>
              </w:rPr>
              <w:t>1</w:t>
            </w:r>
            <w:r>
              <w:rPr>
                <w:rFonts w:hint="eastAsia" w:ascii="楷体" w:hAnsi="楷体" w:eastAsia="楷体" w:cs="楷体"/>
                <w:kern w:val="0"/>
                <w:szCs w:val="21"/>
                <w:lang w:val="en-US" w:eastAsia="zh-CN"/>
              </w:rPr>
              <w:t>78</w:t>
            </w:r>
          </w:p>
        </w:tc>
        <w:tc>
          <w:tcPr>
            <w:tcW w:w="1388" w:type="dxa"/>
            <w:vMerge w:val="restart"/>
            <w:noWrap w:val="0"/>
            <w:vAlign w:val="center"/>
          </w:tcPr>
          <w:p w14:paraId="0DA7313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07630D9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restart"/>
            <w:noWrap w:val="0"/>
            <w:vAlign w:val="center"/>
          </w:tcPr>
          <w:p w14:paraId="22B56E6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1</w:t>
            </w:r>
            <w:r>
              <w:rPr>
                <w:rFonts w:hint="eastAsia" w:ascii="楷体" w:hAnsi="楷体" w:eastAsia="楷体" w:cs="楷体"/>
                <w:bCs/>
                <w:sz w:val="18"/>
                <w:szCs w:val="18"/>
                <w:lang w:val="en-US" w:eastAsia="zh-CN"/>
              </w:rPr>
              <w:t>5</w:t>
            </w:r>
            <w:r>
              <w:rPr>
                <w:rFonts w:hint="eastAsia" w:ascii="楷体" w:hAnsi="楷体" w:eastAsia="楷体" w:cs="楷体"/>
                <w:bCs/>
                <w:sz w:val="18"/>
                <w:szCs w:val="18"/>
              </w:rPr>
              <w:t>个月</w:t>
            </w:r>
          </w:p>
        </w:tc>
      </w:tr>
      <w:tr w14:paraId="5DC0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5DAD0DA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 w:val="18"/>
                <w:szCs w:val="18"/>
              </w:rPr>
            </w:pPr>
            <w:r>
              <w:rPr>
                <w:rFonts w:hint="eastAsia" w:ascii="楷体" w:hAnsi="楷体" w:eastAsia="楷体" w:cs="楷体"/>
                <w:color w:val="000000"/>
                <w:kern w:val="0"/>
                <w:sz w:val="18"/>
                <w:szCs w:val="18"/>
              </w:rPr>
              <w:t>轴承</w:t>
            </w:r>
          </w:p>
        </w:tc>
        <w:tc>
          <w:tcPr>
            <w:tcW w:w="1444" w:type="dxa"/>
            <w:noWrap w:val="0"/>
            <w:vAlign w:val="center"/>
          </w:tcPr>
          <w:p w14:paraId="14D82270">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6208-AC</w:t>
            </w:r>
          </w:p>
        </w:tc>
        <w:tc>
          <w:tcPr>
            <w:tcW w:w="1537" w:type="dxa"/>
            <w:noWrap w:val="0"/>
            <w:vAlign w:val="center"/>
          </w:tcPr>
          <w:p w14:paraId="01EFEEF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4DBCB4A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lang w:val="en-US" w:eastAsia="zh-CN"/>
              </w:rPr>
            </w:pPr>
            <w:r>
              <w:rPr>
                <w:rFonts w:hint="eastAsia" w:ascii="楷体" w:hAnsi="楷体" w:eastAsia="楷体" w:cs="楷体"/>
                <w:kern w:val="0"/>
                <w:szCs w:val="21"/>
              </w:rPr>
              <w:t>1</w:t>
            </w:r>
            <w:r>
              <w:rPr>
                <w:rFonts w:hint="eastAsia" w:ascii="楷体" w:hAnsi="楷体" w:eastAsia="楷体" w:cs="楷体"/>
                <w:kern w:val="0"/>
                <w:szCs w:val="21"/>
                <w:lang w:val="en-US" w:eastAsia="zh-CN"/>
              </w:rPr>
              <w:t>98</w:t>
            </w:r>
          </w:p>
        </w:tc>
        <w:tc>
          <w:tcPr>
            <w:tcW w:w="1388" w:type="dxa"/>
            <w:vMerge w:val="continue"/>
            <w:noWrap w:val="0"/>
            <w:vAlign w:val="center"/>
          </w:tcPr>
          <w:p w14:paraId="4008794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5701F61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53CB827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28AD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1280" w:type="dxa"/>
            <w:noWrap w:val="0"/>
            <w:vAlign w:val="center"/>
          </w:tcPr>
          <w:p w14:paraId="4F2FA35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1902A8FD">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6306-AC</w:t>
            </w:r>
          </w:p>
        </w:tc>
        <w:tc>
          <w:tcPr>
            <w:tcW w:w="1537" w:type="dxa"/>
            <w:noWrap w:val="0"/>
            <w:vAlign w:val="center"/>
          </w:tcPr>
          <w:p w14:paraId="050A796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18185B8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240</w:t>
            </w:r>
          </w:p>
        </w:tc>
        <w:tc>
          <w:tcPr>
            <w:tcW w:w="1388" w:type="dxa"/>
            <w:vMerge w:val="continue"/>
            <w:noWrap w:val="0"/>
            <w:vAlign w:val="center"/>
          </w:tcPr>
          <w:p w14:paraId="3064EE0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2820D67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6641A38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7E5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6A1E03D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4414CEED">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6308-AC</w:t>
            </w:r>
          </w:p>
        </w:tc>
        <w:tc>
          <w:tcPr>
            <w:tcW w:w="1537" w:type="dxa"/>
            <w:noWrap w:val="0"/>
            <w:vAlign w:val="center"/>
          </w:tcPr>
          <w:p w14:paraId="45F6F81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2CBFC3E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lang w:val="en-US" w:eastAsia="zh-CN"/>
              </w:rPr>
            </w:pPr>
            <w:r>
              <w:rPr>
                <w:rFonts w:hint="eastAsia" w:ascii="楷体" w:hAnsi="楷体" w:eastAsia="楷体" w:cs="楷体"/>
                <w:kern w:val="0"/>
                <w:szCs w:val="21"/>
              </w:rPr>
              <w:t>2</w:t>
            </w:r>
            <w:r>
              <w:rPr>
                <w:rFonts w:hint="eastAsia" w:ascii="楷体" w:hAnsi="楷体" w:eastAsia="楷体" w:cs="楷体"/>
                <w:kern w:val="0"/>
                <w:szCs w:val="21"/>
                <w:lang w:val="en-US" w:eastAsia="zh-CN"/>
              </w:rPr>
              <w:t>75</w:t>
            </w:r>
          </w:p>
        </w:tc>
        <w:tc>
          <w:tcPr>
            <w:tcW w:w="1388" w:type="dxa"/>
            <w:vMerge w:val="continue"/>
            <w:noWrap w:val="0"/>
            <w:vAlign w:val="center"/>
          </w:tcPr>
          <w:p w14:paraId="031BF71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376A27C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5C1E0B02">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3382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39EC566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02995994">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6309-AC</w:t>
            </w:r>
          </w:p>
        </w:tc>
        <w:tc>
          <w:tcPr>
            <w:tcW w:w="1537" w:type="dxa"/>
            <w:noWrap w:val="0"/>
            <w:vAlign w:val="center"/>
          </w:tcPr>
          <w:p w14:paraId="1EA4486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06495D2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kern w:val="0"/>
                <w:szCs w:val="21"/>
              </w:rPr>
              <w:t>318</w:t>
            </w:r>
          </w:p>
        </w:tc>
        <w:tc>
          <w:tcPr>
            <w:tcW w:w="1388" w:type="dxa"/>
            <w:vMerge w:val="continue"/>
            <w:noWrap w:val="0"/>
            <w:vAlign w:val="center"/>
          </w:tcPr>
          <w:p w14:paraId="004E230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493F9FE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528D55CD">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54F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2143E2E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3CB4C756">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6310-AC</w:t>
            </w:r>
          </w:p>
        </w:tc>
        <w:tc>
          <w:tcPr>
            <w:tcW w:w="1537" w:type="dxa"/>
            <w:noWrap w:val="0"/>
            <w:vAlign w:val="center"/>
          </w:tcPr>
          <w:p w14:paraId="77E6AE4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1D8FCCC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kern w:val="0"/>
                <w:szCs w:val="21"/>
              </w:rPr>
              <w:t>340</w:t>
            </w:r>
          </w:p>
        </w:tc>
        <w:tc>
          <w:tcPr>
            <w:tcW w:w="1388" w:type="dxa"/>
            <w:vMerge w:val="continue"/>
            <w:noWrap w:val="0"/>
            <w:vAlign w:val="center"/>
          </w:tcPr>
          <w:p w14:paraId="62FD053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714DCDE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6E47058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F74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2E5704C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7BE63B75">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6311-AC</w:t>
            </w:r>
          </w:p>
        </w:tc>
        <w:tc>
          <w:tcPr>
            <w:tcW w:w="1537" w:type="dxa"/>
            <w:noWrap w:val="0"/>
            <w:vAlign w:val="center"/>
          </w:tcPr>
          <w:p w14:paraId="15C482D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0FAACC7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kern w:val="0"/>
                <w:szCs w:val="21"/>
              </w:rPr>
              <w:t>390</w:t>
            </w:r>
          </w:p>
        </w:tc>
        <w:tc>
          <w:tcPr>
            <w:tcW w:w="1388" w:type="dxa"/>
            <w:vMerge w:val="continue"/>
            <w:noWrap w:val="0"/>
            <w:vAlign w:val="center"/>
          </w:tcPr>
          <w:p w14:paraId="4707249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67C61F1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25485C5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CE9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61431AB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52826AFA">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6312-AC</w:t>
            </w:r>
          </w:p>
        </w:tc>
        <w:tc>
          <w:tcPr>
            <w:tcW w:w="1537" w:type="dxa"/>
            <w:noWrap w:val="0"/>
            <w:vAlign w:val="center"/>
          </w:tcPr>
          <w:p w14:paraId="65F5797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6E36338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kern w:val="0"/>
                <w:szCs w:val="21"/>
              </w:rPr>
              <w:t>475</w:t>
            </w:r>
          </w:p>
        </w:tc>
        <w:tc>
          <w:tcPr>
            <w:tcW w:w="1388" w:type="dxa"/>
            <w:vMerge w:val="continue"/>
            <w:noWrap w:val="0"/>
            <w:vAlign w:val="center"/>
          </w:tcPr>
          <w:p w14:paraId="3E88D73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546376D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00A2CDC0">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1873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02BAD69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23206790">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6313-AC</w:t>
            </w:r>
          </w:p>
        </w:tc>
        <w:tc>
          <w:tcPr>
            <w:tcW w:w="1537" w:type="dxa"/>
            <w:noWrap w:val="0"/>
            <w:vAlign w:val="center"/>
          </w:tcPr>
          <w:p w14:paraId="50F41E2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3769B7D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kern w:val="0"/>
                <w:szCs w:val="21"/>
              </w:rPr>
              <w:t>558</w:t>
            </w:r>
          </w:p>
        </w:tc>
        <w:tc>
          <w:tcPr>
            <w:tcW w:w="1388" w:type="dxa"/>
            <w:vMerge w:val="continue"/>
            <w:noWrap w:val="0"/>
            <w:vAlign w:val="center"/>
          </w:tcPr>
          <w:p w14:paraId="66C09E6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18C3E0F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1027C24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5C7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2D1D379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5CC7B313">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6314-AC</w:t>
            </w:r>
          </w:p>
        </w:tc>
        <w:tc>
          <w:tcPr>
            <w:tcW w:w="1537" w:type="dxa"/>
            <w:noWrap w:val="0"/>
            <w:vAlign w:val="center"/>
          </w:tcPr>
          <w:p w14:paraId="3D14418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12BB316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686</w:t>
            </w:r>
          </w:p>
        </w:tc>
        <w:tc>
          <w:tcPr>
            <w:tcW w:w="1388" w:type="dxa"/>
            <w:vMerge w:val="continue"/>
            <w:noWrap w:val="0"/>
            <w:vAlign w:val="center"/>
          </w:tcPr>
          <w:p w14:paraId="460025D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665F2DBA">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2332949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0C23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280" w:type="dxa"/>
            <w:noWrap w:val="0"/>
            <w:vAlign w:val="center"/>
          </w:tcPr>
          <w:p w14:paraId="5BBC6C7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轴承</w:t>
            </w:r>
          </w:p>
        </w:tc>
        <w:tc>
          <w:tcPr>
            <w:tcW w:w="1444" w:type="dxa"/>
            <w:noWrap w:val="0"/>
            <w:vAlign w:val="center"/>
          </w:tcPr>
          <w:p w14:paraId="1CE2D876">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sz w:val="18"/>
                <w:szCs w:val="18"/>
              </w:rPr>
              <w:t>6317-AC</w:t>
            </w:r>
          </w:p>
        </w:tc>
        <w:tc>
          <w:tcPr>
            <w:tcW w:w="1537" w:type="dxa"/>
            <w:noWrap w:val="0"/>
            <w:vAlign w:val="center"/>
          </w:tcPr>
          <w:p w14:paraId="13DDA9B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color w:val="000000"/>
                <w:kern w:val="0"/>
                <w:sz w:val="18"/>
                <w:szCs w:val="18"/>
              </w:rPr>
              <w:t>NSK、SKF、NTN</w:t>
            </w:r>
          </w:p>
        </w:tc>
        <w:tc>
          <w:tcPr>
            <w:tcW w:w="1369" w:type="dxa"/>
            <w:noWrap w:val="0"/>
            <w:vAlign w:val="center"/>
          </w:tcPr>
          <w:p w14:paraId="428F4F40">
            <w:pPr>
              <w:pageBreakBefore w:val="0"/>
              <w:kinsoku/>
              <w:wordWrap/>
              <w:overflowPunct/>
              <w:topLinePunct w:val="0"/>
              <w:autoSpaceDE/>
              <w:bidi w:val="0"/>
              <w:adjustRightInd/>
              <w:spacing w:line="460" w:lineRule="exact"/>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849</w:t>
            </w:r>
          </w:p>
        </w:tc>
        <w:tc>
          <w:tcPr>
            <w:tcW w:w="1388" w:type="dxa"/>
            <w:vMerge w:val="continue"/>
            <w:noWrap w:val="0"/>
            <w:vAlign w:val="center"/>
          </w:tcPr>
          <w:p w14:paraId="30B2771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63F51E8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19CBA3D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148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280" w:type="dxa"/>
            <w:noWrap w:val="0"/>
            <w:vAlign w:val="center"/>
          </w:tcPr>
          <w:p w14:paraId="2E0B739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高速静音胶盖轴承</w:t>
            </w:r>
          </w:p>
        </w:tc>
        <w:tc>
          <w:tcPr>
            <w:tcW w:w="1444" w:type="dxa"/>
            <w:noWrap w:val="0"/>
            <w:vAlign w:val="center"/>
          </w:tcPr>
          <w:p w14:paraId="2902FE9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7311-2RZ</w:t>
            </w:r>
          </w:p>
        </w:tc>
        <w:tc>
          <w:tcPr>
            <w:tcW w:w="1537" w:type="dxa"/>
            <w:noWrap w:val="0"/>
            <w:vAlign w:val="center"/>
          </w:tcPr>
          <w:p w14:paraId="2D59EDE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369" w:type="dxa"/>
            <w:noWrap w:val="0"/>
            <w:vAlign w:val="center"/>
          </w:tcPr>
          <w:p w14:paraId="08247C9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lang w:val="en-US" w:eastAsia="zh-CN"/>
              </w:rPr>
            </w:pPr>
            <w:r>
              <w:rPr>
                <w:rFonts w:hint="eastAsia" w:ascii="楷体" w:hAnsi="楷体" w:eastAsia="楷体" w:cs="楷体"/>
                <w:kern w:val="0"/>
                <w:szCs w:val="21"/>
                <w:lang w:val="en-US" w:eastAsia="zh-CN"/>
              </w:rPr>
              <w:t>418</w:t>
            </w:r>
          </w:p>
        </w:tc>
        <w:tc>
          <w:tcPr>
            <w:tcW w:w="1388" w:type="dxa"/>
            <w:vMerge w:val="continue"/>
            <w:noWrap w:val="0"/>
            <w:vAlign w:val="center"/>
          </w:tcPr>
          <w:p w14:paraId="5B76806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44C219E9">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68DC2DC3">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6DA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280" w:type="dxa"/>
            <w:noWrap w:val="0"/>
            <w:vAlign w:val="center"/>
          </w:tcPr>
          <w:p w14:paraId="4149CA9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高速静音胶盖轴承</w:t>
            </w:r>
          </w:p>
        </w:tc>
        <w:tc>
          <w:tcPr>
            <w:tcW w:w="1444" w:type="dxa"/>
            <w:noWrap w:val="0"/>
            <w:vAlign w:val="center"/>
          </w:tcPr>
          <w:p w14:paraId="56BB035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7312 AC/P5</w:t>
            </w:r>
          </w:p>
        </w:tc>
        <w:tc>
          <w:tcPr>
            <w:tcW w:w="1537" w:type="dxa"/>
            <w:noWrap w:val="0"/>
            <w:vAlign w:val="center"/>
          </w:tcPr>
          <w:p w14:paraId="32DE3DFF">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369" w:type="dxa"/>
            <w:noWrap w:val="0"/>
            <w:vAlign w:val="center"/>
          </w:tcPr>
          <w:p w14:paraId="647EE88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lang w:val="en-US" w:eastAsia="zh-CN"/>
              </w:rPr>
            </w:pPr>
            <w:r>
              <w:rPr>
                <w:rFonts w:hint="eastAsia" w:ascii="楷体" w:hAnsi="楷体" w:eastAsia="楷体" w:cs="楷体"/>
                <w:kern w:val="0"/>
                <w:szCs w:val="21"/>
                <w:lang w:val="en-US" w:eastAsia="zh-CN"/>
              </w:rPr>
              <w:t>548</w:t>
            </w:r>
          </w:p>
        </w:tc>
        <w:tc>
          <w:tcPr>
            <w:tcW w:w="1388" w:type="dxa"/>
            <w:vMerge w:val="continue"/>
            <w:noWrap w:val="0"/>
            <w:vAlign w:val="center"/>
          </w:tcPr>
          <w:p w14:paraId="0566210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58BA24D4">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3A6BDF51">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3FAE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280" w:type="dxa"/>
            <w:noWrap w:val="0"/>
            <w:vAlign w:val="center"/>
          </w:tcPr>
          <w:p w14:paraId="50A9FB0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高速静音胶盖轴承</w:t>
            </w:r>
          </w:p>
        </w:tc>
        <w:tc>
          <w:tcPr>
            <w:tcW w:w="1444" w:type="dxa"/>
            <w:noWrap w:val="0"/>
            <w:vAlign w:val="center"/>
          </w:tcPr>
          <w:p w14:paraId="7231ED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7313-2RZ</w:t>
            </w:r>
          </w:p>
        </w:tc>
        <w:tc>
          <w:tcPr>
            <w:tcW w:w="1537" w:type="dxa"/>
            <w:noWrap w:val="0"/>
            <w:vAlign w:val="center"/>
          </w:tcPr>
          <w:p w14:paraId="6978F6D8">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369" w:type="dxa"/>
            <w:noWrap w:val="0"/>
            <w:vAlign w:val="center"/>
          </w:tcPr>
          <w:p w14:paraId="482821B3">
            <w:pPr>
              <w:pageBreakBefore w:val="0"/>
              <w:kinsoku/>
              <w:wordWrap/>
              <w:overflowPunct/>
              <w:topLinePunct w:val="0"/>
              <w:autoSpaceDE/>
              <w:bidi w:val="0"/>
              <w:adjustRightInd/>
              <w:spacing w:line="460" w:lineRule="exact"/>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752</w:t>
            </w:r>
          </w:p>
        </w:tc>
        <w:tc>
          <w:tcPr>
            <w:tcW w:w="1388" w:type="dxa"/>
            <w:vMerge w:val="continue"/>
            <w:noWrap w:val="0"/>
            <w:vAlign w:val="center"/>
          </w:tcPr>
          <w:p w14:paraId="61E7E4A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284D9F45">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5C02DD0C">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5C0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1280" w:type="dxa"/>
            <w:noWrap w:val="0"/>
            <w:vAlign w:val="center"/>
          </w:tcPr>
          <w:p w14:paraId="56C1970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高速静音胶盖轴承</w:t>
            </w:r>
          </w:p>
        </w:tc>
        <w:tc>
          <w:tcPr>
            <w:tcW w:w="1444" w:type="dxa"/>
            <w:noWrap w:val="0"/>
            <w:vAlign w:val="center"/>
          </w:tcPr>
          <w:p w14:paraId="54A2B19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color w:val="000000"/>
                <w:kern w:val="0"/>
                <w:sz w:val="18"/>
                <w:szCs w:val="18"/>
              </w:rPr>
              <w:t>7317-2RZ</w:t>
            </w:r>
          </w:p>
        </w:tc>
        <w:tc>
          <w:tcPr>
            <w:tcW w:w="1537" w:type="dxa"/>
            <w:noWrap w:val="0"/>
            <w:vAlign w:val="center"/>
          </w:tcPr>
          <w:p w14:paraId="55AAF4F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r>
              <w:rPr>
                <w:rFonts w:hint="eastAsia" w:ascii="楷体" w:hAnsi="楷体" w:eastAsia="楷体" w:cs="楷体"/>
                <w:bCs/>
                <w:sz w:val="18"/>
                <w:szCs w:val="18"/>
              </w:rPr>
              <w:t>人本、哈尔滨轴承</w:t>
            </w:r>
          </w:p>
        </w:tc>
        <w:tc>
          <w:tcPr>
            <w:tcW w:w="1369" w:type="dxa"/>
            <w:noWrap w:val="0"/>
            <w:vAlign w:val="center"/>
          </w:tcPr>
          <w:p w14:paraId="48AB9D4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lang w:val="en-US" w:eastAsia="zh-CN"/>
              </w:rPr>
              <w:t>9</w:t>
            </w:r>
            <w:r>
              <w:rPr>
                <w:rFonts w:hint="eastAsia" w:ascii="楷体" w:hAnsi="楷体" w:eastAsia="楷体" w:cs="楷体"/>
                <w:bCs/>
                <w:szCs w:val="21"/>
              </w:rPr>
              <w:t>52</w:t>
            </w:r>
          </w:p>
        </w:tc>
        <w:tc>
          <w:tcPr>
            <w:tcW w:w="1388" w:type="dxa"/>
            <w:vMerge w:val="continue"/>
            <w:noWrap w:val="0"/>
            <w:vAlign w:val="center"/>
          </w:tcPr>
          <w:p w14:paraId="7D043CF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0129666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vMerge w:val="continue"/>
            <w:noWrap w:val="0"/>
            <w:vAlign w:val="center"/>
          </w:tcPr>
          <w:p w14:paraId="1F08078E">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r w14:paraId="7F31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1280" w:type="dxa"/>
            <w:noWrap w:val="0"/>
            <w:vAlign w:val="center"/>
          </w:tcPr>
          <w:p w14:paraId="3523D00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 w:val="18"/>
                <w:szCs w:val="18"/>
              </w:rPr>
            </w:pPr>
            <w:r>
              <w:rPr>
                <w:rFonts w:hint="eastAsia" w:ascii="楷体" w:hAnsi="楷体" w:eastAsia="楷体" w:cs="楷体"/>
                <w:bCs/>
                <w:sz w:val="18"/>
                <w:szCs w:val="18"/>
              </w:rPr>
              <w:t>合计</w:t>
            </w:r>
          </w:p>
        </w:tc>
        <w:tc>
          <w:tcPr>
            <w:tcW w:w="4350" w:type="dxa"/>
            <w:gridSpan w:val="3"/>
            <w:noWrap w:val="0"/>
            <w:vAlign w:val="center"/>
          </w:tcPr>
          <w:p w14:paraId="7E73BCDF">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color w:val="FF0000"/>
                <w:sz w:val="18"/>
                <w:szCs w:val="18"/>
                <w:lang w:val="en-US" w:eastAsia="zh-CN"/>
              </w:rPr>
            </w:pPr>
            <w:r>
              <w:rPr>
                <w:rFonts w:hint="eastAsia" w:ascii="楷体" w:hAnsi="楷体" w:eastAsia="楷体" w:cs="楷体"/>
                <w:bCs/>
                <w:color w:val="auto"/>
                <w:sz w:val="18"/>
                <w:szCs w:val="18"/>
                <w:lang w:val="en-US" w:eastAsia="zh-CN"/>
              </w:rPr>
              <w:t>7177（元）</w:t>
            </w:r>
          </w:p>
        </w:tc>
        <w:tc>
          <w:tcPr>
            <w:tcW w:w="1388" w:type="dxa"/>
            <w:noWrap w:val="0"/>
            <w:vAlign w:val="center"/>
          </w:tcPr>
          <w:p w14:paraId="20E8A756">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50831DA7">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c>
          <w:tcPr>
            <w:tcW w:w="1200" w:type="dxa"/>
            <w:noWrap w:val="0"/>
            <w:vAlign w:val="center"/>
          </w:tcPr>
          <w:p w14:paraId="45395C2B">
            <w:pPr>
              <w:pageBreakBefore w:val="0"/>
              <w:kinsoku/>
              <w:wordWrap/>
              <w:overflowPunct/>
              <w:topLinePunct w:val="0"/>
              <w:autoSpaceDE/>
              <w:bidi w:val="0"/>
              <w:adjustRightInd/>
              <w:spacing w:line="460" w:lineRule="exact"/>
              <w:jc w:val="center"/>
              <w:rPr>
                <w:rFonts w:hint="eastAsia" w:ascii="楷体" w:hAnsi="楷体" w:eastAsia="楷体" w:cs="楷体"/>
                <w:bCs/>
                <w:sz w:val="18"/>
                <w:szCs w:val="18"/>
              </w:rPr>
            </w:pPr>
          </w:p>
        </w:tc>
      </w:tr>
    </w:tbl>
    <w:p w14:paraId="2492513F">
      <w:pPr>
        <w:pStyle w:val="8"/>
        <w:pageBreakBefore w:val="0"/>
        <w:kinsoku/>
        <w:wordWrap/>
        <w:overflowPunct/>
        <w:topLinePunct w:val="0"/>
        <w:autoSpaceDE/>
        <w:bidi w:val="0"/>
        <w:adjustRightInd/>
        <w:snapToGrid w:val="0"/>
        <w:spacing w:line="460" w:lineRule="exact"/>
        <w:jc w:val="center"/>
        <w:rPr>
          <w:rFonts w:hint="eastAsia" w:ascii="楷体" w:hAnsi="楷体" w:eastAsia="楷体" w:cs="楷体"/>
          <w:bCs/>
          <w:color w:val="000000"/>
          <w:sz w:val="30"/>
          <w:szCs w:val="30"/>
        </w:rPr>
      </w:pPr>
    </w:p>
    <w:p w14:paraId="6E62C90D">
      <w:pPr>
        <w:pStyle w:val="4"/>
        <w:pageBreakBefore w:val="0"/>
        <w:kinsoku/>
        <w:wordWrap/>
        <w:overflowPunct/>
        <w:topLinePunct w:val="0"/>
        <w:autoSpaceDE/>
        <w:bidi w:val="0"/>
        <w:adjustRightInd/>
        <w:spacing w:line="460" w:lineRule="exact"/>
        <w:rPr>
          <w:rFonts w:hint="eastAsia" w:ascii="楷体" w:hAnsi="楷体" w:eastAsia="楷体" w:cs="楷体"/>
        </w:rPr>
      </w:pPr>
      <w:r>
        <w:rPr>
          <w:rFonts w:hint="eastAsia" w:ascii="楷体" w:hAnsi="楷体" w:eastAsia="楷体" w:cs="楷体"/>
          <w:bCs/>
          <w:color w:val="000000"/>
          <w:sz w:val="24"/>
        </w:rPr>
        <w:t xml:space="preserve"> </w:t>
      </w:r>
      <w:bookmarkStart w:id="28" w:name="_Toc14260"/>
      <w:r>
        <w:rPr>
          <w:rFonts w:hint="eastAsia" w:ascii="楷体" w:hAnsi="楷体" w:eastAsia="楷体" w:cs="楷体"/>
        </w:rPr>
        <w:t>10.4污水泵报价单</w:t>
      </w:r>
      <w:bookmarkEnd w:id="28"/>
    </w:p>
    <w:tbl>
      <w:tblPr>
        <w:tblStyle w:val="13"/>
        <w:tblpPr w:leftFromText="180" w:rightFromText="180" w:vertAnchor="text" w:horzAnchor="page" w:tblpX="565" w:tblpY="502"/>
        <w:tblOverlap w:val="never"/>
        <w:tblW w:w="10926" w:type="dxa"/>
        <w:tblInd w:w="0" w:type="dxa"/>
        <w:tblLayout w:type="fixed"/>
        <w:tblCellMar>
          <w:top w:w="15" w:type="dxa"/>
          <w:left w:w="15" w:type="dxa"/>
          <w:bottom w:w="15" w:type="dxa"/>
          <w:right w:w="15" w:type="dxa"/>
        </w:tblCellMar>
      </w:tblPr>
      <w:tblGrid>
        <w:gridCol w:w="535"/>
        <w:gridCol w:w="1131"/>
        <w:gridCol w:w="842"/>
        <w:gridCol w:w="883"/>
        <w:gridCol w:w="9"/>
        <w:gridCol w:w="749"/>
        <w:gridCol w:w="695"/>
        <w:gridCol w:w="941"/>
        <w:gridCol w:w="478"/>
        <w:gridCol w:w="951"/>
        <w:gridCol w:w="1258"/>
        <w:gridCol w:w="863"/>
        <w:gridCol w:w="863"/>
        <w:gridCol w:w="728"/>
      </w:tblGrid>
      <w:tr w14:paraId="35C38757">
        <w:tblPrEx>
          <w:tblCellMar>
            <w:top w:w="15" w:type="dxa"/>
            <w:left w:w="15" w:type="dxa"/>
            <w:bottom w:w="15" w:type="dxa"/>
            <w:right w:w="15" w:type="dxa"/>
          </w:tblCellMar>
        </w:tblPrEx>
        <w:trPr>
          <w:trHeight w:val="285" w:hRule="atLeast"/>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A495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序号</w:t>
            </w:r>
          </w:p>
        </w:tc>
        <w:tc>
          <w:tcPr>
            <w:tcW w:w="1131" w:type="dxa"/>
            <w:vMerge w:val="restart"/>
            <w:tcBorders>
              <w:top w:val="single" w:color="000000" w:sz="4" w:space="0"/>
              <w:bottom w:val="single" w:color="000000" w:sz="4" w:space="0"/>
              <w:right w:val="single" w:color="000000" w:sz="4" w:space="0"/>
            </w:tcBorders>
            <w:noWrap w:val="0"/>
            <w:vAlign w:val="center"/>
          </w:tcPr>
          <w:p w14:paraId="320D882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规格型号</w:t>
            </w:r>
          </w:p>
        </w:tc>
        <w:tc>
          <w:tcPr>
            <w:tcW w:w="842" w:type="dxa"/>
            <w:tcBorders>
              <w:top w:val="single" w:color="000000" w:sz="4" w:space="0"/>
              <w:right w:val="single" w:color="000000" w:sz="4" w:space="0"/>
            </w:tcBorders>
            <w:noWrap w:val="0"/>
            <w:vAlign w:val="center"/>
          </w:tcPr>
          <w:p w14:paraId="261989A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流量</w:t>
            </w:r>
          </w:p>
        </w:tc>
        <w:tc>
          <w:tcPr>
            <w:tcW w:w="883" w:type="dxa"/>
            <w:tcBorders>
              <w:top w:val="single" w:color="000000" w:sz="4" w:space="0"/>
              <w:right w:val="single" w:color="000000" w:sz="4" w:space="0"/>
            </w:tcBorders>
            <w:noWrap w:val="0"/>
            <w:vAlign w:val="center"/>
          </w:tcPr>
          <w:p w14:paraId="1BA721B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扬程</w:t>
            </w:r>
          </w:p>
        </w:tc>
        <w:tc>
          <w:tcPr>
            <w:tcW w:w="758" w:type="dxa"/>
            <w:gridSpan w:val="2"/>
            <w:tcBorders>
              <w:top w:val="single" w:color="000000" w:sz="4" w:space="0"/>
              <w:right w:val="single" w:color="000000" w:sz="4" w:space="0"/>
            </w:tcBorders>
            <w:noWrap w:val="0"/>
            <w:vAlign w:val="center"/>
          </w:tcPr>
          <w:p w14:paraId="1EB4E78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功率</w:t>
            </w:r>
          </w:p>
        </w:tc>
        <w:tc>
          <w:tcPr>
            <w:tcW w:w="695" w:type="dxa"/>
            <w:tcBorders>
              <w:top w:val="single" w:color="000000" w:sz="4" w:space="0"/>
              <w:right w:val="single" w:color="000000" w:sz="4" w:space="0"/>
            </w:tcBorders>
            <w:noWrap w:val="0"/>
            <w:vAlign w:val="center"/>
          </w:tcPr>
          <w:p w14:paraId="5055B22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电压</w:t>
            </w:r>
          </w:p>
        </w:tc>
        <w:tc>
          <w:tcPr>
            <w:tcW w:w="941" w:type="dxa"/>
            <w:tcBorders>
              <w:top w:val="single" w:color="000000" w:sz="4" w:space="0"/>
              <w:right w:val="single" w:color="000000" w:sz="4" w:space="0"/>
            </w:tcBorders>
            <w:noWrap w:val="0"/>
            <w:vAlign w:val="center"/>
          </w:tcPr>
          <w:p w14:paraId="759D2D3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同步转速</w:t>
            </w:r>
          </w:p>
        </w:tc>
        <w:tc>
          <w:tcPr>
            <w:tcW w:w="478" w:type="dxa"/>
            <w:tcBorders>
              <w:top w:val="single" w:color="000000" w:sz="4" w:space="0"/>
              <w:right w:val="single" w:color="000000" w:sz="4" w:space="0"/>
            </w:tcBorders>
            <w:noWrap w:val="0"/>
            <w:vAlign w:val="center"/>
          </w:tcPr>
          <w:p w14:paraId="5FCD394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配管</w:t>
            </w:r>
          </w:p>
        </w:tc>
        <w:tc>
          <w:tcPr>
            <w:tcW w:w="951" w:type="dxa"/>
            <w:tcBorders>
              <w:top w:val="single" w:color="000000" w:sz="4" w:space="0"/>
              <w:right w:val="single" w:color="000000" w:sz="4" w:space="0"/>
            </w:tcBorders>
            <w:noWrap w:val="0"/>
            <w:vAlign w:val="center"/>
          </w:tcPr>
          <w:p w14:paraId="1194679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扬程范围</w:t>
            </w:r>
          </w:p>
        </w:tc>
        <w:tc>
          <w:tcPr>
            <w:tcW w:w="1258" w:type="dxa"/>
            <w:tcBorders>
              <w:top w:val="single" w:color="000000" w:sz="4" w:space="0"/>
              <w:right w:val="single" w:color="000000" w:sz="4" w:space="0"/>
            </w:tcBorders>
            <w:noWrap w:val="0"/>
            <w:vAlign w:val="center"/>
          </w:tcPr>
          <w:p w14:paraId="6DBFA71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单价</w:t>
            </w:r>
          </w:p>
        </w:tc>
        <w:tc>
          <w:tcPr>
            <w:tcW w:w="863" w:type="dxa"/>
            <w:vMerge w:val="restart"/>
            <w:tcBorders>
              <w:top w:val="single" w:color="000000" w:sz="4" w:space="0"/>
              <w:right w:val="single" w:color="000000" w:sz="4" w:space="0"/>
            </w:tcBorders>
            <w:noWrap w:val="0"/>
            <w:vAlign w:val="center"/>
          </w:tcPr>
          <w:p w14:paraId="6E237A6A">
            <w:pPr>
              <w:pageBreakBefore w:val="0"/>
              <w:kinsoku/>
              <w:wordWrap/>
              <w:overflowPunct/>
              <w:topLinePunct w:val="0"/>
              <w:autoSpaceDE/>
              <w:bidi w:val="0"/>
              <w:adjustRightInd/>
              <w:spacing w:line="460" w:lineRule="exact"/>
              <w:jc w:val="center"/>
              <w:rPr>
                <w:rFonts w:hint="default"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863" w:type="dxa"/>
            <w:vMerge w:val="restart"/>
            <w:tcBorders>
              <w:top w:val="single" w:color="000000" w:sz="4" w:space="0"/>
              <w:right w:val="single" w:color="000000" w:sz="4" w:space="0"/>
            </w:tcBorders>
            <w:noWrap w:val="0"/>
            <w:vAlign w:val="center"/>
          </w:tcPr>
          <w:p w14:paraId="10EE6B8D">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728" w:type="dxa"/>
            <w:vMerge w:val="restart"/>
            <w:tcBorders>
              <w:top w:val="single" w:color="000000" w:sz="4" w:space="0"/>
              <w:right w:val="single" w:color="000000" w:sz="4" w:space="0"/>
            </w:tcBorders>
            <w:noWrap w:val="0"/>
            <w:vAlign w:val="center"/>
          </w:tcPr>
          <w:p w14:paraId="06B7721B">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rPr>
              <w:t>质保期</w:t>
            </w:r>
          </w:p>
        </w:tc>
      </w:tr>
      <w:tr w14:paraId="0BDC72F1">
        <w:tblPrEx>
          <w:tblCellMar>
            <w:top w:w="15" w:type="dxa"/>
            <w:left w:w="15" w:type="dxa"/>
            <w:bottom w:w="15" w:type="dxa"/>
            <w:right w:w="15" w:type="dxa"/>
          </w:tblCellMar>
        </w:tblPrEx>
        <w:trPr>
          <w:trHeight w:val="285"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60D17">
            <w:pPr>
              <w:pageBreakBefore w:val="0"/>
              <w:kinsoku/>
              <w:wordWrap/>
              <w:overflowPunct/>
              <w:topLinePunct w:val="0"/>
              <w:autoSpaceDE/>
              <w:bidi w:val="0"/>
              <w:adjustRightInd/>
              <w:spacing w:line="460" w:lineRule="exact"/>
              <w:jc w:val="center"/>
              <w:rPr>
                <w:rFonts w:hint="eastAsia" w:ascii="楷体" w:hAnsi="楷体" w:eastAsia="楷体" w:cs="楷体"/>
                <w:color w:val="000000"/>
                <w:sz w:val="20"/>
              </w:rPr>
            </w:pPr>
          </w:p>
        </w:tc>
        <w:tc>
          <w:tcPr>
            <w:tcW w:w="1131" w:type="dxa"/>
            <w:vMerge w:val="continue"/>
            <w:tcBorders>
              <w:top w:val="single" w:color="000000" w:sz="4" w:space="0"/>
              <w:bottom w:val="single" w:color="000000" w:sz="4" w:space="0"/>
              <w:right w:val="single" w:color="000000" w:sz="4" w:space="0"/>
            </w:tcBorders>
            <w:noWrap w:val="0"/>
            <w:vAlign w:val="center"/>
          </w:tcPr>
          <w:p w14:paraId="42185B36">
            <w:pPr>
              <w:pageBreakBefore w:val="0"/>
              <w:kinsoku/>
              <w:wordWrap/>
              <w:overflowPunct/>
              <w:topLinePunct w:val="0"/>
              <w:autoSpaceDE/>
              <w:bidi w:val="0"/>
              <w:adjustRightInd/>
              <w:spacing w:line="460" w:lineRule="exact"/>
              <w:jc w:val="center"/>
              <w:rPr>
                <w:rFonts w:hint="eastAsia" w:ascii="楷体" w:hAnsi="楷体" w:eastAsia="楷体" w:cs="楷体"/>
                <w:color w:val="000000"/>
                <w:sz w:val="20"/>
              </w:rPr>
            </w:pPr>
          </w:p>
        </w:tc>
        <w:tc>
          <w:tcPr>
            <w:tcW w:w="842" w:type="dxa"/>
            <w:tcBorders>
              <w:bottom w:val="single" w:color="000000" w:sz="4" w:space="0"/>
              <w:right w:val="single" w:color="000000" w:sz="4" w:space="0"/>
            </w:tcBorders>
            <w:noWrap w:val="0"/>
            <w:vAlign w:val="center"/>
          </w:tcPr>
          <w:p w14:paraId="60B9603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（m</w:t>
            </w:r>
            <w:r>
              <w:rPr>
                <w:rStyle w:val="20"/>
                <w:rFonts w:hint="eastAsia" w:ascii="楷体" w:hAnsi="楷体" w:eastAsia="楷体" w:cs="楷体"/>
              </w:rPr>
              <w:t>3</w:t>
            </w:r>
            <w:r>
              <w:rPr>
                <w:rStyle w:val="21"/>
                <w:rFonts w:hint="eastAsia" w:ascii="楷体" w:hAnsi="楷体" w:eastAsia="楷体" w:cs="楷体"/>
              </w:rPr>
              <w:t>/h）</w:t>
            </w:r>
          </w:p>
        </w:tc>
        <w:tc>
          <w:tcPr>
            <w:tcW w:w="883" w:type="dxa"/>
            <w:tcBorders>
              <w:bottom w:val="single" w:color="000000" w:sz="4" w:space="0"/>
              <w:right w:val="single" w:color="000000" w:sz="4" w:space="0"/>
            </w:tcBorders>
            <w:noWrap w:val="0"/>
            <w:vAlign w:val="center"/>
          </w:tcPr>
          <w:p w14:paraId="3744748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(m)</w:t>
            </w:r>
          </w:p>
        </w:tc>
        <w:tc>
          <w:tcPr>
            <w:tcW w:w="758" w:type="dxa"/>
            <w:gridSpan w:val="2"/>
            <w:tcBorders>
              <w:bottom w:val="single" w:color="000000" w:sz="4" w:space="0"/>
              <w:right w:val="single" w:color="000000" w:sz="4" w:space="0"/>
            </w:tcBorders>
            <w:noWrap w:val="0"/>
            <w:vAlign w:val="center"/>
          </w:tcPr>
          <w:p w14:paraId="6454C37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(kw)</w:t>
            </w:r>
          </w:p>
        </w:tc>
        <w:tc>
          <w:tcPr>
            <w:tcW w:w="695" w:type="dxa"/>
            <w:tcBorders>
              <w:bottom w:val="single" w:color="000000" w:sz="4" w:space="0"/>
              <w:right w:val="single" w:color="000000" w:sz="4" w:space="0"/>
            </w:tcBorders>
            <w:noWrap w:val="0"/>
            <w:vAlign w:val="center"/>
          </w:tcPr>
          <w:p w14:paraId="7688AA7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(v)</w:t>
            </w:r>
          </w:p>
        </w:tc>
        <w:tc>
          <w:tcPr>
            <w:tcW w:w="941" w:type="dxa"/>
            <w:tcBorders>
              <w:bottom w:val="single" w:color="000000" w:sz="4" w:space="0"/>
              <w:right w:val="single" w:color="000000" w:sz="4" w:space="0"/>
            </w:tcBorders>
            <w:noWrap w:val="0"/>
            <w:vAlign w:val="center"/>
          </w:tcPr>
          <w:p w14:paraId="3162A79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(r/min)</w:t>
            </w:r>
          </w:p>
        </w:tc>
        <w:tc>
          <w:tcPr>
            <w:tcW w:w="478" w:type="dxa"/>
            <w:tcBorders>
              <w:bottom w:val="single" w:color="000000" w:sz="4" w:space="0"/>
              <w:right w:val="single" w:color="000000" w:sz="4" w:space="0"/>
            </w:tcBorders>
            <w:noWrap w:val="0"/>
            <w:vAlign w:val="center"/>
          </w:tcPr>
          <w:p w14:paraId="4FE8630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(mm)</w:t>
            </w:r>
          </w:p>
        </w:tc>
        <w:tc>
          <w:tcPr>
            <w:tcW w:w="951" w:type="dxa"/>
            <w:tcBorders>
              <w:bottom w:val="single" w:color="000000" w:sz="4" w:space="0"/>
              <w:right w:val="single" w:color="000000" w:sz="4" w:space="0"/>
            </w:tcBorders>
            <w:noWrap w:val="0"/>
            <w:vAlign w:val="center"/>
          </w:tcPr>
          <w:p w14:paraId="01634E6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(m)</w:t>
            </w:r>
          </w:p>
        </w:tc>
        <w:tc>
          <w:tcPr>
            <w:tcW w:w="1258" w:type="dxa"/>
            <w:tcBorders>
              <w:bottom w:val="single" w:color="000000" w:sz="4" w:space="0"/>
              <w:right w:val="single" w:color="000000" w:sz="4" w:space="0"/>
            </w:tcBorders>
            <w:noWrap w:val="0"/>
            <w:vAlign w:val="center"/>
          </w:tcPr>
          <w:p w14:paraId="1F7A0CE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（元）</w:t>
            </w:r>
          </w:p>
        </w:tc>
        <w:tc>
          <w:tcPr>
            <w:tcW w:w="863" w:type="dxa"/>
            <w:vMerge w:val="continue"/>
            <w:tcBorders>
              <w:bottom w:val="single" w:color="000000" w:sz="4" w:space="0"/>
              <w:right w:val="single" w:color="000000" w:sz="4" w:space="0"/>
            </w:tcBorders>
            <w:noWrap w:val="0"/>
            <w:vAlign w:val="center"/>
          </w:tcPr>
          <w:p w14:paraId="6C3EE9F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p>
        </w:tc>
        <w:tc>
          <w:tcPr>
            <w:tcW w:w="863" w:type="dxa"/>
            <w:vMerge w:val="continue"/>
            <w:tcBorders>
              <w:bottom w:val="single" w:color="000000" w:sz="4" w:space="0"/>
              <w:right w:val="single" w:color="000000" w:sz="4" w:space="0"/>
            </w:tcBorders>
            <w:noWrap w:val="0"/>
            <w:vAlign w:val="center"/>
          </w:tcPr>
          <w:p w14:paraId="4FD45F2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p>
        </w:tc>
        <w:tc>
          <w:tcPr>
            <w:tcW w:w="728" w:type="dxa"/>
            <w:vMerge w:val="continue"/>
            <w:tcBorders>
              <w:bottom w:val="single" w:color="000000" w:sz="4" w:space="0"/>
              <w:right w:val="single" w:color="000000" w:sz="4" w:space="0"/>
            </w:tcBorders>
            <w:noWrap w:val="0"/>
            <w:vAlign w:val="center"/>
          </w:tcPr>
          <w:p w14:paraId="68CB7E6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p>
        </w:tc>
      </w:tr>
      <w:tr w14:paraId="25774497">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749AA28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w:t>
            </w:r>
          </w:p>
        </w:tc>
        <w:tc>
          <w:tcPr>
            <w:tcW w:w="1131" w:type="dxa"/>
            <w:tcBorders>
              <w:bottom w:val="single" w:color="000000" w:sz="4" w:space="0"/>
              <w:right w:val="single" w:color="000000" w:sz="4" w:space="0"/>
            </w:tcBorders>
            <w:noWrap w:val="0"/>
            <w:vAlign w:val="center"/>
          </w:tcPr>
          <w:p w14:paraId="1259A318">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50WQD10-10-0.75</w:t>
            </w:r>
          </w:p>
        </w:tc>
        <w:tc>
          <w:tcPr>
            <w:tcW w:w="842" w:type="dxa"/>
            <w:tcBorders>
              <w:bottom w:val="single" w:color="000000" w:sz="4" w:space="0"/>
              <w:right w:val="single" w:color="000000" w:sz="4" w:space="0"/>
            </w:tcBorders>
            <w:noWrap w:val="0"/>
            <w:vAlign w:val="center"/>
          </w:tcPr>
          <w:p w14:paraId="1EB6EB6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883" w:type="dxa"/>
            <w:tcBorders>
              <w:bottom w:val="single" w:color="000000" w:sz="4" w:space="0"/>
              <w:right w:val="single" w:color="000000" w:sz="4" w:space="0"/>
            </w:tcBorders>
            <w:noWrap w:val="0"/>
            <w:vAlign w:val="center"/>
          </w:tcPr>
          <w:p w14:paraId="62248AE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758" w:type="dxa"/>
            <w:gridSpan w:val="2"/>
            <w:tcBorders>
              <w:bottom w:val="single" w:color="000000" w:sz="4" w:space="0"/>
              <w:right w:val="single" w:color="000000" w:sz="4" w:space="0"/>
            </w:tcBorders>
            <w:noWrap w:val="0"/>
            <w:vAlign w:val="center"/>
          </w:tcPr>
          <w:p w14:paraId="198CC6A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0.75</w:t>
            </w:r>
          </w:p>
        </w:tc>
        <w:tc>
          <w:tcPr>
            <w:tcW w:w="695" w:type="dxa"/>
            <w:tcBorders>
              <w:bottom w:val="single" w:color="000000" w:sz="4" w:space="0"/>
              <w:right w:val="single" w:color="000000" w:sz="4" w:space="0"/>
            </w:tcBorders>
            <w:noWrap w:val="0"/>
            <w:vAlign w:val="center"/>
          </w:tcPr>
          <w:p w14:paraId="393B8AC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220</w:t>
            </w:r>
          </w:p>
        </w:tc>
        <w:tc>
          <w:tcPr>
            <w:tcW w:w="941" w:type="dxa"/>
            <w:tcBorders>
              <w:bottom w:val="single" w:color="000000" w:sz="4" w:space="0"/>
              <w:right w:val="single" w:color="000000" w:sz="4" w:space="0"/>
            </w:tcBorders>
            <w:noWrap w:val="0"/>
            <w:vAlign w:val="center"/>
          </w:tcPr>
          <w:p w14:paraId="5EF569E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562C43B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7CAA4B0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199D74B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1228</w:t>
            </w:r>
          </w:p>
        </w:tc>
        <w:tc>
          <w:tcPr>
            <w:tcW w:w="863" w:type="dxa"/>
            <w:vMerge w:val="restart"/>
            <w:tcBorders>
              <w:right w:val="single" w:color="000000" w:sz="4" w:space="0"/>
            </w:tcBorders>
            <w:noWrap w:val="0"/>
            <w:vAlign w:val="center"/>
          </w:tcPr>
          <w:p w14:paraId="10924B9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5EC61CB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restart"/>
            <w:tcBorders>
              <w:right w:val="single" w:color="000000" w:sz="4" w:space="0"/>
            </w:tcBorders>
            <w:noWrap w:val="0"/>
            <w:vAlign w:val="center"/>
          </w:tcPr>
          <w:p w14:paraId="2703084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r>
              <w:rPr>
                <w:rFonts w:hint="eastAsia" w:ascii="楷体" w:hAnsi="楷体" w:eastAsia="楷体" w:cs="楷体"/>
                <w:bCs/>
                <w:sz w:val="18"/>
                <w:szCs w:val="18"/>
              </w:rPr>
              <w:t>1</w:t>
            </w:r>
            <w:r>
              <w:rPr>
                <w:rFonts w:hint="eastAsia" w:ascii="楷体" w:hAnsi="楷体" w:eastAsia="楷体" w:cs="楷体"/>
                <w:bCs/>
                <w:sz w:val="18"/>
                <w:szCs w:val="18"/>
                <w:lang w:val="en-US" w:eastAsia="zh-CN"/>
              </w:rPr>
              <w:t>5</w:t>
            </w:r>
            <w:r>
              <w:rPr>
                <w:rFonts w:hint="eastAsia" w:ascii="楷体" w:hAnsi="楷体" w:eastAsia="楷体" w:cs="楷体"/>
                <w:bCs/>
                <w:sz w:val="18"/>
                <w:szCs w:val="18"/>
              </w:rPr>
              <w:t>个月</w:t>
            </w:r>
          </w:p>
        </w:tc>
      </w:tr>
      <w:tr w14:paraId="3C1063BD">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1EE3AF2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2</w:t>
            </w:r>
          </w:p>
        </w:tc>
        <w:tc>
          <w:tcPr>
            <w:tcW w:w="1131" w:type="dxa"/>
            <w:tcBorders>
              <w:bottom w:val="single" w:color="000000" w:sz="4" w:space="0"/>
              <w:right w:val="single" w:color="000000" w:sz="4" w:space="0"/>
            </w:tcBorders>
            <w:noWrap w:val="0"/>
            <w:vAlign w:val="center"/>
          </w:tcPr>
          <w:p w14:paraId="1218C40F">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50WQ10-10-0.75</w:t>
            </w:r>
          </w:p>
        </w:tc>
        <w:tc>
          <w:tcPr>
            <w:tcW w:w="842" w:type="dxa"/>
            <w:tcBorders>
              <w:bottom w:val="single" w:color="000000" w:sz="4" w:space="0"/>
              <w:right w:val="single" w:color="000000" w:sz="4" w:space="0"/>
            </w:tcBorders>
            <w:noWrap w:val="0"/>
            <w:vAlign w:val="center"/>
          </w:tcPr>
          <w:p w14:paraId="49BD1A6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883" w:type="dxa"/>
            <w:tcBorders>
              <w:bottom w:val="single" w:color="000000" w:sz="4" w:space="0"/>
              <w:right w:val="single" w:color="000000" w:sz="4" w:space="0"/>
            </w:tcBorders>
            <w:noWrap w:val="0"/>
            <w:vAlign w:val="center"/>
          </w:tcPr>
          <w:p w14:paraId="0FA03B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758" w:type="dxa"/>
            <w:gridSpan w:val="2"/>
            <w:tcBorders>
              <w:bottom w:val="single" w:color="000000" w:sz="4" w:space="0"/>
              <w:right w:val="single" w:color="000000" w:sz="4" w:space="0"/>
            </w:tcBorders>
            <w:noWrap w:val="0"/>
            <w:vAlign w:val="center"/>
          </w:tcPr>
          <w:p w14:paraId="49719A8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0.75</w:t>
            </w:r>
          </w:p>
        </w:tc>
        <w:tc>
          <w:tcPr>
            <w:tcW w:w="695" w:type="dxa"/>
            <w:tcBorders>
              <w:bottom w:val="single" w:color="000000" w:sz="4" w:space="0"/>
              <w:right w:val="single" w:color="000000" w:sz="4" w:space="0"/>
            </w:tcBorders>
            <w:noWrap w:val="0"/>
            <w:vAlign w:val="center"/>
          </w:tcPr>
          <w:p w14:paraId="25D301F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0C60E8A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5B4619D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128BEA9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4FD308F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1228</w:t>
            </w:r>
          </w:p>
        </w:tc>
        <w:tc>
          <w:tcPr>
            <w:tcW w:w="863" w:type="dxa"/>
            <w:vMerge w:val="continue"/>
            <w:tcBorders>
              <w:right w:val="single" w:color="000000" w:sz="4" w:space="0"/>
            </w:tcBorders>
            <w:noWrap w:val="0"/>
            <w:vAlign w:val="center"/>
          </w:tcPr>
          <w:p w14:paraId="7F8A924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4640B60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1F3E857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2CC92519">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5290E46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3</w:t>
            </w:r>
          </w:p>
        </w:tc>
        <w:tc>
          <w:tcPr>
            <w:tcW w:w="1131" w:type="dxa"/>
            <w:tcBorders>
              <w:bottom w:val="single" w:color="000000" w:sz="4" w:space="0"/>
              <w:right w:val="single" w:color="000000" w:sz="4" w:space="0"/>
            </w:tcBorders>
            <w:noWrap w:val="0"/>
            <w:vAlign w:val="center"/>
          </w:tcPr>
          <w:p w14:paraId="5987F204">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50WQD10-15-1.1</w:t>
            </w:r>
          </w:p>
        </w:tc>
        <w:tc>
          <w:tcPr>
            <w:tcW w:w="842" w:type="dxa"/>
            <w:tcBorders>
              <w:bottom w:val="single" w:color="000000" w:sz="4" w:space="0"/>
              <w:right w:val="single" w:color="000000" w:sz="4" w:space="0"/>
            </w:tcBorders>
            <w:noWrap w:val="0"/>
            <w:vAlign w:val="center"/>
          </w:tcPr>
          <w:p w14:paraId="5A37F5B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883" w:type="dxa"/>
            <w:tcBorders>
              <w:bottom w:val="single" w:color="000000" w:sz="4" w:space="0"/>
              <w:right w:val="single" w:color="000000" w:sz="4" w:space="0"/>
            </w:tcBorders>
            <w:noWrap w:val="0"/>
            <w:vAlign w:val="center"/>
          </w:tcPr>
          <w:p w14:paraId="6A4E468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758" w:type="dxa"/>
            <w:gridSpan w:val="2"/>
            <w:tcBorders>
              <w:bottom w:val="single" w:color="000000" w:sz="4" w:space="0"/>
              <w:right w:val="single" w:color="000000" w:sz="4" w:space="0"/>
            </w:tcBorders>
            <w:noWrap w:val="0"/>
            <w:vAlign w:val="center"/>
          </w:tcPr>
          <w:p w14:paraId="3DE0AC9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1.1</w:t>
            </w:r>
          </w:p>
        </w:tc>
        <w:tc>
          <w:tcPr>
            <w:tcW w:w="695" w:type="dxa"/>
            <w:tcBorders>
              <w:bottom w:val="single" w:color="000000" w:sz="4" w:space="0"/>
              <w:right w:val="single" w:color="000000" w:sz="4" w:space="0"/>
            </w:tcBorders>
            <w:noWrap w:val="0"/>
            <w:vAlign w:val="center"/>
          </w:tcPr>
          <w:p w14:paraId="536987F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220</w:t>
            </w:r>
          </w:p>
        </w:tc>
        <w:tc>
          <w:tcPr>
            <w:tcW w:w="941" w:type="dxa"/>
            <w:tcBorders>
              <w:bottom w:val="single" w:color="000000" w:sz="4" w:space="0"/>
              <w:right w:val="single" w:color="000000" w:sz="4" w:space="0"/>
            </w:tcBorders>
            <w:noWrap w:val="0"/>
            <w:vAlign w:val="center"/>
          </w:tcPr>
          <w:p w14:paraId="0E84DE6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6B1E645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5988A2A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23B0E94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1360</w:t>
            </w:r>
          </w:p>
        </w:tc>
        <w:tc>
          <w:tcPr>
            <w:tcW w:w="863" w:type="dxa"/>
            <w:vMerge w:val="continue"/>
            <w:tcBorders>
              <w:right w:val="single" w:color="000000" w:sz="4" w:space="0"/>
            </w:tcBorders>
            <w:noWrap w:val="0"/>
            <w:vAlign w:val="center"/>
          </w:tcPr>
          <w:p w14:paraId="3069989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2BDB1D0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4930964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61EB250C">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69832CA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4</w:t>
            </w:r>
          </w:p>
        </w:tc>
        <w:tc>
          <w:tcPr>
            <w:tcW w:w="1131" w:type="dxa"/>
            <w:tcBorders>
              <w:bottom w:val="single" w:color="000000" w:sz="4" w:space="0"/>
              <w:right w:val="single" w:color="000000" w:sz="4" w:space="0"/>
            </w:tcBorders>
            <w:noWrap w:val="0"/>
            <w:vAlign w:val="center"/>
          </w:tcPr>
          <w:p w14:paraId="3C11A0BD">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50WQ10-15-1.1</w:t>
            </w:r>
          </w:p>
        </w:tc>
        <w:tc>
          <w:tcPr>
            <w:tcW w:w="842" w:type="dxa"/>
            <w:tcBorders>
              <w:bottom w:val="single" w:color="000000" w:sz="4" w:space="0"/>
              <w:right w:val="single" w:color="000000" w:sz="4" w:space="0"/>
            </w:tcBorders>
            <w:noWrap w:val="0"/>
            <w:vAlign w:val="center"/>
          </w:tcPr>
          <w:p w14:paraId="6097ACD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883" w:type="dxa"/>
            <w:tcBorders>
              <w:bottom w:val="single" w:color="000000" w:sz="4" w:space="0"/>
              <w:right w:val="single" w:color="000000" w:sz="4" w:space="0"/>
            </w:tcBorders>
            <w:noWrap w:val="0"/>
            <w:vAlign w:val="center"/>
          </w:tcPr>
          <w:p w14:paraId="7B9B708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758" w:type="dxa"/>
            <w:gridSpan w:val="2"/>
            <w:tcBorders>
              <w:bottom w:val="single" w:color="000000" w:sz="4" w:space="0"/>
              <w:right w:val="single" w:color="000000" w:sz="4" w:space="0"/>
            </w:tcBorders>
            <w:noWrap w:val="0"/>
            <w:vAlign w:val="center"/>
          </w:tcPr>
          <w:p w14:paraId="7F803AD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1.1</w:t>
            </w:r>
          </w:p>
        </w:tc>
        <w:tc>
          <w:tcPr>
            <w:tcW w:w="695" w:type="dxa"/>
            <w:tcBorders>
              <w:bottom w:val="single" w:color="000000" w:sz="4" w:space="0"/>
              <w:right w:val="single" w:color="000000" w:sz="4" w:space="0"/>
            </w:tcBorders>
            <w:noWrap w:val="0"/>
            <w:vAlign w:val="center"/>
          </w:tcPr>
          <w:p w14:paraId="3001441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4B17D1A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02DB8AC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21F607C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2E4AFEF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1360</w:t>
            </w:r>
          </w:p>
        </w:tc>
        <w:tc>
          <w:tcPr>
            <w:tcW w:w="863" w:type="dxa"/>
            <w:vMerge w:val="continue"/>
            <w:tcBorders>
              <w:right w:val="single" w:color="000000" w:sz="4" w:space="0"/>
            </w:tcBorders>
            <w:noWrap w:val="0"/>
            <w:vAlign w:val="center"/>
          </w:tcPr>
          <w:p w14:paraId="3E0DFF9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3888F31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4F69380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5A1B3FEE">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7E8F760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5</w:t>
            </w:r>
          </w:p>
        </w:tc>
        <w:tc>
          <w:tcPr>
            <w:tcW w:w="1131" w:type="dxa"/>
            <w:tcBorders>
              <w:bottom w:val="single" w:color="000000" w:sz="4" w:space="0"/>
              <w:right w:val="single" w:color="000000" w:sz="4" w:space="0"/>
            </w:tcBorders>
            <w:noWrap w:val="0"/>
            <w:vAlign w:val="center"/>
          </w:tcPr>
          <w:p w14:paraId="1B4CAC1A">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50WQ15-15-1.5</w:t>
            </w:r>
          </w:p>
        </w:tc>
        <w:tc>
          <w:tcPr>
            <w:tcW w:w="842" w:type="dxa"/>
            <w:tcBorders>
              <w:bottom w:val="single" w:color="000000" w:sz="4" w:space="0"/>
              <w:right w:val="single" w:color="000000" w:sz="4" w:space="0"/>
            </w:tcBorders>
            <w:noWrap w:val="0"/>
            <w:vAlign w:val="center"/>
          </w:tcPr>
          <w:p w14:paraId="09AFF52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883" w:type="dxa"/>
            <w:tcBorders>
              <w:bottom w:val="single" w:color="000000" w:sz="4" w:space="0"/>
              <w:right w:val="single" w:color="000000" w:sz="4" w:space="0"/>
            </w:tcBorders>
            <w:noWrap w:val="0"/>
            <w:vAlign w:val="center"/>
          </w:tcPr>
          <w:p w14:paraId="0DCAE49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758" w:type="dxa"/>
            <w:gridSpan w:val="2"/>
            <w:tcBorders>
              <w:bottom w:val="single" w:color="000000" w:sz="4" w:space="0"/>
              <w:right w:val="single" w:color="000000" w:sz="4" w:space="0"/>
            </w:tcBorders>
            <w:noWrap w:val="0"/>
            <w:vAlign w:val="center"/>
          </w:tcPr>
          <w:p w14:paraId="7269214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695" w:type="dxa"/>
            <w:tcBorders>
              <w:bottom w:val="single" w:color="000000" w:sz="4" w:space="0"/>
              <w:right w:val="single" w:color="000000" w:sz="4" w:space="0"/>
            </w:tcBorders>
            <w:noWrap w:val="0"/>
            <w:vAlign w:val="center"/>
          </w:tcPr>
          <w:p w14:paraId="658736D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4F3E345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41C5FDB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14C1ABD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57FE952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1614</w:t>
            </w:r>
          </w:p>
        </w:tc>
        <w:tc>
          <w:tcPr>
            <w:tcW w:w="863" w:type="dxa"/>
            <w:vMerge w:val="continue"/>
            <w:tcBorders>
              <w:right w:val="single" w:color="000000" w:sz="4" w:space="0"/>
            </w:tcBorders>
            <w:noWrap w:val="0"/>
            <w:vAlign w:val="center"/>
          </w:tcPr>
          <w:p w14:paraId="2C29BA0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1D4F02A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14F5438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72C35720">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2CE1EA0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6</w:t>
            </w:r>
          </w:p>
        </w:tc>
        <w:tc>
          <w:tcPr>
            <w:tcW w:w="1131" w:type="dxa"/>
            <w:tcBorders>
              <w:bottom w:val="single" w:color="000000" w:sz="4" w:space="0"/>
              <w:right w:val="single" w:color="000000" w:sz="4" w:space="0"/>
            </w:tcBorders>
            <w:noWrap w:val="0"/>
            <w:vAlign w:val="center"/>
          </w:tcPr>
          <w:p w14:paraId="54202682">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50WQ15-20-2.2</w:t>
            </w:r>
          </w:p>
        </w:tc>
        <w:tc>
          <w:tcPr>
            <w:tcW w:w="842" w:type="dxa"/>
            <w:tcBorders>
              <w:bottom w:val="single" w:color="000000" w:sz="4" w:space="0"/>
              <w:right w:val="single" w:color="000000" w:sz="4" w:space="0"/>
            </w:tcBorders>
            <w:noWrap w:val="0"/>
            <w:vAlign w:val="center"/>
          </w:tcPr>
          <w:p w14:paraId="588CD97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883" w:type="dxa"/>
            <w:tcBorders>
              <w:bottom w:val="single" w:color="000000" w:sz="4" w:space="0"/>
              <w:right w:val="single" w:color="000000" w:sz="4" w:space="0"/>
            </w:tcBorders>
            <w:noWrap w:val="0"/>
            <w:vAlign w:val="center"/>
          </w:tcPr>
          <w:p w14:paraId="26BE99A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20</w:t>
            </w:r>
          </w:p>
        </w:tc>
        <w:tc>
          <w:tcPr>
            <w:tcW w:w="758" w:type="dxa"/>
            <w:gridSpan w:val="2"/>
            <w:tcBorders>
              <w:bottom w:val="single" w:color="000000" w:sz="4" w:space="0"/>
              <w:right w:val="single" w:color="000000" w:sz="4" w:space="0"/>
            </w:tcBorders>
            <w:noWrap w:val="0"/>
            <w:vAlign w:val="center"/>
          </w:tcPr>
          <w:p w14:paraId="14C87BB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w:t>
            </w:r>
          </w:p>
        </w:tc>
        <w:tc>
          <w:tcPr>
            <w:tcW w:w="695" w:type="dxa"/>
            <w:tcBorders>
              <w:bottom w:val="single" w:color="000000" w:sz="4" w:space="0"/>
              <w:right w:val="single" w:color="000000" w:sz="4" w:space="0"/>
            </w:tcBorders>
            <w:noWrap w:val="0"/>
            <w:vAlign w:val="center"/>
          </w:tcPr>
          <w:p w14:paraId="61B71EB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2CD96A1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08B6C4D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7EAC648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15-22</w:t>
            </w:r>
          </w:p>
        </w:tc>
        <w:tc>
          <w:tcPr>
            <w:tcW w:w="1258" w:type="dxa"/>
            <w:tcBorders>
              <w:bottom w:val="single" w:color="000000" w:sz="4" w:space="0"/>
              <w:right w:val="single" w:color="000000" w:sz="4" w:space="0"/>
            </w:tcBorders>
            <w:noWrap w:val="0"/>
            <w:vAlign w:val="center"/>
          </w:tcPr>
          <w:p w14:paraId="28EAE67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1986</w:t>
            </w:r>
          </w:p>
        </w:tc>
        <w:tc>
          <w:tcPr>
            <w:tcW w:w="863" w:type="dxa"/>
            <w:vMerge w:val="continue"/>
            <w:tcBorders>
              <w:right w:val="single" w:color="000000" w:sz="4" w:space="0"/>
            </w:tcBorders>
            <w:noWrap w:val="0"/>
            <w:vAlign w:val="center"/>
          </w:tcPr>
          <w:p w14:paraId="071D55C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691939B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6B12ACA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50B622F9">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7C3202B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7</w:t>
            </w:r>
          </w:p>
        </w:tc>
        <w:tc>
          <w:tcPr>
            <w:tcW w:w="1131" w:type="dxa"/>
            <w:tcBorders>
              <w:bottom w:val="single" w:color="000000" w:sz="4" w:space="0"/>
              <w:right w:val="single" w:color="000000" w:sz="4" w:space="0"/>
            </w:tcBorders>
            <w:noWrap w:val="0"/>
            <w:vAlign w:val="center"/>
          </w:tcPr>
          <w:p w14:paraId="742AD1DF">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50WQ15-30-3</w:t>
            </w:r>
          </w:p>
        </w:tc>
        <w:tc>
          <w:tcPr>
            <w:tcW w:w="842" w:type="dxa"/>
            <w:tcBorders>
              <w:bottom w:val="single" w:color="000000" w:sz="4" w:space="0"/>
              <w:right w:val="single" w:color="000000" w:sz="4" w:space="0"/>
            </w:tcBorders>
            <w:noWrap w:val="0"/>
            <w:vAlign w:val="center"/>
          </w:tcPr>
          <w:p w14:paraId="6B997AA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883" w:type="dxa"/>
            <w:tcBorders>
              <w:bottom w:val="single" w:color="000000" w:sz="4" w:space="0"/>
              <w:right w:val="single" w:color="000000" w:sz="4" w:space="0"/>
            </w:tcBorders>
            <w:noWrap w:val="0"/>
            <w:vAlign w:val="center"/>
          </w:tcPr>
          <w:p w14:paraId="70A3428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w:t>
            </w:r>
          </w:p>
        </w:tc>
        <w:tc>
          <w:tcPr>
            <w:tcW w:w="758" w:type="dxa"/>
            <w:gridSpan w:val="2"/>
            <w:tcBorders>
              <w:bottom w:val="single" w:color="000000" w:sz="4" w:space="0"/>
              <w:right w:val="single" w:color="000000" w:sz="4" w:space="0"/>
            </w:tcBorders>
            <w:noWrap w:val="0"/>
            <w:vAlign w:val="center"/>
          </w:tcPr>
          <w:p w14:paraId="60E41C6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w:t>
            </w:r>
          </w:p>
        </w:tc>
        <w:tc>
          <w:tcPr>
            <w:tcW w:w="695" w:type="dxa"/>
            <w:tcBorders>
              <w:bottom w:val="single" w:color="000000" w:sz="4" w:space="0"/>
              <w:right w:val="single" w:color="000000" w:sz="4" w:space="0"/>
            </w:tcBorders>
            <w:noWrap w:val="0"/>
            <w:vAlign w:val="center"/>
          </w:tcPr>
          <w:p w14:paraId="0D25CAF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380/660</w:t>
            </w:r>
          </w:p>
        </w:tc>
        <w:tc>
          <w:tcPr>
            <w:tcW w:w="941" w:type="dxa"/>
            <w:tcBorders>
              <w:bottom w:val="single" w:color="000000" w:sz="4" w:space="0"/>
              <w:right w:val="single" w:color="000000" w:sz="4" w:space="0"/>
            </w:tcBorders>
            <w:noWrap w:val="0"/>
            <w:vAlign w:val="center"/>
          </w:tcPr>
          <w:p w14:paraId="00C3F63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2E91BA6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951" w:type="dxa"/>
            <w:tcBorders>
              <w:bottom w:val="single" w:color="000000" w:sz="4" w:space="0"/>
              <w:right w:val="single" w:color="000000" w:sz="4" w:space="0"/>
            </w:tcBorders>
            <w:noWrap w:val="0"/>
            <w:vAlign w:val="center"/>
          </w:tcPr>
          <w:p w14:paraId="2C95F28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20-35</w:t>
            </w:r>
          </w:p>
        </w:tc>
        <w:tc>
          <w:tcPr>
            <w:tcW w:w="1258" w:type="dxa"/>
            <w:tcBorders>
              <w:bottom w:val="single" w:color="000000" w:sz="4" w:space="0"/>
              <w:right w:val="single" w:color="000000" w:sz="4" w:space="0"/>
            </w:tcBorders>
            <w:noWrap w:val="0"/>
            <w:vAlign w:val="center"/>
          </w:tcPr>
          <w:p w14:paraId="32C07AB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2256</w:t>
            </w:r>
          </w:p>
        </w:tc>
        <w:tc>
          <w:tcPr>
            <w:tcW w:w="863" w:type="dxa"/>
            <w:vMerge w:val="continue"/>
            <w:tcBorders>
              <w:right w:val="single" w:color="000000" w:sz="4" w:space="0"/>
            </w:tcBorders>
            <w:noWrap w:val="0"/>
            <w:vAlign w:val="center"/>
          </w:tcPr>
          <w:p w14:paraId="2692932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644DB24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38B5D10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1DD037D3">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2942306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8</w:t>
            </w:r>
          </w:p>
        </w:tc>
        <w:tc>
          <w:tcPr>
            <w:tcW w:w="1131" w:type="dxa"/>
            <w:tcBorders>
              <w:bottom w:val="single" w:color="000000" w:sz="4" w:space="0"/>
              <w:right w:val="single" w:color="000000" w:sz="4" w:space="0"/>
            </w:tcBorders>
            <w:noWrap w:val="0"/>
            <w:vAlign w:val="center"/>
          </w:tcPr>
          <w:p w14:paraId="48164C94">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65WQD15-10-1.1</w:t>
            </w:r>
          </w:p>
        </w:tc>
        <w:tc>
          <w:tcPr>
            <w:tcW w:w="842" w:type="dxa"/>
            <w:tcBorders>
              <w:bottom w:val="single" w:color="000000" w:sz="4" w:space="0"/>
              <w:right w:val="single" w:color="000000" w:sz="4" w:space="0"/>
            </w:tcBorders>
            <w:noWrap w:val="0"/>
            <w:vAlign w:val="center"/>
          </w:tcPr>
          <w:p w14:paraId="18392FF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883" w:type="dxa"/>
            <w:tcBorders>
              <w:bottom w:val="single" w:color="000000" w:sz="4" w:space="0"/>
              <w:right w:val="single" w:color="000000" w:sz="4" w:space="0"/>
            </w:tcBorders>
            <w:noWrap w:val="0"/>
            <w:vAlign w:val="center"/>
          </w:tcPr>
          <w:p w14:paraId="24D609F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758" w:type="dxa"/>
            <w:gridSpan w:val="2"/>
            <w:tcBorders>
              <w:bottom w:val="single" w:color="000000" w:sz="4" w:space="0"/>
              <w:right w:val="single" w:color="000000" w:sz="4" w:space="0"/>
            </w:tcBorders>
            <w:noWrap w:val="0"/>
            <w:vAlign w:val="center"/>
          </w:tcPr>
          <w:p w14:paraId="415F089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1.1</w:t>
            </w:r>
          </w:p>
        </w:tc>
        <w:tc>
          <w:tcPr>
            <w:tcW w:w="695" w:type="dxa"/>
            <w:tcBorders>
              <w:bottom w:val="single" w:color="000000" w:sz="4" w:space="0"/>
              <w:right w:val="single" w:color="000000" w:sz="4" w:space="0"/>
            </w:tcBorders>
            <w:noWrap w:val="0"/>
            <w:vAlign w:val="center"/>
          </w:tcPr>
          <w:p w14:paraId="6DD709E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220</w:t>
            </w:r>
          </w:p>
        </w:tc>
        <w:tc>
          <w:tcPr>
            <w:tcW w:w="941" w:type="dxa"/>
            <w:tcBorders>
              <w:bottom w:val="single" w:color="000000" w:sz="4" w:space="0"/>
              <w:right w:val="single" w:color="000000" w:sz="4" w:space="0"/>
            </w:tcBorders>
            <w:noWrap w:val="0"/>
            <w:vAlign w:val="center"/>
          </w:tcPr>
          <w:p w14:paraId="72DFA59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27D21D9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65</w:t>
            </w:r>
          </w:p>
        </w:tc>
        <w:tc>
          <w:tcPr>
            <w:tcW w:w="951" w:type="dxa"/>
            <w:tcBorders>
              <w:bottom w:val="single" w:color="000000" w:sz="4" w:space="0"/>
              <w:right w:val="single" w:color="000000" w:sz="4" w:space="0"/>
            </w:tcBorders>
            <w:noWrap w:val="0"/>
            <w:vAlign w:val="center"/>
          </w:tcPr>
          <w:p w14:paraId="5AF21E5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7AC49A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1456</w:t>
            </w:r>
          </w:p>
        </w:tc>
        <w:tc>
          <w:tcPr>
            <w:tcW w:w="863" w:type="dxa"/>
            <w:vMerge w:val="continue"/>
            <w:tcBorders>
              <w:right w:val="single" w:color="000000" w:sz="4" w:space="0"/>
            </w:tcBorders>
            <w:noWrap w:val="0"/>
            <w:vAlign w:val="center"/>
          </w:tcPr>
          <w:p w14:paraId="5B87761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3930CC7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044E15A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7D3C6352">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032F8B9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9</w:t>
            </w:r>
          </w:p>
        </w:tc>
        <w:tc>
          <w:tcPr>
            <w:tcW w:w="1131" w:type="dxa"/>
            <w:tcBorders>
              <w:bottom w:val="single" w:color="000000" w:sz="4" w:space="0"/>
              <w:right w:val="single" w:color="000000" w:sz="4" w:space="0"/>
            </w:tcBorders>
            <w:noWrap w:val="0"/>
            <w:vAlign w:val="center"/>
          </w:tcPr>
          <w:p w14:paraId="59DB4BEE">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65WQ15-10-1.1</w:t>
            </w:r>
          </w:p>
        </w:tc>
        <w:tc>
          <w:tcPr>
            <w:tcW w:w="842" w:type="dxa"/>
            <w:tcBorders>
              <w:bottom w:val="single" w:color="000000" w:sz="4" w:space="0"/>
              <w:right w:val="single" w:color="000000" w:sz="4" w:space="0"/>
            </w:tcBorders>
            <w:noWrap w:val="0"/>
            <w:vAlign w:val="center"/>
          </w:tcPr>
          <w:p w14:paraId="27EE3AA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883" w:type="dxa"/>
            <w:tcBorders>
              <w:bottom w:val="single" w:color="000000" w:sz="4" w:space="0"/>
              <w:right w:val="single" w:color="000000" w:sz="4" w:space="0"/>
            </w:tcBorders>
            <w:noWrap w:val="0"/>
            <w:vAlign w:val="center"/>
          </w:tcPr>
          <w:p w14:paraId="4514AB7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758" w:type="dxa"/>
            <w:gridSpan w:val="2"/>
            <w:tcBorders>
              <w:bottom w:val="single" w:color="000000" w:sz="4" w:space="0"/>
              <w:right w:val="single" w:color="000000" w:sz="4" w:space="0"/>
            </w:tcBorders>
            <w:noWrap w:val="0"/>
            <w:vAlign w:val="center"/>
          </w:tcPr>
          <w:p w14:paraId="1E5037B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1.1</w:t>
            </w:r>
          </w:p>
        </w:tc>
        <w:tc>
          <w:tcPr>
            <w:tcW w:w="695" w:type="dxa"/>
            <w:tcBorders>
              <w:bottom w:val="single" w:color="000000" w:sz="4" w:space="0"/>
              <w:right w:val="single" w:color="000000" w:sz="4" w:space="0"/>
            </w:tcBorders>
            <w:noWrap w:val="0"/>
            <w:vAlign w:val="center"/>
          </w:tcPr>
          <w:p w14:paraId="7CF8D0C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5DEE641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1B6CAA2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65</w:t>
            </w:r>
          </w:p>
        </w:tc>
        <w:tc>
          <w:tcPr>
            <w:tcW w:w="951" w:type="dxa"/>
            <w:tcBorders>
              <w:bottom w:val="single" w:color="000000" w:sz="4" w:space="0"/>
              <w:right w:val="single" w:color="000000" w:sz="4" w:space="0"/>
            </w:tcBorders>
            <w:noWrap w:val="0"/>
            <w:vAlign w:val="center"/>
          </w:tcPr>
          <w:p w14:paraId="0A2769E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4C77ADA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1456</w:t>
            </w:r>
          </w:p>
        </w:tc>
        <w:tc>
          <w:tcPr>
            <w:tcW w:w="863" w:type="dxa"/>
            <w:vMerge w:val="continue"/>
            <w:tcBorders>
              <w:right w:val="single" w:color="000000" w:sz="4" w:space="0"/>
            </w:tcBorders>
            <w:noWrap w:val="0"/>
            <w:vAlign w:val="center"/>
          </w:tcPr>
          <w:p w14:paraId="3AC0A39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72897E6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5A164EB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7E5D6D77">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5FB0FCC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10</w:t>
            </w:r>
          </w:p>
        </w:tc>
        <w:tc>
          <w:tcPr>
            <w:tcW w:w="1131" w:type="dxa"/>
            <w:tcBorders>
              <w:bottom w:val="single" w:color="000000" w:sz="4" w:space="0"/>
              <w:right w:val="single" w:color="000000" w:sz="4" w:space="0"/>
            </w:tcBorders>
            <w:noWrap w:val="0"/>
            <w:vAlign w:val="center"/>
          </w:tcPr>
          <w:p w14:paraId="291E1328">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65WQ25-10-1.5</w:t>
            </w:r>
          </w:p>
        </w:tc>
        <w:tc>
          <w:tcPr>
            <w:tcW w:w="842" w:type="dxa"/>
            <w:tcBorders>
              <w:bottom w:val="single" w:color="000000" w:sz="4" w:space="0"/>
              <w:right w:val="single" w:color="000000" w:sz="4" w:space="0"/>
            </w:tcBorders>
            <w:noWrap w:val="0"/>
            <w:vAlign w:val="center"/>
          </w:tcPr>
          <w:p w14:paraId="3204362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25</w:t>
            </w:r>
          </w:p>
        </w:tc>
        <w:tc>
          <w:tcPr>
            <w:tcW w:w="883" w:type="dxa"/>
            <w:tcBorders>
              <w:bottom w:val="single" w:color="000000" w:sz="4" w:space="0"/>
              <w:right w:val="single" w:color="000000" w:sz="4" w:space="0"/>
            </w:tcBorders>
            <w:noWrap w:val="0"/>
            <w:vAlign w:val="center"/>
          </w:tcPr>
          <w:p w14:paraId="2F8B639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758" w:type="dxa"/>
            <w:gridSpan w:val="2"/>
            <w:tcBorders>
              <w:bottom w:val="single" w:color="000000" w:sz="4" w:space="0"/>
              <w:right w:val="single" w:color="000000" w:sz="4" w:space="0"/>
            </w:tcBorders>
            <w:noWrap w:val="0"/>
            <w:vAlign w:val="center"/>
          </w:tcPr>
          <w:p w14:paraId="45A031D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695" w:type="dxa"/>
            <w:tcBorders>
              <w:bottom w:val="single" w:color="000000" w:sz="4" w:space="0"/>
              <w:right w:val="single" w:color="000000" w:sz="4" w:space="0"/>
            </w:tcBorders>
            <w:noWrap w:val="0"/>
            <w:vAlign w:val="center"/>
          </w:tcPr>
          <w:p w14:paraId="17DA9EE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4597B57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0BFFCE6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65</w:t>
            </w:r>
          </w:p>
        </w:tc>
        <w:tc>
          <w:tcPr>
            <w:tcW w:w="951" w:type="dxa"/>
            <w:tcBorders>
              <w:bottom w:val="single" w:color="000000" w:sz="4" w:space="0"/>
              <w:right w:val="single" w:color="000000" w:sz="4" w:space="0"/>
            </w:tcBorders>
            <w:noWrap w:val="0"/>
            <w:vAlign w:val="center"/>
          </w:tcPr>
          <w:p w14:paraId="31CFF44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61F0046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1745</w:t>
            </w:r>
          </w:p>
        </w:tc>
        <w:tc>
          <w:tcPr>
            <w:tcW w:w="863" w:type="dxa"/>
            <w:vMerge w:val="continue"/>
            <w:tcBorders>
              <w:right w:val="single" w:color="000000" w:sz="4" w:space="0"/>
            </w:tcBorders>
            <w:noWrap w:val="0"/>
            <w:vAlign w:val="center"/>
          </w:tcPr>
          <w:p w14:paraId="1D0443B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4AC9B5A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7275F5C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0D1304A1">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6CAC204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11</w:t>
            </w:r>
          </w:p>
        </w:tc>
        <w:tc>
          <w:tcPr>
            <w:tcW w:w="1131" w:type="dxa"/>
            <w:tcBorders>
              <w:bottom w:val="single" w:color="000000" w:sz="4" w:space="0"/>
              <w:right w:val="single" w:color="000000" w:sz="4" w:space="0"/>
            </w:tcBorders>
            <w:noWrap w:val="0"/>
            <w:vAlign w:val="center"/>
          </w:tcPr>
          <w:p w14:paraId="79953186">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65WQ20-18-2.2</w:t>
            </w:r>
          </w:p>
        </w:tc>
        <w:tc>
          <w:tcPr>
            <w:tcW w:w="842" w:type="dxa"/>
            <w:tcBorders>
              <w:bottom w:val="single" w:color="000000" w:sz="4" w:space="0"/>
              <w:right w:val="single" w:color="000000" w:sz="4" w:space="0"/>
            </w:tcBorders>
            <w:noWrap w:val="0"/>
            <w:vAlign w:val="center"/>
          </w:tcPr>
          <w:p w14:paraId="30D20C3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20</w:t>
            </w:r>
          </w:p>
        </w:tc>
        <w:tc>
          <w:tcPr>
            <w:tcW w:w="883" w:type="dxa"/>
            <w:tcBorders>
              <w:bottom w:val="single" w:color="000000" w:sz="4" w:space="0"/>
              <w:right w:val="single" w:color="000000" w:sz="4" w:space="0"/>
            </w:tcBorders>
            <w:noWrap w:val="0"/>
            <w:vAlign w:val="center"/>
          </w:tcPr>
          <w:p w14:paraId="27C83C5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18</w:t>
            </w:r>
          </w:p>
        </w:tc>
        <w:tc>
          <w:tcPr>
            <w:tcW w:w="758" w:type="dxa"/>
            <w:gridSpan w:val="2"/>
            <w:tcBorders>
              <w:bottom w:val="single" w:color="000000" w:sz="4" w:space="0"/>
              <w:right w:val="single" w:color="000000" w:sz="4" w:space="0"/>
            </w:tcBorders>
            <w:noWrap w:val="0"/>
            <w:vAlign w:val="center"/>
          </w:tcPr>
          <w:p w14:paraId="1100D0D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w:t>
            </w:r>
          </w:p>
        </w:tc>
        <w:tc>
          <w:tcPr>
            <w:tcW w:w="695" w:type="dxa"/>
            <w:tcBorders>
              <w:bottom w:val="single" w:color="000000" w:sz="4" w:space="0"/>
              <w:right w:val="single" w:color="000000" w:sz="4" w:space="0"/>
            </w:tcBorders>
            <w:noWrap w:val="0"/>
            <w:vAlign w:val="center"/>
          </w:tcPr>
          <w:p w14:paraId="2FDACA1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5138BCB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5980944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65</w:t>
            </w:r>
          </w:p>
        </w:tc>
        <w:tc>
          <w:tcPr>
            <w:tcW w:w="951" w:type="dxa"/>
            <w:tcBorders>
              <w:bottom w:val="single" w:color="000000" w:sz="4" w:space="0"/>
              <w:right w:val="single" w:color="000000" w:sz="4" w:space="0"/>
            </w:tcBorders>
            <w:noWrap w:val="0"/>
            <w:vAlign w:val="center"/>
          </w:tcPr>
          <w:p w14:paraId="4B1CBD6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13-20</w:t>
            </w:r>
          </w:p>
        </w:tc>
        <w:tc>
          <w:tcPr>
            <w:tcW w:w="1258" w:type="dxa"/>
            <w:tcBorders>
              <w:bottom w:val="single" w:color="000000" w:sz="4" w:space="0"/>
              <w:right w:val="single" w:color="000000" w:sz="4" w:space="0"/>
            </w:tcBorders>
            <w:noWrap w:val="0"/>
            <w:vAlign w:val="center"/>
          </w:tcPr>
          <w:p w14:paraId="30D5A80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2161</w:t>
            </w:r>
          </w:p>
        </w:tc>
        <w:tc>
          <w:tcPr>
            <w:tcW w:w="863" w:type="dxa"/>
            <w:vMerge w:val="continue"/>
            <w:tcBorders>
              <w:right w:val="single" w:color="000000" w:sz="4" w:space="0"/>
            </w:tcBorders>
            <w:noWrap w:val="0"/>
            <w:vAlign w:val="center"/>
          </w:tcPr>
          <w:p w14:paraId="263B4D3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54D5A56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081B87D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23BBA695">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5747131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12</w:t>
            </w:r>
          </w:p>
        </w:tc>
        <w:tc>
          <w:tcPr>
            <w:tcW w:w="1131" w:type="dxa"/>
            <w:tcBorders>
              <w:bottom w:val="single" w:color="000000" w:sz="4" w:space="0"/>
              <w:right w:val="single" w:color="000000" w:sz="4" w:space="0"/>
            </w:tcBorders>
            <w:noWrap w:val="0"/>
            <w:vAlign w:val="center"/>
          </w:tcPr>
          <w:p w14:paraId="3985F5FB">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65WQ25-24-3</w:t>
            </w:r>
          </w:p>
        </w:tc>
        <w:tc>
          <w:tcPr>
            <w:tcW w:w="842" w:type="dxa"/>
            <w:tcBorders>
              <w:bottom w:val="single" w:color="000000" w:sz="4" w:space="0"/>
              <w:right w:val="single" w:color="000000" w:sz="4" w:space="0"/>
            </w:tcBorders>
            <w:noWrap w:val="0"/>
            <w:vAlign w:val="center"/>
          </w:tcPr>
          <w:p w14:paraId="7828B5F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25</w:t>
            </w:r>
          </w:p>
        </w:tc>
        <w:tc>
          <w:tcPr>
            <w:tcW w:w="883" w:type="dxa"/>
            <w:tcBorders>
              <w:bottom w:val="single" w:color="000000" w:sz="4" w:space="0"/>
              <w:right w:val="single" w:color="000000" w:sz="4" w:space="0"/>
            </w:tcBorders>
            <w:noWrap w:val="0"/>
            <w:vAlign w:val="center"/>
          </w:tcPr>
          <w:p w14:paraId="0F1C96E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24</w:t>
            </w:r>
          </w:p>
        </w:tc>
        <w:tc>
          <w:tcPr>
            <w:tcW w:w="758" w:type="dxa"/>
            <w:gridSpan w:val="2"/>
            <w:tcBorders>
              <w:bottom w:val="single" w:color="000000" w:sz="4" w:space="0"/>
              <w:right w:val="single" w:color="000000" w:sz="4" w:space="0"/>
            </w:tcBorders>
            <w:noWrap w:val="0"/>
            <w:vAlign w:val="center"/>
          </w:tcPr>
          <w:p w14:paraId="0DAB82D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w:t>
            </w:r>
          </w:p>
        </w:tc>
        <w:tc>
          <w:tcPr>
            <w:tcW w:w="695" w:type="dxa"/>
            <w:tcBorders>
              <w:bottom w:val="single" w:color="000000" w:sz="4" w:space="0"/>
              <w:right w:val="single" w:color="000000" w:sz="4" w:space="0"/>
            </w:tcBorders>
            <w:noWrap w:val="0"/>
            <w:vAlign w:val="center"/>
          </w:tcPr>
          <w:p w14:paraId="06E9A3D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380/660</w:t>
            </w:r>
          </w:p>
        </w:tc>
        <w:tc>
          <w:tcPr>
            <w:tcW w:w="941" w:type="dxa"/>
            <w:tcBorders>
              <w:bottom w:val="single" w:color="000000" w:sz="4" w:space="0"/>
              <w:right w:val="single" w:color="000000" w:sz="4" w:space="0"/>
            </w:tcBorders>
            <w:noWrap w:val="0"/>
            <w:vAlign w:val="center"/>
          </w:tcPr>
          <w:p w14:paraId="4FF719B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1E07C43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65</w:t>
            </w:r>
          </w:p>
        </w:tc>
        <w:tc>
          <w:tcPr>
            <w:tcW w:w="951" w:type="dxa"/>
            <w:tcBorders>
              <w:bottom w:val="single" w:color="000000" w:sz="4" w:space="0"/>
              <w:right w:val="single" w:color="000000" w:sz="4" w:space="0"/>
            </w:tcBorders>
            <w:noWrap w:val="0"/>
            <w:vAlign w:val="center"/>
          </w:tcPr>
          <w:p w14:paraId="3DFE1A7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20-30</w:t>
            </w:r>
          </w:p>
        </w:tc>
        <w:tc>
          <w:tcPr>
            <w:tcW w:w="1258" w:type="dxa"/>
            <w:tcBorders>
              <w:bottom w:val="single" w:color="000000" w:sz="4" w:space="0"/>
              <w:right w:val="single" w:color="000000" w:sz="4" w:space="0"/>
            </w:tcBorders>
            <w:noWrap w:val="0"/>
            <w:vAlign w:val="center"/>
          </w:tcPr>
          <w:p w14:paraId="579BFCC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2466</w:t>
            </w:r>
          </w:p>
        </w:tc>
        <w:tc>
          <w:tcPr>
            <w:tcW w:w="863" w:type="dxa"/>
            <w:vMerge w:val="continue"/>
            <w:tcBorders>
              <w:right w:val="single" w:color="000000" w:sz="4" w:space="0"/>
            </w:tcBorders>
            <w:noWrap w:val="0"/>
            <w:vAlign w:val="center"/>
          </w:tcPr>
          <w:p w14:paraId="1C48FA1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24A1DA1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3C2007A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18FEE465">
        <w:tblPrEx>
          <w:tblCellMar>
            <w:top w:w="15" w:type="dxa"/>
            <w:left w:w="15" w:type="dxa"/>
            <w:bottom w:w="15" w:type="dxa"/>
            <w:right w:w="15" w:type="dxa"/>
          </w:tblCellMar>
        </w:tblPrEx>
        <w:trPr>
          <w:trHeight w:val="90" w:hRule="atLeast"/>
        </w:trPr>
        <w:tc>
          <w:tcPr>
            <w:tcW w:w="535" w:type="dxa"/>
            <w:tcBorders>
              <w:left w:val="single" w:color="000000" w:sz="4" w:space="0"/>
              <w:bottom w:val="single" w:color="000000" w:sz="4" w:space="0"/>
              <w:right w:val="single" w:color="000000" w:sz="4" w:space="0"/>
            </w:tcBorders>
            <w:noWrap w:val="0"/>
            <w:vAlign w:val="center"/>
          </w:tcPr>
          <w:p w14:paraId="2E01B69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13</w:t>
            </w:r>
          </w:p>
        </w:tc>
        <w:tc>
          <w:tcPr>
            <w:tcW w:w="1131" w:type="dxa"/>
            <w:tcBorders>
              <w:bottom w:val="single" w:color="000000" w:sz="4" w:space="0"/>
              <w:right w:val="single" w:color="000000" w:sz="4" w:space="0"/>
            </w:tcBorders>
            <w:noWrap w:val="0"/>
            <w:vAlign w:val="center"/>
          </w:tcPr>
          <w:p w14:paraId="7FE84D87">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65WQ25-30-4</w:t>
            </w:r>
          </w:p>
        </w:tc>
        <w:tc>
          <w:tcPr>
            <w:tcW w:w="842" w:type="dxa"/>
            <w:tcBorders>
              <w:bottom w:val="single" w:color="000000" w:sz="4" w:space="0"/>
              <w:right w:val="single" w:color="000000" w:sz="4" w:space="0"/>
            </w:tcBorders>
            <w:noWrap w:val="0"/>
            <w:vAlign w:val="center"/>
          </w:tcPr>
          <w:p w14:paraId="696AD07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25</w:t>
            </w:r>
          </w:p>
        </w:tc>
        <w:tc>
          <w:tcPr>
            <w:tcW w:w="883" w:type="dxa"/>
            <w:tcBorders>
              <w:bottom w:val="single" w:color="000000" w:sz="4" w:space="0"/>
              <w:right w:val="single" w:color="000000" w:sz="4" w:space="0"/>
            </w:tcBorders>
            <w:noWrap w:val="0"/>
            <w:vAlign w:val="center"/>
          </w:tcPr>
          <w:p w14:paraId="16CEBD6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w:t>
            </w:r>
          </w:p>
        </w:tc>
        <w:tc>
          <w:tcPr>
            <w:tcW w:w="758" w:type="dxa"/>
            <w:gridSpan w:val="2"/>
            <w:tcBorders>
              <w:bottom w:val="single" w:color="000000" w:sz="4" w:space="0"/>
              <w:right w:val="single" w:color="000000" w:sz="4" w:space="0"/>
            </w:tcBorders>
            <w:noWrap w:val="0"/>
            <w:vAlign w:val="center"/>
          </w:tcPr>
          <w:p w14:paraId="4D56AB2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4</w:t>
            </w:r>
          </w:p>
        </w:tc>
        <w:tc>
          <w:tcPr>
            <w:tcW w:w="695" w:type="dxa"/>
            <w:tcBorders>
              <w:bottom w:val="single" w:color="000000" w:sz="4" w:space="0"/>
              <w:right w:val="single" w:color="000000" w:sz="4" w:space="0"/>
            </w:tcBorders>
            <w:noWrap w:val="0"/>
            <w:vAlign w:val="center"/>
          </w:tcPr>
          <w:p w14:paraId="0C75817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380/660</w:t>
            </w:r>
          </w:p>
        </w:tc>
        <w:tc>
          <w:tcPr>
            <w:tcW w:w="941" w:type="dxa"/>
            <w:tcBorders>
              <w:bottom w:val="single" w:color="000000" w:sz="4" w:space="0"/>
              <w:right w:val="single" w:color="000000" w:sz="4" w:space="0"/>
            </w:tcBorders>
            <w:noWrap w:val="0"/>
            <w:vAlign w:val="center"/>
          </w:tcPr>
          <w:p w14:paraId="4819E64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6960687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65</w:t>
            </w:r>
          </w:p>
        </w:tc>
        <w:tc>
          <w:tcPr>
            <w:tcW w:w="951" w:type="dxa"/>
            <w:tcBorders>
              <w:bottom w:val="single" w:color="000000" w:sz="4" w:space="0"/>
              <w:right w:val="single" w:color="000000" w:sz="4" w:space="0"/>
            </w:tcBorders>
            <w:noWrap w:val="0"/>
            <w:vAlign w:val="center"/>
          </w:tcPr>
          <w:p w14:paraId="442C846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3F4B4AC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2822</w:t>
            </w:r>
          </w:p>
        </w:tc>
        <w:tc>
          <w:tcPr>
            <w:tcW w:w="863" w:type="dxa"/>
            <w:vMerge w:val="continue"/>
            <w:tcBorders>
              <w:right w:val="single" w:color="000000" w:sz="4" w:space="0"/>
            </w:tcBorders>
            <w:noWrap w:val="0"/>
            <w:vAlign w:val="center"/>
          </w:tcPr>
          <w:p w14:paraId="063B304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6D194D9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0512001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0B2162E0">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35569C7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14</w:t>
            </w:r>
          </w:p>
        </w:tc>
        <w:tc>
          <w:tcPr>
            <w:tcW w:w="1131" w:type="dxa"/>
            <w:tcBorders>
              <w:bottom w:val="single" w:color="000000" w:sz="4" w:space="0"/>
              <w:right w:val="single" w:color="000000" w:sz="4" w:space="0"/>
            </w:tcBorders>
            <w:noWrap w:val="0"/>
            <w:vAlign w:val="center"/>
          </w:tcPr>
          <w:p w14:paraId="7AEAD41D">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80WQD30-7-1.1</w:t>
            </w:r>
          </w:p>
        </w:tc>
        <w:tc>
          <w:tcPr>
            <w:tcW w:w="842" w:type="dxa"/>
            <w:tcBorders>
              <w:bottom w:val="single" w:color="000000" w:sz="4" w:space="0"/>
              <w:right w:val="single" w:color="000000" w:sz="4" w:space="0"/>
            </w:tcBorders>
            <w:noWrap w:val="0"/>
            <w:vAlign w:val="center"/>
          </w:tcPr>
          <w:p w14:paraId="6F3CEBE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w:t>
            </w:r>
          </w:p>
        </w:tc>
        <w:tc>
          <w:tcPr>
            <w:tcW w:w="883" w:type="dxa"/>
            <w:tcBorders>
              <w:bottom w:val="single" w:color="000000" w:sz="4" w:space="0"/>
              <w:right w:val="single" w:color="000000" w:sz="4" w:space="0"/>
            </w:tcBorders>
            <w:noWrap w:val="0"/>
            <w:vAlign w:val="center"/>
          </w:tcPr>
          <w:p w14:paraId="060081B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7</w:t>
            </w:r>
          </w:p>
        </w:tc>
        <w:tc>
          <w:tcPr>
            <w:tcW w:w="758" w:type="dxa"/>
            <w:gridSpan w:val="2"/>
            <w:tcBorders>
              <w:bottom w:val="single" w:color="000000" w:sz="4" w:space="0"/>
              <w:right w:val="single" w:color="000000" w:sz="4" w:space="0"/>
            </w:tcBorders>
            <w:noWrap w:val="0"/>
            <w:vAlign w:val="center"/>
          </w:tcPr>
          <w:p w14:paraId="57719C6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1.1</w:t>
            </w:r>
          </w:p>
        </w:tc>
        <w:tc>
          <w:tcPr>
            <w:tcW w:w="695" w:type="dxa"/>
            <w:tcBorders>
              <w:bottom w:val="single" w:color="000000" w:sz="4" w:space="0"/>
              <w:right w:val="single" w:color="000000" w:sz="4" w:space="0"/>
            </w:tcBorders>
            <w:noWrap w:val="0"/>
            <w:vAlign w:val="center"/>
          </w:tcPr>
          <w:p w14:paraId="77E5F88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220</w:t>
            </w:r>
          </w:p>
        </w:tc>
        <w:tc>
          <w:tcPr>
            <w:tcW w:w="941" w:type="dxa"/>
            <w:tcBorders>
              <w:bottom w:val="single" w:color="000000" w:sz="4" w:space="0"/>
              <w:right w:val="single" w:color="000000" w:sz="4" w:space="0"/>
            </w:tcBorders>
            <w:noWrap w:val="0"/>
            <w:vAlign w:val="center"/>
          </w:tcPr>
          <w:p w14:paraId="139A486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6ACABFA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80</w:t>
            </w:r>
          </w:p>
        </w:tc>
        <w:tc>
          <w:tcPr>
            <w:tcW w:w="951" w:type="dxa"/>
            <w:tcBorders>
              <w:bottom w:val="single" w:color="000000" w:sz="4" w:space="0"/>
              <w:right w:val="single" w:color="000000" w:sz="4" w:space="0"/>
            </w:tcBorders>
            <w:noWrap w:val="0"/>
            <w:vAlign w:val="center"/>
          </w:tcPr>
          <w:p w14:paraId="36250CC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041186E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1622</w:t>
            </w:r>
          </w:p>
        </w:tc>
        <w:tc>
          <w:tcPr>
            <w:tcW w:w="863" w:type="dxa"/>
            <w:vMerge w:val="continue"/>
            <w:tcBorders>
              <w:right w:val="single" w:color="000000" w:sz="4" w:space="0"/>
            </w:tcBorders>
            <w:noWrap w:val="0"/>
            <w:vAlign w:val="center"/>
          </w:tcPr>
          <w:p w14:paraId="555F18B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3E30C85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3F210E9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1DD2A686">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4710235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15</w:t>
            </w:r>
          </w:p>
        </w:tc>
        <w:tc>
          <w:tcPr>
            <w:tcW w:w="1131" w:type="dxa"/>
            <w:tcBorders>
              <w:bottom w:val="single" w:color="000000" w:sz="4" w:space="0"/>
              <w:right w:val="single" w:color="000000" w:sz="4" w:space="0"/>
            </w:tcBorders>
            <w:noWrap w:val="0"/>
            <w:vAlign w:val="center"/>
          </w:tcPr>
          <w:p w14:paraId="58516822">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80WQ30-7-1.1</w:t>
            </w:r>
          </w:p>
        </w:tc>
        <w:tc>
          <w:tcPr>
            <w:tcW w:w="842" w:type="dxa"/>
            <w:tcBorders>
              <w:bottom w:val="single" w:color="000000" w:sz="4" w:space="0"/>
              <w:right w:val="single" w:color="000000" w:sz="4" w:space="0"/>
            </w:tcBorders>
            <w:noWrap w:val="0"/>
            <w:vAlign w:val="center"/>
          </w:tcPr>
          <w:p w14:paraId="141FFD3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w:t>
            </w:r>
          </w:p>
        </w:tc>
        <w:tc>
          <w:tcPr>
            <w:tcW w:w="883" w:type="dxa"/>
            <w:tcBorders>
              <w:bottom w:val="single" w:color="000000" w:sz="4" w:space="0"/>
              <w:right w:val="single" w:color="000000" w:sz="4" w:space="0"/>
            </w:tcBorders>
            <w:noWrap w:val="0"/>
            <w:vAlign w:val="center"/>
          </w:tcPr>
          <w:p w14:paraId="3DBF22C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7</w:t>
            </w:r>
          </w:p>
        </w:tc>
        <w:tc>
          <w:tcPr>
            <w:tcW w:w="758" w:type="dxa"/>
            <w:gridSpan w:val="2"/>
            <w:tcBorders>
              <w:bottom w:val="single" w:color="000000" w:sz="4" w:space="0"/>
              <w:right w:val="single" w:color="000000" w:sz="4" w:space="0"/>
            </w:tcBorders>
            <w:noWrap w:val="0"/>
            <w:vAlign w:val="center"/>
          </w:tcPr>
          <w:p w14:paraId="27BFC7F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1.1</w:t>
            </w:r>
          </w:p>
        </w:tc>
        <w:tc>
          <w:tcPr>
            <w:tcW w:w="695" w:type="dxa"/>
            <w:tcBorders>
              <w:bottom w:val="single" w:color="000000" w:sz="4" w:space="0"/>
              <w:right w:val="single" w:color="000000" w:sz="4" w:space="0"/>
            </w:tcBorders>
            <w:noWrap w:val="0"/>
            <w:vAlign w:val="center"/>
          </w:tcPr>
          <w:p w14:paraId="4B23D02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1953C47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29F9F83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80</w:t>
            </w:r>
          </w:p>
        </w:tc>
        <w:tc>
          <w:tcPr>
            <w:tcW w:w="951" w:type="dxa"/>
            <w:tcBorders>
              <w:bottom w:val="single" w:color="000000" w:sz="4" w:space="0"/>
              <w:right w:val="single" w:color="000000" w:sz="4" w:space="0"/>
            </w:tcBorders>
            <w:noWrap w:val="0"/>
            <w:vAlign w:val="center"/>
          </w:tcPr>
          <w:p w14:paraId="4AD5D24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63E936C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1622</w:t>
            </w:r>
          </w:p>
        </w:tc>
        <w:tc>
          <w:tcPr>
            <w:tcW w:w="863" w:type="dxa"/>
            <w:vMerge w:val="continue"/>
            <w:tcBorders>
              <w:right w:val="single" w:color="000000" w:sz="4" w:space="0"/>
            </w:tcBorders>
            <w:noWrap w:val="0"/>
            <w:vAlign w:val="center"/>
          </w:tcPr>
          <w:p w14:paraId="3810791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0E5996F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5CCAE4F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48882C6C">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36795A4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16</w:t>
            </w:r>
          </w:p>
        </w:tc>
        <w:tc>
          <w:tcPr>
            <w:tcW w:w="1131" w:type="dxa"/>
            <w:tcBorders>
              <w:bottom w:val="single" w:color="000000" w:sz="4" w:space="0"/>
              <w:right w:val="single" w:color="000000" w:sz="4" w:space="0"/>
            </w:tcBorders>
            <w:noWrap w:val="0"/>
            <w:vAlign w:val="center"/>
          </w:tcPr>
          <w:p w14:paraId="1DB09306">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80WQ45-9-2.2</w:t>
            </w:r>
          </w:p>
        </w:tc>
        <w:tc>
          <w:tcPr>
            <w:tcW w:w="842" w:type="dxa"/>
            <w:tcBorders>
              <w:bottom w:val="single" w:color="000000" w:sz="4" w:space="0"/>
              <w:right w:val="single" w:color="000000" w:sz="4" w:space="0"/>
            </w:tcBorders>
            <w:noWrap w:val="0"/>
            <w:vAlign w:val="center"/>
          </w:tcPr>
          <w:p w14:paraId="2876FD9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45</w:t>
            </w:r>
          </w:p>
        </w:tc>
        <w:tc>
          <w:tcPr>
            <w:tcW w:w="883" w:type="dxa"/>
            <w:tcBorders>
              <w:bottom w:val="single" w:color="000000" w:sz="4" w:space="0"/>
              <w:right w:val="single" w:color="000000" w:sz="4" w:space="0"/>
            </w:tcBorders>
            <w:noWrap w:val="0"/>
            <w:vAlign w:val="center"/>
          </w:tcPr>
          <w:p w14:paraId="1ACDB3C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9</w:t>
            </w:r>
          </w:p>
        </w:tc>
        <w:tc>
          <w:tcPr>
            <w:tcW w:w="758" w:type="dxa"/>
            <w:gridSpan w:val="2"/>
            <w:tcBorders>
              <w:bottom w:val="single" w:color="000000" w:sz="4" w:space="0"/>
              <w:right w:val="single" w:color="000000" w:sz="4" w:space="0"/>
            </w:tcBorders>
            <w:noWrap w:val="0"/>
            <w:vAlign w:val="center"/>
          </w:tcPr>
          <w:p w14:paraId="12A7E55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2.2</w:t>
            </w:r>
          </w:p>
        </w:tc>
        <w:tc>
          <w:tcPr>
            <w:tcW w:w="695" w:type="dxa"/>
            <w:tcBorders>
              <w:bottom w:val="single" w:color="000000" w:sz="4" w:space="0"/>
              <w:right w:val="single" w:color="000000" w:sz="4" w:space="0"/>
            </w:tcBorders>
            <w:noWrap w:val="0"/>
            <w:vAlign w:val="center"/>
          </w:tcPr>
          <w:p w14:paraId="117C2A2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w:t>
            </w:r>
          </w:p>
        </w:tc>
        <w:tc>
          <w:tcPr>
            <w:tcW w:w="941" w:type="dxa"/>
            <w:tcBorders>
              <w:bottom w:val="single" w:color="000000" w:sz="4" w:space="0"/>
              <w:right w:val="single" w:color="000000" w:sz="4" w:space="0"/>
            </w:tcBorders>
            <w:noWrap w:val="0"/>
            <w:vAlign w:val="center"/>
          </w:tcPr>
          <w:p w14:paraId="6EE5E0E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2B591E6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80</w:t>
            </w:r>
          </w:p>
        </w:tc>
        <w:tc>
          <w:tcPr>
            <w:tcW w:w="951" w:type="dxa"/>
            <w:tcBorders>
              <w:bottom w:val="single" w:color="000000" w:sz="4" w:space="0"/>
              <w:right w:val="single" w:color="000000" w:sz="4" w:space="0"/>
            </w:tcBorders>
            <w:noWrap w:val="0"/>
            <w:vAlign w:val="center"/>
          </w:tcPr>
          <w:p w14:paraId="1FA5D13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576861E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2310</w:t>
            </w:r>
          </w:p>
        </w:tc>
        <w:tc>
          <w:tcPr>
            <w:tcW w:w="863" w:type="dxa"/>
            <w:vMerge w:val="continue"/>
            <w:tcBorders>
              <w:right w:val="single" w:color="000000" w:sz="4" w:space="0"/>
            </w:tcBorders>
            <w:noWrap w:val="0"/>
            <w:vAlign w:val="center"/>
          </w:tcPr>
          <w:p w14:paraId="59B53FB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5051D96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6EAC7CC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04EC504B">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2E79521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17</w:t>
            </w:r>
          </w:p>
        </w:tc>
        <w:tc>
          <w:tcPr>
            <w:tcW w:w="1131" w:type="dxa"/>
            <w:tcBorders>
              <w:bottom w:val="single" w:color="000000" w:sz="4" w:space="0"/>
              <w:right w:val="single" w:color="000000" w:sz="4" w:space="0"/>
            </w:tcBorders>
            <w:noWrap w:val="0"/>
            <w:vAlign w:val="center"/>
          </w:tcPr>
          <w:p w14:paraId="7E862543">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80WQ43-13-3</w:t>
            </w:r>
          </w:p>
        </w:tc>
        <w:tc>
          <w:tcPr>
            <w:tcW w:w="842" w:type="dxa"/>
            <w:tcBorders>
              <w:bottom w:val="single" w:color="000000" w:sz="4" w:space="0"/>
              <w:right w:val="single" w:color="000000" w:sz="4" w:space="0"/>
            </w:tcBorders>
            <w:noWrap w:val="0"/>
            <w:vAlign w:val="center"/>
          </w:tcPr>
          <w:p w14:paraId="700A850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43</w:t>
            </w:r>
          </w:p>
        </w:tc>
        <w:tc>
          <w:tcPr>
            <w:tcW w:w="883" w:type="dxa"/>
            <w:tcBorders>
              <w:bottom w:val="single" w:color="000000" w:sz="4" w:space="0"/>
              <w:right w:val="single" w:color="000000" w:sz="4" w:space="0"/>
            </w:tcBorders>
            <w:noWrap w:val="0"/>
            <w:vAlign w:val="center"/>
          </w:tcPr>
          <w:p w14:paraId="3BCE6B2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13</w:t>
            </w:r>
          </w:p>
        </w:tc>
        <w:tc>
          <w:tcPr>
            <w:tcW w:w="758" w:type="dxa"/>
            <w:gridSpan w:val="2"/>
            <w:tcBorders>
              <w:bottom w:val="single" w:color="000000" w:sz="4" w:space="0"/>
              <w:right w:val="single" w:color="000000" w:sz="4" w:space="0"/>
            </w:tcBorders>
            <w:noWrap w:val="0"/>
            <w:vAlign w:val="center"/>
          </w:tcPr>
          <w:p w14:paraId="1F87767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w:t>
            </w:r>
          </w:p>
        </w:tc>
        <w:tc>
          <w:tcPr>
            <w:tcW w:w="695" w:type="dxa"/>
            <w:tcBorders>
              <w:bottom w:val="single" w:color="000000" w:sz="4" w:space="0"/>
              <w:right w:val="single" w:color="000000" w:sz="4" w:space="0"/>
            </w:tcBorders>
            <w:noWrap w:val="0"/>
            <w:vAlign w:val="center"/>
          </w:tcPr>
          <w:p w14:paraId="3F8730F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380/660</w:t>
            </w:r>
          </w:p>
        </w:tc>
        <w:tc>
          <w:tcPr>
            <w:tcW w:w="941" w:type="dxa"/>
            <w:tcBorders>
              <w:bottom w:val="single" w:color="000000" w:sz="4" w:space="0"/>
              <w:right w:val="single" w:color="000000" w:sz="4" w:space="0"/>
            </w:tcBorders>
            <w:noWrap w:val="0"/>
            <w:vAlign w:val="center"/>
          </w:tcPr>
          <w:p w14:paraId="59DB9E6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3D8435E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80</w:t>
            </w:r>
          </w:p>
        </w:tc>
        <w:tc>
          <w:tcPr>
            <w:tcW w:w="951" w:type="dxa"/>
            <w:tcBorders>
              <w:bottom w:val="single" w:color="000000" w:sz="4" w:space="0"/>
              <w:right w:val="single" w:color="000000" w:sz="4" w:space="0"/>
            </w:tcBorders>
            <w:noWrap w:val="0"/>
            <w:vAlign w:val="center"/>
          </w:tcPr>
          <w:p w14:paraId="19DB1FB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0A90999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2610</w:t>
            </w:r>
          </w:p>
        </w:tc>
        <w:tc>
          <w:tcPr>
            <w:tcW w:w="863" w:type="dxa"/>
            <w:vMerge w:val="continue"/>
            <w:tcBorders>
              <w:right w:val="single" w:color="000000" w:sz="4" w:space="0"/>
            </w:tcBorders>
            <w:noWrap w:val="0"/>
            <w:vAlign w:val="center"/>
          </w:tcPr>
          <w:p w14:paraId="1EEDFF5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20C3275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548F31E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74F15AC8">
        <w:tblPrEx>
          <w:tblCellMar>
            <w:top w:w="15" w:type="dxa"/>
            <w:left w:w="15" w:type="dxa"/>
            <w:bottom w:w="15" w:type="dxa"/>
            <w:right w:w="15" w:type="dxa"/>
          </w:tblCellMar>
        </w:tblPrEx>
        <w:trPr>
          <w:trHeight w:val="390" w:hRule="atLeast"/>
        </w:trPr>
        <w:tc>
          <w:tcPr>
            <w:tcW w:w="535" w:type="dxa"/>
            <w:tcBorders>
              <w:left w:val="single" w:color="000000" w:sz="4" w:space="0"/>
              <w:bottom w:val="single" w:color="000000" w:sz="4" w:space="0"/>
              <w:right w:val="single" w:color="000000" w:sz="4" w:space="0"/>
            </w:tcBorders>
            <w:noWrap w:val="0"/>
            <w:vAlign w:val="center"/>
          </w:tcPr>
          <w:p w14:paraId="440B907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18</w:t>
            </w:r>
          </w:p>
        </w:tc>
        <w:tc>
          <w:tcPr>
            <w:tcW w:w="1131" w:type="dxa"/>
            <w:tcBorders>
              <w:bottom w:val="single" w:color="000000" w:sz="4" w:space="0"/>
              <w:right w:val="single" w:color="000000" w:sz="4" w:space="0"/>
            </w:tcBorders>
            <w:noWrap w:val="0"/>
            <w:vAlign w:val="center"/>
          </w:tcPr>
          <w:p w14:paraId="4105159C">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80WQ50-10-3</w:t>
            </w:r>
          </w:p>
        </w:tc>
        <w:tc>
          <w:tcPr>
            <w:tcW w:w="842" w:type="dxa"/>
            <w:tcBorders>
              <w:bottom w:val="single" w:color="000000" w:sz="4" w:space="0"/>
              <w:right w:val="single" w:color="000000" w:sz="4" w:space="0"/>
            </w:tcBorders>
            <w:noWrap w:val="0"/>
            <w:vAlign w:val="center"/>
          </w:tcPr>
          <w:p w14:paraId="4F9D181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50</w:t>
            </w:r>
          </w:p>
        </w:tc>
        <w:tc>
          <w:tcPr>
            <w:tcW w:w="883" w:type="dxa"/>
            <w:tcBorders>
              <w:bottom w:val="single" w:color="000000" w:sz="4" w:space="0"/>
              <w:right w:val="single" w:color="000000" w:sz="4" w:space="0"/>
            </w:tcBorders>
            <w:noWrap w:val="0"/>
            <w:vAlign w:val="center"/>
          </w:tcPr>
          <w:p w14:paraId="14F11F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10</w:t>
            </w:r>
          </w:p>
        </w:tc>
        <w:tc>
          <w:tcPr>
            <w:tcW w:w="758" w:type="dxa"/>
            <w:gridSpan w:val="2"/>
            <w:tcBorders>
              <w:bottom w:val="single" w:color="000000" w:sz="4" w:space="0"/>
              <w:right w:val="single" w:color="000000" w:sz="4" w:space="0"/>
            </w:tcBorders>
            <w:noWrap w:val="0"/>
            <w:vAlign w:val="center"/>
          </w:tcPr>
          <w:p w14:paraId="3BEFAD4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w:t>
            </w:r>
          </w:p>
        </w:tc>
        <w:tc>
          <w:tcPr>
            <w:tcW w:w="695" w:type="dxa"/>
            <w:tcBorders>
              <w:bottom w:val="single" w:color="000000" w:sz="4" w:space="0"/>
              <w:right w:val="single" w:color="000000" w:sz="4" w:space="0"/>
            </w:tcBorders>
            <w:noWrap w:val="0"/>
            <w:vAlign w:val="center"/>
          </w:tcPr>
          <w:p w14:paraId="46E8346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380/660</w:t>
            </w:r>
          </w:p>
        </w:tc>
        <w:tc>
          <w:tcPr>
            <w:tcW w:w="941" w:type="dxa"/>
            <w:tcBorders>
              <w:bottom w:val="single" w:color="000000" w:sz="4" w:space="0"/>
              <w:right w:val="single" w:color="000000" w:sz="4" w:space="0"/>
            </w:tcBorders>
            <w:noWrap w:val="0"/>
            <w:vAlign w:val="center"/>
          </w:tcPr>
          <w:p w14:paraId="30C1474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311167B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80</w:t>
            </w:r>
          </w:p>
        </w:tc>
        <w:tc>
          <w:tcPr>
            <w:tcW w:w="951" w:type="dxa"/>
            <w:tcBorders>
              <w:bottom w:val="single" w:color="000000" w:sz="4" w:space="0"/>
              <w:right w:val="single" w:color="000000" w:sz="4" w:space="0"/>
            </w:tcBorders>
            <w:noWrap w:val="0"/>
            <w:vAlign w:val="center"/>
          </w:tcPr>
          <w:p w14:paraId="3AFB0AB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6E68B0D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kern w:val="0"/>
                <w:szCs w:val="21"/>
              </w:rPr>
              <w:t>2610</w:t>
            </w:r>
          </w:p>
        </w:tc>
        <w:tc>
          <w:tcPr>
            <w:tcW w:w="863" w:type="dxa"/>
            <w:vMerge w:val="continue"/>
            <w:tcBorders>
              <w:right w:val="single" w:color="000000" w:sz="4" w:space="0"/>
            </w:tcBorders>
            <w:noWrap w:val="0"/>
            <w:vAlign w:val="center"/>
          </w:tcPr>
          <w:p w14:paraId="203B656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863" w:type="dxa"/>
            <w:tcBorders>
              <w:bottom w:val="single" w:color="000000" w:sz="4" w:space="0"/>
              <w:right w:val="single" w:color="000000" w:sz="4" w:space="0"/>
            </w:tcBorders>
            <w:noWrap w:val="0"/>
            <w:vAlign w:val="center"/>
          </w:tcPr>
          <w:p w14:paraId="21D3757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c>
          <w:tcPr>
            <w:tcW w:w="728" w:type="dxa"/>
            <w:vMerge w:val="continue"/>
            <w:tcBorders>
              <w:right w:val="single" w:color="000000" w:sz="4" w:space="0"/>
            </w:tcBorders>
            <w:noWrap w:val="0"/>
            <w:vAlign w:val="center"/>
          </w:tcPr>
          <w:p w14:paraId="3773E12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Cs w:val="21"/>
              </w:rPr>
            </w:pPr>
          </w:p>
        </w:tc>
      </w:tr>
      <w:tr w14:paraId="1A23763D">
        <w:tblPrEx>
          <w:tblCellMar>
            <w:top w:w="15" w:type="dxa"/>
            <w:left w:w="15" w:type="dxa"/>
            <w:bottom w:w="15" w:type="dxa"/>
            <w:right w:w="15" w:type="dxa"/>
          </w:tblCellMar>
        </w:tblPrEx>
        <w:trPr>
          <w:trHeight w:val="435" w:hRule="atLeast"/>
        </w:trPr>
        <w:tc>
          <w:tcPr>
            <w:tcW w:w="535" w:type="dxa"/>
            <w:tcBorders>
              <w:left w:val="single" w:color="000000" w:sz="4" w:space="0"/>
              <w:bottom w:val="single" w:color="000000" w:sz="4" w:space="0"/>
              <w:right w:val="single" w:color="000000" w:sz="4" w:space="0"/>
            </w:tcBorders>
            <w:noWrap w:val="0"/>
            <w:vAlign w:val="center"/>
          </w:tcPr>
          <w:p w14:paraId="69F3202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2"/>
                <w:szCs w:val="22"/>
              </w:rPr>
              <w:t>19</w:t>
            </w:r>
          </w:p>
        </w:tc>
        <w:tc>
          <w:tcPr>
            <w:tcW w:w="1131" w:type="dxa"/>
            <w:tcBorders>
              <w:bottom w:val="single" w:color="000000" w:sz="4" w:space="0"/>
              <w:right w:val="single" w:color="000000" w:sz="4" w:space="0"/>
            </w:tcBorders>
            <w:noWrap w:val="0"/>
            <w:vAlign w:val="center"/>
          </w:tcPr>
          <w:p w14:paraId="12A7AD30">
            <w:pPr>
              <w:pageBreakBefore w:val="0"/>
              <w:widowControl/>
              <w:kinsoku/>
              <w:wordWrap/>
              <w:overflowPunct/>
              <w:topLinePunct w:val="0"/>
              <w:autoSpaceDE/>
              <w:bidi w:val="0"/>
              <w:adjustRightInd/>
              <w:spacing w:line="460" w:lineRule="exact"/>
              <w:textAlignment w:val="center"/>
              <w:rPr>
                <w:rFonts w:hint="eastAsia" w:ascii="楷体" w:hAnsi="楷体" w:eastAsia="楷体" w:cs="楷体"/>
                <w:color w:val="000000"/>
                <w:sz w:val="20"/>
              </w:rPr>
            </w:pPr>
            <w:r>
              <w:rPr>
                <w:rFonts w:hint="eastAsia" w:ascii="楷体" w:hAnsi="楷体" w:eastAsia="楷体" w:cs="楷体"/>
                <w:color w:val="000000"/>
                <w:kern w:val="0"/>
                <w:sz w:val="20"/>
              </w:rPr>
              <w:t>80WQ40-15-4</w:t>
            </w:r>
          </w:p>
        </w:tc>
        <w:tc>
          <w:tcPr>
            <w:tcW w:w="842" w:type="dxa"/>
            <w:tcBorders>
              <w:bottom w:val="single" w:color="000000" w:sz="4" w:space="0"/>
              <w:right w:val="single" w:color="000000" w:sz="4" w:space="0"/>
            </w:tcBorders>
            <w:noWrap w:val="0"/>
            <w:vAlign w:val="center"/>
          </w:tcPr>
          <w:p w14:paraId="40734D8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40</w:t>
            </w:r>
          </w:p>
        </w:tc>
        <w:tc>
          <w:tcPr>
            <w:tcW w:w="883" w:type="dxa"/>
            <w:tcBorders>
              <w:bottom w:val="single" w:color="000000" w:sz="4" w:space="0"/>
              <w:right w:val="single" w:color="000000" w:sz="4" w:space="0"/>
            </w:tcBorders>
            <w:noWrap w:val="0"/>
            <w:vAlign w:val="center"/>
          </w:tcPr>
          <w:p w14:paraId="78D5419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15</w:t>
            </w:r>
          </w:p>
        </w:tc>
        <w:tc>
          <w:tcPr>
            <w:tcW w:w="758" w:type="dxa"/>
            <w:gridSpan w:val="2"/>
            <w:tcBorders>
              <w:bottom w:val="single" w:color="000000" w:sz="4" w:space="0"/>
              <w:right w:val="single" w:color="000000" w:sz="4" w:space="0"/>
            </w:tcBorders>
            <w:noWrap w:val="0"/>
            <w:vAlign w:val="center"/>
          </w:tcPr>
          <w:p w14:paraId="5756B4F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4</w:t>
            </w:r>
          </w:p>
        </w:tc>
        <w:tc>
          <w:tcPr>
            <w:tcW w:w="695" w:type="dxa"/>
            <w:tcBorders>
              <w:bottom w:val="single" w:color="000000" w:sz="4" w:space="0"/>
              <w:right w:val="single" w:color="000000" w:sz="4" w:space="0"/>
            </w:tcBorders>
            <w:noWrap w:val="0"/>
            <w:vAlign w:val="center"/>
          </w:tcPr>
          <w:p w14:paraId="73098A4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380/660</w:t>
            </w:r>
          </w:p>
        </w:tc>
        <w:tc>
          <w:tcPr>
            <w:tcW w:w="941" w:type="dxa"/>
            <w:tcBorders>
              <w:bottom w:val="single" w:color="000000" w:sz="4" w:space="0"/>
              <w:right w:val="single" w:color="000000" w:sz="4" w:space="0"/>
            </w:tcBorders>
            <w:noWrap w:val="0"/>
            <w:vAlign w:val="center"/>
          </w:tcPr>
          <w:p w14:paraId="12FFDD2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3000</w:t>
            </w:r>
          </w:p>
        </w:tc>
        <w:tc>
          <w:tcPr>
            <w:tcW w:w="478" w:type="dxa"/>
            <w:tcBorders>
              <w:bottom w:val="single" w:color="000000" w:sz="4" w:space="0"/>
              <w:right w:val="single" w:color="000000" w:sz="4" w:space="0"/>
            </w:tcBorders>
            <w:noWrap w:val="0"/>
            <w:vAlign w:val="center"/>
          </w:tcPr>
          <w:p w14:paraId="7A51E61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80</w:t>
            </w:r>
          </w:p>
        </w:tc>
        <w:tc>
          <w:tcPr>
            <w:tcW w:w="951" w:type="dxa"/>
            <w:tcBorders>
              <w:bottom w:val="single" w:color="000000" w:sz="4" w:space="0"/>
              <w:right w:val="single" w:color="000000" w:sz="4" w:space="0"/>
            </w:tcBorders>
            <w:noWrap w:val="0"/>
            <w:vAlign w:val="center"/>
          </w:tcPr>
          <w:p w14:paraId="37B09DB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全扬程</w:t>
            </w:r>
          </w:p>
        </w:tc>
        <w:tc>
          <w:tcPr>
            <w:tcW w:w="1258" w:type="dxa"/>
            <w:tcBorders>
              <w:bottom w:val="single" w:color="000000" w:sz="4" w:space="0"/>
              <w:right w:val="single" w:color="000000" w:sz="4" w:space="0"/>
            </w:tcBorders>
            <w:noWrap w:val="0"/>
            <w:vAlign w:val="center"/>
          </w:tcPr>
          <w:p w14:paraId="14BFC53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r>
              <w:rPr>
                <w:rFonts w:hint="eastAsia" w:ascii="楷体" w:hAnsi="楷体" w:eastAsia="楷体" w:cs="楷体"/>
                <w:color w:val="000000"/>
                <w:szCs w:val="21"/>
              </w:rPr>
              <w:t>2920</w:t>
            </w:r>
          </w:p>
        </w:tc>
        <w:tc>
          <w:tcPr>
            <w:tcW w:w="863" w:type="dxa"/>
            <w:vMerge w:val="continue"/>
            <w:tcBorders>
              <w:bottom w:val="single" w:color="000000" w:sz="4" w:space="0"/>
              <w:right w:val="single" w:color="000000" w:sz="4" w:space="0"/>
            </w:tcBorders>
            <w:noWrap w:val="0"/>
            <w:vAlign w:val="center"/>
          </w:tcPr>
          <w:p w14:paraId="31F6D5E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p>
        </w:tc>
        <w:tc>
          <w:tcPr>
            <w:tcW w:w="863" w:type="dxa"/>
            <w:tcBorders>
              <w:bottom w:val="single" w:color="000000" w:sz="4" w:space="0"/>
              <w:right w:val="single" w:color="000000" w:sz="4" w:space="0"/>
            </w:tcBorders>
            <w:noWrap w:val="0"/>
            <w:vAlign w:val="center"/>
          </w:tcPr>
          <w:p w14:paraId="62CED91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p>
        </w:tc>
        <w:tc>
          <w:tcPr>
            <w:tcW w:w="728" w:type="dxa"/>
            <w:vMerge w:val="continue"/>
            <w:tcBorders>
              <w:bottom w:val="single" w:color="000000" w:sz="4" w:space="0"/>
              <w:right w:val="single" w:color="000000" w:sz="4" w:space="0"/>
            </w:tcBorders>
            <w:noWrap w:val="0"/>
            <w:vAlign w:val="center"/>
          </w:tcPr>
          <w:p w14:paraId="62E290F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Cs w:val="21"/>
              </w:rPr>
            </w:pPr>
          </w:p>
        </w:tc>
      </w:tr>
      <w:tr w14:paraId="732AB211">
        <w:tblPrEx>
          <w:tblCellMar>
            <w:top w:w="15" w:type="dxa"/>
            <w:left w:w="15" w:type="dxa"/>
            <w:bottom w:w="15" w:type="dxa"/>
            <w:right w:w="15" w:type="dxa"/>
          </w:tblCellMar>
        </w:tblPrEx>
        <w:trPr>
          <w:trHeight w:val="435" w:hRule="atLeast"/>
        </w:trPr>
        <w:tc>
          <w:tcPr>
            <w:tcW w:w="1666" w:type="dxa"/>
            <w:gridSpan w:val="2"/>
            <w:tcBorders>
              <w:left w:val="single" w:color="000000" w:sz="4" w:space="0"/>
              <w:bottom w:val="single" w:color="000000" w:sz="4" w:space="0"/>
              <w:right w:val="single" w:color="000000" w:sz="4" w:space="0"/>
            </w:tcBorders>
            <w:noWrap w:val="0"/>
            <w:vAlign w:val="center"/>
          </w:tcPr>
          <w:p w14:paraId="3E95B37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r>
              <w:rPr>
                <w:rFonts w:hint="eastAsia" w:ascii="楷体" w:hAnsi="楷体" w:eastAsia="楷体" w:cs="楷体"/>
                <w:color w:val="000000"/>
                <w:kern w:val="0"/>
                <w:sz w:val="20"/>
              </w:rPr>
              <w:t>合计</w:t>
            </w:r>
          </w:p>
        </w:tc>
        <w:tc>
          <w:tcPr>
            <w:tcW w:w="6806" w:type="dxa"/>
            <w:gridSpan w:val="9"/>
            <w:tcBorders>
              <w:bottom w:val="single" w:color="000000" w:sz="4" w:space="0"/>
              <w:right w:val="single" w:color="000000" w:sz="4" w:space="0"/>
            </w:tcBorders>
            <w:noWrap w:val="0"/>
            <w:vAlign w:val="center"/>
          </w:tcPr>
          <w:p w14:paraId="1EC03DF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lang w:val="en-US" w:eastAsia="zh-CN"/>
              </w:rPr>
            </w:pPr>
            <w:r>
              <w:rPr>
                <w:rFonts w:hint="eastAsia" w:ascii="楷体" w:hAnsi="楷体" w:eastAsia="楷体" w:cs="楷体"/>
                <w:color w:val="000000"/>
                <w:kern w:val="0"/>
                <w:sz w:val="22"/>
                <w:szCs w:val="22"/>
                <w:lang w:bidi="ar"/>
              </w:rPr>
              <w:t>36832</w:t>
            </w:r>
            <w:r>
              <w:rPr>
                <w:rFonts w:hint="eastAsia" w:ascii="楷体" w:hAnsi="楷体" w:eastAsia="楷体" w:cs="楷体"/>
                <w:color w:val="000000"/>
                <w:kern w:val="0"/>
                <w:sz w:val="22"/>
                <w:szCs w:val="22"/>
                <w:lang w:eastAsia="zh-CN" w:bidi="ar"/>
              </w:rPr>
              <w:t>（</w:t>
            </w:r>
            <w:r>
              <w:rPr>
                <w:rFonts w:hint="eastAsia" w:ascii="楷体" w:hAnsi="楷体" w:eastAsia="楷体" w:cs="楷体"/>
                <w:color w:val="000000"/>
                <w:kern w:val="0"/>
                <w:sz w:val="22"/>
                <w:szCs w:val="22"/>
                <w:lang w:val="en-US" w:eastAsia="zh-CN" w:bidi="ar"/>
              </w:rPr>
              <w:t>元）</w:t>
            </w:r>
          </w:p>
        </w:tc>
        <w:tc>
          <w:tcPr>
            <w:tcW w:w="863" w:type="dxa"/>
            <w:tcBorders>
              <w:bottom w:val="single" w:color="000000" w:sz="4" w:space="0"/>
              <w:right w:val="single" w:color="000000" w:sz="4" w:space="0"/>
            </w:tcBorders>
            <w:noWrap w:val="0"/>
            <w:vAlign w:val="center"/>
          </w:tcPr>
          <w:p w14:paraId="102FCB9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863" w:type="dxa"/>
            <w:tcBorders>
              <w:bottom w:val="single" w:color="000000" w:sz="4" w:space="0"/>
              <w:right w:val="single" w:color="000000" w:sz="4" w:space="0"/>
            </w:tcBorders>
            <w:noWrap w:val="0"/>
            <w:vAlign w:val="center"/>
          </w:tcPr>
          <w:p w14:paraId="5D139B6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728" w:type="dxa"/>
            <w:tcBorders>
              <w:bottom w:val="single" w:color="000000" w:sz="4" w:space="0"/>
              <w:right w:val="single" w:color="000000" w:sz="4" w:space="0"/>
            </w:tcBorders>
            <w:noWrap w:val="0"/>
            <w:vAlign w:val="center"/>
          </w:tcPr>
          <w:p w14:paraId="6133A11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r>
      <w:tr w14:paraId="30D48EED">
        <w:tblPrEx>
          <w:tblCellMar>
            <w:top w:w="15" w:type="dxa"/>
            <w:left w:w="15" w:type="dxa"/>
            <w:bottom w:w="15" w:type="dxa"/>
            <w:right w:w="15" w:type="dxa"/>
          </w:tblCellMar>
        </w:tblPrEx>
        <w:trPr>
          <w:trHeight w:val="435" w:hRule="atLeast"/>
        </w:trPr>
        <w:tc>
          <w:tcPr>
            <w:tcW w:w="8472" w:type="dxa"/>
            <w:gridSpan w:val="11"/>
            <w:noWrap w:val="0"/>
            <w:vAlign w:val="center"/>
          </w:tcPr>
          <w:p w14:paraId="740AE492">
            <w:pPr>
              <w:pageBreakBefore w:val="0"/>
              <w:widowControl/>
              <w:kinsoku/>
              <w:wordWrap/>
              <w:overflowPunct/>
              <w:topLinePunct w:val="0"/>
              <w:autoSpaceDE/>
              <w:bidi w:val="0"/>
              <w:adjustRightInd/>
              <w:spacing w:line="460" w:lineRule="exact"/>
              <w:textAlignment w:val="center"/>
              <w:rPr>
                <w:rFonts w:hint="eastAsia" w:ascii="楷体" w:hAnsi="楷体" w:eastAsia="楷体" w:cs="楷体"/>
                <w:b/>
                <w:bCs/>
                <w:kern w:val="2"/>
                <w:sz w:val="28"/>
                <w:szCs w:val="32"/>
                <w:lang w:val="en-US" w:eastAsia="zh-CN" w:bidi="ar-SA"/>
              </w:rPr>
            </w:pPr>
            <w:r>
              <w:rPr>
                <w:rFonts w:hint="eastAsia" w:ascii="楷体" w:hAnsi="楷体" w:eastAsia="楷体" w:cs="楷体"/>
                <w:b/>
                <w:color w:val="000000"/>
                <w:kern w:val="0"/>
                <w:sz w:val="20"/>
              </w:rPr>
              <w:t xml:space="preserve">   </w:t>
            </w:r>
            <w:r>
              <w:rPr>
                <w:rFonts w:hint="eastAsia" w:ascii="楷体" w:hAnsi="楷体" w:eastAsia="楷体" w:cs="楷体"/>
                <w:b/>
                <w:bCs/>
                <w:kern w:val="2"/>
                <w:sz w:val="28"/>
                <w:szCs w:val="32"/>
                <w:lang w:val="en-US" w:eastAsia="zh-CN" w:bidi="ar-SA"/>
              </w:rPr>
              <w:t xml:space="preserve">  </w:t>
            </w:r>
          </w:p>
          <w:p w14:paraId="6E2A533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
                <w:color w:val="000000"/>
                <w:kern w:val="0"/>
                <w:sz w:val="20"/>
              </w:rPr>
            </w:pPr>
            <w:bookmarkStart w:id="29" w:name="_Toc1512"/>
            <w:r>
              <w:rPr>
                <w:rFonts w:hint="eastAsia" w:ascii="楷体" w:hAnsi="楷体" w:eastAsia="楷体" w:cs="楷体"/>
                <w:b/>
                <w:bCs/>
                <w:kern w:val="2"/>
                <w:sz w:val="28"/>
                <w:szCs w:val="32"/>
                <w:lang w:val="en-US" w:eastAsia="zh-CN" w:bidi="ar-SA"/>
              </w:rPr>
              <w:t>10.5污水泵控制柜报价单</w:t>
            </w:r>
            <w:bookmarkEnd w:id="29"/>
          </w:p>
          <w:p w14:paraId="59D4B787">
            <w:pPr>
              <w:pageBreakBefore w:val="0"/>
              <w:kinsoku/>
              <w:wordWrap/>
              <w:overflowPunct/>
              <w:topLinePunct w:val="0"/>
              <w:autoSpaceDE/>
              <w:bidi w:val="0"/>
              <w:adjustRightInd/>
              <w:spacing w:line="460" w:lineRule="exact"/>
              <w:ind w:firstLine="4016" w:firstLineChars="2000"/>
              <w:rPr>
                <w:rFonts w:hint="eastAsia" w:ascii="楷体" w:hAnsi="楷体" w:eastAsia="楷体" w:cs="楷体"/>
              </w:rPr>
            </w:pPr>
            <w:r>
              <w:rPr>
                <w:rFonts w:hint="eastAsia" w:ascii="楷体" w:hAnsi="楷体" w:eastAsia="楷体" w:cs="楷体"/>
                <w:b/>
                <w:color w:val="000000"/>
                <w:kern w:val="0"/>
                <w:sz w:val="20"/>
              </w:rPr>
              <w:t xml:space="preserve">     </w:t>
            </w:r>
          </w:p>
        </w:tc>
        <w:tc>
          <w:tcPr>
            <w:tcW w:w="863" w:type="dxa"/>
            <w:noWrap w:val="0"/>
            <w:vAlign w:val="center"/>
          </w:tcPr>
          <w:p w14:paraId="08E9664E">
            <w:pPr>
              <w:pageBreakBefore w:val="0"/>
              <w:kinsoku/>
              <w:wordWrap/>
              <w:overflowPunct/>
              <w:topLinePunct w:val="0"/>
              <w:autoSpaceDE/>
              <w:bidi w:val="0"/>
              <w:adjustRightInd/>
              <w:spacing w:line="460" w:lineRule="exact"/>
              <w:ind w:firstLine="4016" w:firstLineChars="2000"/>
              <w:rPr>
                <w:rFonts w:hint="eastAsia" w:ascii="楷体" w:hAnsi="楷体" w:eastAsia="楷体" w:cs="楷体"/>
                <w:b/>
                <w:color w:val="000000"/>
                <w:kern w:val="0"/>
                <w:sz w:val="20"/>
              </w:rPr>
            </w:pPr>
          </w:p>
        </w:tc>
        <w:tc>
          <w:tcPr>
            <w:tcW w:w="863" w:type="dxa"/>
            <w:noWrap w:val="0"/>
            <w:vAlign w:val="center"/>
          </w:tcPr>
          <w:p w14:paraId="356B68AF">
            <w:pPr>
              <w:pageBreakBefore w:val="0"/>
              <w:kinsoku/>
              <w:wordWrap/>
              <w:overflowPunct/>
              <w:topLinePunct w:val="0"/>
              <w:autoSpaceDE/>
              <w:bidi w:val="0"/>
              <w:adjustRightInd/>
              <w:spacing w:line="460" w:lineRule="exact"/>
              <w:ind w:firstLine="4016" w:firstLineChars="2000"/>
              <w:rPr>
                <w:rFonts w:hint="eastAsia" w:ascii="楷体" w:hAnsi="楷体" w:eastAsia="楷体" w:cs="楷体"/>
                <w:b/>
                <w:color w:val="000000"/>
                <w:kern w:val="0"/>
                <w:sz w:val="20"/>
              </w:rPr>
            </w:pPr>
          </w:p>
        </w:tc>
        <w:tc>
          <w:tcPr>
            <w:tcW w:w="728" w:type="dxa"/>
            <w:noWrap w:val="0"/>
            <w:vAlign w:val="center"/>
          </w:tcPr>
          <w:p w14:paraId="147D6245">
            <w:pPr>
              <w:pageBreakBefore w:val="0"/>
              <w:kinsoku/>
              <w:wordWrap/>
              <w:overflowPunct/>
              <w:topLinePunct w:val="0"/>
              <w:autoSpaceDE/>
              <w:bidi w:val="0"/>
              <w:adjustRightInd/>
              <w:spacing w:line="460" w:lineRule="exact"/>
              <w:ind w:firstLine="4016" w:firstLineChars="2000"/>
              <w:rPr>
                <w:rFonts w:hint="eastAsia" w:ascii="楷体" w:hAnsi="楷体" w:eastAsia="楷体" w:cs="楷体"/>
                <w:b/>
                <w:color w:val="000000"/>
                <w:kern w:val="0"/>
                <w:sz w:val="20"/>
              </w:rPr>
            </w:pPr>
          </w:p>
        </w:tc>
      </w:tr>
      <w:tr w14:paraId="1A4117CC">
        <w:tblPrEx>
          <w:tblCellMar>
            <w:top w:w="15" w:type="dxa"/>
            <w:left w:w="15" w:type="dxa"/>
            <w:bottom w:w="15" w:type="dxa"/>
            <w:right w:w="15" w:type="dxa"/>
          </w:tblCellMar>
        </w:tblPrEx>
        <w:trPr>
          <w:trHeight w:val="360" w:hRule="atLeast"/>
        </w:trPr>
        <w:tc>
          <w:tcPr>
            <w:tcW w:w="535" w:type="dxa"/>
            <w:tcBorders>
              <w:top w:val="single" w:color="000000" w:sz="4" w:space="0"/>
              <w:left w:val="single" w:color="000000" w:sz="4" w:space="0"/>
              <w:bottom w:val="single" w:color="000000" w:sz="4" w:space="0"/>
              <w:right w:val="single" w:color="000000" w:sz="4" w:space="0"/>
            </w:tcBorders>
            <w:noWrap w:val="0"/>
            <w:vAlign w:val="top"/>
          </w:tcPr>
          <w:p w14:paraId="2533EBED">
            <w:pPr>
              <w:pageBreakBefore w:val="0"/>
              <w:widowControl/>
              <w:kinsoku/>
              <w:wordWrap/>
              <w:overflowPunct/>
              <w:topLinePunct w:val="0"/>
              <w:autoSpaceDE/>
              <w:bidi w:val="0"/>
              <w:adjustRightInd/>
              <w:spacing w:line="240" w:lineRule="auto"/>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序号</w:t>
            </w: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65A262F6">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名称</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top"/>
          </w:tcPr>
          <w:p w14:paraId="3FC941EE">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型号</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top"/>
          </w:tcPr>
          <w:p w14:paraId="2F5FD82F">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功率范围</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621B849C">
            <w:pPr>
              <w:pageBreakBefore w:val="0"/>
              <w:widowControl/>
              <w:kinsoku/>
              <w:wordWrap/>
              <w:overflowPunct/>
              <w:topLinePunct w:val="0"/>
              <w:autoSpaceDE/>
              <w:bidi w:val="0"/>
              <w:adjustRightInd/>
              <w:spacing w:line="460" w:lineRule="exact"/>
              <w:jc w:val="center"/>
              <w:textAlignment w:val="top"/>
              <w:rPr>
                <w:rFonts w:hint="default" w:ascii="楷体" w:hAnsi="楷体" w:eastAsia="楷体" w:cs="楷体"/>
                <w:color w:val="000000"/>
                <w:sz w:val="20"/>
                <w:lang w:val="en-US" w:eastAsia="zh-CN"/>
              </w:rPr>
            </w:pPr>
            <w:r>
              <w:rPr>
                <w:rFonts w:hint="eastAsia" w:ascii="楷体" w:hAnsi="楷体" w:eastAsia="楷体" w:cs="楷体"/>
                <w:color w:val="000000"/>
                <w:kern w:val="0"/>
                <w:sz w:val="20"/>
              </w:rPr>
              <w:t>单价</w:t>
            </w:r>
            <w:r>
              <w:rPr>
                <w:rFonts w:hint="eastAsia" w:ascii="楷体" w:hAnsi="楷体" w:eastAsia="楷体" w:cs="楷体"/>
                <w:color w:val="000000"/>
                <w:kern w:val="0"/>
                <w:sz w:val="20"/>
                <w:lang w:eastAsia="zh-CN"/>
              </w:rPr>
              <w:t>（</w:t>
            </w:r>
            <w:r>
              <w:rPr>
                <w:rFonts w:hint="eastAsia" w:ascii="楷体" w:hAnsi="楷体" w:eastAsia="楷体" w:cs="楷体"/>
                <w:color w:val="000000"/>
                <w:kern w:val="0"/>
                <w:sz w:val="20"/>
                <w:lang w:val="en-US" w:eastAsia="zh-CN"/>
              </w:rPr>
              <w:t>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3143C8">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95718D3">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876DA4C">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rPr>
              <w:t>质保期</w:t>
            </w: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607D6CFC">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kern w:val="2"/>
                <w:sz w:val="20"/>
                <w:lang w:val="en-US" w:eastAsia="zh-CN" w:bidi="ar-SA"/>
              </w:rPr>
            </w:pPr>
            <w:r>
              <w:rPr>
                <w:rFonts w:hint="eastAsia" w:ascii="楷体" w:hAnsi="楷体" w:eastAsia="楷体" w:cs="楷体"/>
                <w:color w:val="000000"/>
                <w:kern w:val="0"/>
                <w:sz w:val="20"/>
              </w:rPr>
              <w:t>备注</w:t>
            </w:r>
          </w:p>
        </w:tc>
      </w:tr>
      <w:tr w14:paraId="7F3B8885">
        <w:tblPrEx>
          <w:tblCellMar>
            <w:top w:w="15" w:type="dxa"/>
            <w:left w:w="15" w:type="dxa"/>
            <w:bottom w:w="15" w:type="dxa"/>
            <w:right w:w="15" w:type="dxa"/>
          </w:tblCellMar>
        </w:tblPrEx>
        <w:trPr>
          <w:trHeight w:val="390" w:hRule="atLeast"/>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DA2B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1</w:t>
            </w: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52BF765A">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r>
              <w:rPr>
                <w:rFonts w:hint="eastAsia" w:ascii="楷体" w:hAnsi="楷体" w:eastAsia="楷体" w:cs="楷体"/>
                <w:color w:val="000000"/>
                <w:kern w:val="0"/>
                <w:sz w:val="20"/>
              </w:rPr>
              <w:t>污水泵控制柜</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top"/>
          </w:tcPr>
          <w:p w14:paraId="6BE68527">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RMK-Q-  □ /1</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top"/>
          </w:tcPr>
          <w:p w14:paraId="68628576">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□电机功率0.4-4kw</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66FBE34B">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sz w:val="20"/>
              </w:rPr>
              <w:t>880</w:t>
            </w:r>
          </w:p>
        </w:tc>
        <w:tc>
          <w:tcPr>
            <w:tcW w:w="1258" w:type="dxa"/>
            <w:vMerge w:val="restart"/>
            <w:tcBorders>
              <w:top w:val="single" w:color="000000" w:sz="4" w:space="0"/>
              <w:left w:val="single" w:color="000000" w:sz="4" w:space="0"/>
              <w:right w:val="single" w:color="000000" w:sz="4" w:space="0"/>
            </w:tcBorders>
            <w:noWrap w:val="0"/>
            <w:vAlign w:val="top"/>
          </w:tcPr>
          <w:p w14:paraId="3BB5F246">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6D0CC9AB">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863" w:type="dxa"/>
            <w:vMerge w:val="restart"/>
            <w:tcBorders>
              <w:top w:val="single" w:color="000000" w:sz="4" w:space="0"/>
              <w:left w:val="single" w:color="000000" w:sz="4" w:space="0"/>
              <w:right w:val="single" w:color="000000" w:sz="4" w:space="0"/>
            </w:tcBorders>
            <w:noWrap w:val="0"/>
            <w:vAlign w:val="top"/>
          </w:tcPr>
          <w:p w14:paraId="4B13C352">
            <w:pPr>
              <w:pageBreakBefore w:val="0"/>
              <w:widowControl/>
              <w:kinsoku/>
              <w:wordWrap/>
              <w:overflowPunct/>
              <w:topLinePunct w:val="0"/>
              <w:autoSpaceDE/>
              <w:bidi w:val="0"/>
              <w:adjustRightInd/>
              <w:spacing w:line="460" w:lineRule="exact"/>
              <w:textAlignment w:val="top"/>
              <w:rPr>
                <w:rFonts w:hint="default" w:ascii="楷体" w:hAnsi="楷体" w:eastAsia="楷体" w:cs="楷体"/>
                <w:color w:val="000000"/>
                <w:kern w:val="0"/>
                <w:sz w:val="20"/>
                <w:lang w:val="en-US" w:eastAsia="zh-CN"/>
              </w:rPr>
            </w:pPr>
            <w:r>
              <w:rPr>
                <w:rFonts w:hint="eastAsia" w:ascii="楷体" w:hAnsi="楷体" w:eastAsia="楷体" w:cs="楷体"/>
                <w:color w:val="000000"/>
                <w:kern w:val="0"/>
                <w:sz w:val="20"/>
                <w:lang w:val="en-US" w:eastAsia="zh-CN"/>
              </w:rPr>
              <w:t>15个月</w:t>
            </w: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3BE534C9">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2"/>
                <w:sz w:val="20"/>
                <w:lang w:val="en-US" w:eastAsia="zh-CN" w:bidi="ar-SA"/>
              </w:rPr>
            </w:pPr>
            <w:r>
              <w:rPr>
                <w:rFonts w:hint="eastAsia" w:ascii="楷体" w:hAnsi="楷体" w:eastAsia="楷体" w:cs="楷体"/>
                <w:color w:val="000000"/>
                <w:kern w:val="0"/>
                <w:sz w:val="20"/>
              </w:rPr>
              <w:t>一用</w:t>
            </w:r>
          </w:p>
        </w:tc>
      </w:tr>
      <w:tr w14:paraId="6D65B145">
        <w:tblPrEx>
          <w:tblCellMar>
            <w:top w:w="15" w:type="dxa"/>
            <w:left w:w="15" w:type="dxa"/>
            <w:bottom w:w="15" w:type="dxa"/>
            <w:right w:w="15" w:type="dxa"/>
          </w:tblCellMar>
        </w:tblPrEx>
        <w:trPr>
          <w:trHeight w:val="390"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E49F7">
            <w:pPr>
              <w:pageBreakBefore w:val="0"/>
              <w:kinsoku/>
              <w:wordWrap/>
              <w:overflowPunct/>
              <w:topLinePunct w:val="0"/>
              <w:autoSpaceDE/>
              <w:bidi w:val="0"/>
              <w:adjustRightInd/>
              <w:spacing w:line="460" w:lineRule="exact"/>
              <w:jc w:val="center"/>
              <w:rPr>
                <w:rFonts w:hint="eastAsia" w:ascii="楷体" w:hAnsi="楷体" w:eastAsia="楷体" w:cs="楷体"/>
                <w:color w:val="000000"/>
                <w:sz w:val="20"/>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6BB4ECC4">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r>
              <w:rPr>
                <w:rFonts w:hint="eastAsia" w:ascii="楷体" w:hAnsi="楷体" w:eastAsia="楷体" w:cs="楷体"/>
                <w:color w:val="000000"/>
                <w:kern w:val="0"/>
                <w:sz w:val="20"/>
              </w:rPr>
              <w:t>污水泵控制柜</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top"/>
          </w:tcPr>
          <w:p w14:paraId="0DC75959">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RMK-Q-  □ /2</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top"/>
          </w:tcPr>
          <w:p w14:paraId="76A1A926">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□电机功率0.4-4kw</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763D2927">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sz w:val="20"/>
              </w:rPr>
              <w:t>1450</w:t>
            </w:r>
          </w:p>
        </w:tc>
        <w:tc>
          <w:tcPr>
            <w:tcW w:w="1258" w:type="dxa"/>
            <w:vMerge w:val="continue"/>
            <w:tcBorders>
              <w:left w:val="single" w:color="000000" w:sz="4" w:space="0"/>
              <w:right w:val="single" w:color="000000" w:sz="4" w:space="0"/>
            </w:tcBorders>
            <w:noWrap w:val="0"/>
            <w:vAlign w:val="top"/>
          </w:tcPr>
          <w:p w14:paraId="50D4BE2C">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426E2F44">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863" w:type="dxa"/>
            <w:vMerge w:val="continue"/>
            <w:tcBorders>
              <w:left w:val="single" w:color="000000" w:sz="4" w:space="0"/>
              <w:right w:val="single" w:color="000000" w:sz="4" w:space="0"/>
            </w:tcBorders>
            <w:noWrap w:val="0"/>
            <w:vAlign w:val="top"/>
          </w:tcPr>
          <w:p w14:paraId="427634DB">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4CEF1EFF">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2"/>
                <w:sz w:val="20"/>
                <w:lang w:val="en-US" w:eastAsia="zh-CN" w:bidi="ar-SA"/>
              </w:rPr>
            </w:pPr>
            <w:r>
              <w:rPr>
                <w:rFonts w:hint="eastAsia" w:ascii="楷体" w:hAnsi="楷体" w:eastAsia="楷体" w:cs="楷体"/>
                <w:color w:val="000000"/>
                <w:kern w:val="0"/>
                <w:sz w:val="20"/>
              </w:rPr>
              <w:t>一用一备</w:t>
            </w:r>
          </w:p>
        </w:tc>
      </w:tr>
      <w:tr w14:paraId="6C7895D2">
        <w:tblPrEx>
          <w:tblCellMar>
            <w:top w:w="15" w:type="dxa"/>
            <w:left w:w="15" w:type="dxa"/>
            <w:bottom w:w="15" w:type="dxa"/>
            <w:right w:w="15" w:type="dxa"/>
          </w:tblCellMar>
        </w:tblPrEx>
        <w:trPr>
          <w:trHeight w:val="390" w:hRule="atLeast"/>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5E6F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2</w:t>
            </w: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40F96AF0">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r>
              <w:rPr>
                <w:rFonts w:hint="eastAsia" w:ascii="楷体" w:hAnsi="楷体" w:eastAsia="楷体" w:cs="楷体"/>
                <w:color w:val="000000"/>
                <w:kern w:val="0"/>
                <w:sz w:val="20"/>
              </w:rPr>
              <w:t>污水泵控制柜</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top"/>
          </w:tcPr>
          <w:p w14:paraId="040798D2">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RMK-Q-  □ /1</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top"/>
          </w:tcPr>
          <w:p w14:paraId="4D8C737C">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□电机功率5.5-7.5kw</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2DBAA98B">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sz w:val="20"/>
              </w:rPr>
              <w:t>960</w:t>
            </w:r>
          </w:p>
        </w:tc>
        <w:tc>
          <w:tcPr>
            <w:tcW w:w="1258" w:type="dxa"/>
            <w:vMerge w:val="continue"/>
            <w:tcBorders>
              <w:left w:val="single" w:color="000000" w:sz="4" w:space="0"/>
              <w:right w:val="single" w:color="000000" w:sz="4" w:space="0"/>
            </w:tcBorders>
            <w:noWrap w:val="0"/>
            <w:vAlign w:val="top"/>
          </w:tcPr>
          <w:p w14:paraId="43ACD2B9">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D503694">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863" w:type="dxa"/>
            <w:vMerge w:val="continue"/>
            <w:tcBorders>
              <w:left w:val="single" w:color="000000" w:sz="4" w:space="0"/>
              <w:right w:val="single" w:color="000000" w:sz="4" w:space="0"/>
            </w:tcBorders>
            <w:noWrap w:val="0"/>
            <w:vAlign w:val="top"/>
          </w:tcPr>
          <w:p w14:paraId="061A867E">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785AC7BE">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2"/>
                <w:sz w:val="20"/>
                <w:lang w:val="en-US" w:eastAsia="zh-CN" w:bidi="ar-SA"/>
              </w:rPr>
            </w:pPr>
            <w:r>
              <w:rPr>
                <w:rFonts w:hint="eastAsia" w:ascii="楷体" w:hAnsi="楷体" w:eastAsia="楷体" w:cs="楷体"/>
                <w:color w:val="000000"/>
                <w:kern w:val="0"/>
                <w:sz w:val="20"/>
              </w:rPr>
              <w:t>一用</w:t>
            </w:r>
          </w:p>
        </w:tc>
      </w:tr>
      <w:tr w14:paraId="18AA86D5">
        <w:tblPrEx>
          <w:tblCellMar>
            <w:top w:w="15" w:type="dxa"/>
            <w:left w:w="15" w:type="dxa"/>
            <w:bottom w:w="15" w:type="dxa"/>
            <w:right w:w="15" w:type="dxa"/>
          </w:tblCellMar>
        </w:tblPrEx>
        <w:trPr>
          <w:trHeight w:val="390"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1DBE3">
            <w:pPr>
              <w:pageBreakBefore w:val="0"/>
              <w:kinsoku/>
              <w:wordWrap/>
              <w:overflowPunct/>
              <w:topLinePunct w:val="0"/>
              <w:autoSpaceDE/>
              <w:bidi w:val="0"/>
              <w:adjustRightInd/>
              <w:spacing w:line="460" w:lineRule="exact"/>
              <w:jc w:val="center"/>
              <w:rPr>
                <w:rFonts w:hint="eastAsia" w:ascii="楷体" w:hAnsi="楷体" w:eastAsia="楷体" w:cs="楷体"/>
                <w:color w:val="000000"/>
                <w:sz w:val="20"/>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7F8A0399">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r>
              <w:rPr>
                <w:rFonts w:hint="eastAsia" w:ascii="楷体" w:hAnsi="楷体" w:eastAsia="楷体" w:cs="楷体"/>
                <w:color w:val="000000"/>
                <w:kern w:val="0"/>
                <w:sz w:val="20"/>
              </w:rPr>
              <w:t>污水泵控制柜</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top"/>
          </w:tcPr>
          <w:p w14:paraId="24DAE808">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RMK-Q-  □ /2</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top"/>
          </w:tcPr>
          <w:p w14:paraId="57D556C8">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□电机功率5.5-7.5kw</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164B0DDC">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sz w:val="20"/>
              </w:rPr>
              <w:t>1550</w:t>
            </w:r>
          </w:p>
        </w:tc>
        <w:tc>
          <w:tcPr>
            <w:tcW w:w="1258" w:type="dxa"/>
            <w:vMerge w:val="continue"/>
            <w:tcBorders>
              <w:left w:val="single" w:color="000000" w:sz="4" w:space="0"/>
              <w:right w:val="single" w:color="000000" w:sz="4" w:space="0"/>
            </w:tcBorders>
            <w:noWrap w:val="0"/>
            <w:vAlign w:val="top"/>
          </w:tcPr>
          <w:p w14:paraId="5DF452F2">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41BC635D">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863" w:type="dxa"/>
            <w:vMerge w:val="continue"/>
            <w:tcBorders>
              <w:left w:val="single" w:color="000000" w:sz="4" w:space="0"/>
              <w:right w:val="single" w:color="000000" w:sz="4" w:space="0"/>
            </w:tcBorders>
            <w:noWrap w:val="0"/>
            <w:vAlign w:val="top"/>
          </w:tcPr>
          <w:p w14:paraId="39F1A9C1">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340DEA68">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2"/>
                <w:sz w:val="20"/>
                <w:lang w:val="en-US" w:eastAsia="zh-CN" w:bidi="ar-SA"/>
              </w:rPr>
            </w:pPr>
            <w:r>
              <w:rPr>
                <w:rFonts w:hint="eastAsia" w:ascii="楷体" w:hAnsi="楷体" w:eastAsia="楷体" w:cs="楷体"/>
                <w:color w:val="000000"/>
                <w:kern w:val="0"/>
                <w:sz w:val="20"/>
              </w:rPr>
              <w:t>一用一备</w:t>
            </w:r>
          </w:p>
        </w:tc>
      </w:tr>
      <w:tr w14:paraId="60C68EBB">
        <w:tblPrEx>
          <w:tblCellMar>
            <w:top w:w="15" w:type="dxa"/>
            <w:left w:w="15" w:type="dxa"/>
            <w:bottom w:w="15" w:type="dxa"/>
            <w:right w:w="15" w:type="dxa"/>
          </w:tblCellMar>
        </w:tblPrEx>
        <w:trPr>
          <w:trHeight w:val="360" w:hRule="atLeast"/>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06CC1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rPr>
            </w:pPr>
            <w:r>
              <w:rPr>
                <w:rFonts w:hint="eastAsia" w:ascii="楷体" w:hAnsi="楷体" w:eastAsia="楷体" w:cs="楷体"/>
                <w:color w:val="000000"/>
                <w:kern w:val="0"/>
                <w:sz w:val="20"/>
              </w:rPr>
              <w:t>3</w:t>
            </w: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6433087A">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sz w:val="20"/>
              </w:rPr>
            </w:pPr>
            <w:r>
              <w:rPr>
                <w:rFonts w:hint="eastAsia" w:ascii="楷体" w:hAnsi="楷体" w:eastAsia="楷体" w:cs="楷体"/>
                <w:color w:val="000000"/>
                <w:kern w:val="0"/>
                <w:sz w:val="20"/>
              </w:rPr>
              <w:t>液位浮球开关</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top"/>
          </w:tcPr>
          <w:p w14:paraId="3D11FF33">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EM-5</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top"/>
          </w:tcPr>
          <w:p w14:paraId="0EA75679">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kern w:val="0"/>
                <w:sz w:val="20"/>
              </w:rPr>
              <w:t>电缆线5米</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070A2A9D">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sz w:val="20"/>
              </w:rPr>
            </w:pPr>
            <w:r>
              <w:rPr>
                <w:rFonts w:hint="eastAsia" w:ascii="楷体" w:hAnsi="楷体" w:eastAsia="楷体" w:cs="楷体"/>
                <w:color w:val="000000"/>
                <w:sz w:val="20"/>
              </w:rPr>
              <w:t>120</w:t>
            </w:r>
          </w:p>
        </w:tc>
        <w:tc>
          <w:tcPr>
            <w:tcW w:w="1258" w:type="dxa"/>
            <w:vMerge w:val="continue"/>
            <w:tcBorders>
              <w:left w:val="single" w:color="000000" w:sz="4" w:space="0"/>
              <w:right w:val="single" w:color="000000" w:sz="4" w:space="0"/>
            </w:tcBorders>
            <w:noWrap w:val="0"/>
            <w:vAlign w:val="top"/>
          </w:tcPr>
          <w:p w14:paraId="244B14CA">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24464C3D">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863" w:type="dxa"/>
            <w:vMerge w:val="continue"/>
            <w:tcBorders>
              <w:left w:val="single" w:color="000000" w:sz="4" w:space="0"/>
              <w:right w:val="single" w:color="000000" w:sz="4" w:space="0"/>
            </w:tcBorders>
            <w:noWrap w:val="0"/>
            <w:vAlign w:val="top"/>
          </w:tcPr>
          <w:p w14:paraId="40202EE2">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4C9AD78C">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r>
      <w:tr w14:paraId="510AD94D">
        <w:tblPrEx>
          <w:tblCellMar>
            <w:top w:w="15" w:type="dxa"/>
            <w:left w:w="15" w:type="dxa"/>
            <w:bottom w:w="15" w:type="dxa"/>
            <w:right w:w="15" w:type="dxa"/>
          </w:tblCellMar>
        </w:tblPrEx>
        <w:trPr>
          <w:trHeight w:val="360" w:hRule="atLeast"/>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C95A87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r>
              <w:rPr>
                <w:rFonts w:hint="eastAsia" w:ascii="楷体" w:hAnsi="楷体" w:eastAsia="楷体" w:cs="楷体"/>
                <w:color w:val="000000"/>
                <w:kern w:val="0"/>
                <w:sz w:val="20"/>
              </w:rPr>
              <w:t>4</w:t>
            </w: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351B71E7">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水泵全自动液位控制器</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center"/>
          </w:tcPr>
          <w:p w14:paraId="5EED433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r>
              <w:rPr>
                <w:rFonts w:hint="eastAsia" w:ascii="楷体" w:hAnsi="楷体" w:eastAsia="楷体" w:cs="楷体"/>
                <w:color w:val="000000"/>
                <w:kern w:val="0"/>
                <w:sz w:val="22"/>
              </w:rPr>
              <w:t>EDF-96D</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center"/>
          </w:tcPr>
          <w:p w14:paraId="602CFE5A">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含探头</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AB1585D">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220</w:t>
            </w:r>
          </w:p>
        </w:tc>
        <w:tc>
          <w:tcPr>
            <w:tcW w:w="1258" w:type="dxa"/>
            <w:vMerge w:val="continue"/>
            <w:tcBorders>
              <w:left w:val="single" w:color="000000" w:sz="4" w:space="0"/>
              <w:right w:val="single" w:color="000000" w:sz="4" w:space="0"/>
            </w:tcBorders>
            <w:noWrap w:val="0"/>
            <w:vAlign w:val="top"/>
          </w:tcPr>
          <w:p w14:paraId="418F25E5">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257EB9DE">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863" w:type="dxa"/>
            <w:vMerge w:val="continue"/>
            <w:tcBorders>
              <w:left w:val="single" w:color="000000" w:sz="4" w:space="0"/>
              <w:right w:val="single" w:color="000000" w:sz="4" w:space="0"/>
            </w:tcBorders>
            <w:noWrap w:val="0"/>
            <w:vAlign w:val="top"/>
          </w:tcPr>
          <w:p w14:paraId="2657354D">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2A17506E">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r>
      <w:tr w14:paraId="5E67A2A7">
        <w:tblPrEx>
          <w:tblCellMar>
            <w:top w:w="15" w:type="dxa"/>
            <w:left w:w="15" w:type="dxa"/>
            <w:bottom w:w="15" w:type="dxa"/>
            <w:right w:w="15" w:type="dxa"/>
          </w:tblCellMar>
        </w:tblPrEx>
        <w:trPr>
          <w:trHeight w:val="360" w:hRule="atLeast"/>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AC32F1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0"/>
              </w:rPr>
            </w:pPr>
            <w:r>
              <w:rPr>
                <w:rFonts w:hint="eastAsia" w:ascii="楷体" w:hAnsi="楷体" w:eastAsia="楷体" w:cs="楷体"/>
                <w:color w:val="000000"/>
                <w:kern w:val="0"/>
                <w:sz w:val="20"/>
              </w:rPr>
              <w:t>5</w:t>
            </w: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28DF0D7E">
            <w:pPr>
              <w:pageBreakBefore w:val="0"/>
              <w:widowControl/>
              <w:kinsoku/>
              <w:wordWrap/>
              <w:overflowPunct/>
              <w:topLinePunct w:val="0"/>
              <w:autoSpaceDE/>
              <w:bidi w:val="0"/>
              <w:adjustRightInd/>
              <w:spacing w:line="460" w:lineRule="exact"/>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恒温加热装置</w:t>
            </w:r>
          </w:p>
        </w:tc>
        <w:tc>
          <w:tcPr>
            <w:tcW w:w="1734" w:type="dxa"/>
            <w:gridSpan w:val="3"/>
            <w:tcBorders>
              <w:top w:val="single" w:color="000000" w:sz="4" w:space="0"/>
              <w:left w:val="single" w:color="000000" w:sz="4" w:space="0"/>
              <w:bottom w:val="single" w:color="000000" w:sz="4" w:space="0"/>
              <w:right w:val="single" w:color="000000" w:sz="4" w:space="0"/>
            </w:tcBorders>
            <w:noWrap w:val="0"/>
            <w:vAlign w:val="center"/>
          </w:tcPr>
          <w:p w14:paraId="0A4B56C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rPr>
            </w:pPr>
            <w:r>
              <w:rPr>
                <w:rFonts w:hint="eastAsia" w:ascii="楷体" w:hAnsi="楷体" w:eastAsia="楷体" w:cs="楷体"/>
                <w:color w:val="000000"/>
                <w:kern w:val="0"/>
                <w:sz w:val="22"/>
              </w:rPr>
              <w:t>60W</w:t>
            </w:r>
          </w:p>
        </w:tc>
        <w:tc>
          <w:tcPr>
            <w:tcW w:w="2863" w:type="dxa"/>
            <w:gridSpan w:val="4"/>
            <w:tcBorders>
              <w:top w:val="single" w:color="000000" w:sz="4" w:space="0"/>
              <w:left w:val="single" w:color="000000" w:sz="4" w:space="0"/>
              <w:bottom w:val="single" w:color="000000" w:sz="4" w:space="0"/>
              <w:right w:val="single" w:color="000000" w:sz="4" w:space="0"/>
            </w:tcBorders>
            <w:noWrap w:val="0"/>
            <w:vAlign w:val="center"/>
          </w:tcPr>
          <w:p w14:paraId="08201B0C">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40-60°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E0C8D71">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410</w:t>
            </w:r>
          </w:p>
        </w:tc>
        <w:tc>
          <w:tcPr>
            <w:tcW w:w="1258" w:type="dxa"/>
            <w:vMerge w:val="continue"/>
            <w:tcBorders>
              <w:left w:val="single" w:color="000000" w:sz="4" w:space="0"/>
              <w:bottom w:val="single" w:color="000000" w:sz="4" w:space="0"/>
              <w:right w:val="single" w:color="000000" w:sz="4" w:space="0"/>
            </w:tcBorders>
            <w:noWrap w:val="0"/>
            <w:vAlign w:val="top"/>
          </w:tcPr>
          <w:p w14:paraId="7481769E">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50C7F85">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863" w:type="dxa"/>
            <w:vMerge w:val="continue"/>
            <w:tcBorders>
              <w:left w:val="single" w:color="000000" w:sz="4" w:space="0"/>
              <w:bottom w:val="single" w:color="000000" w:sz="4" w:space="0"/>
              <w:right w:val="single" w:color="000000" w:sz="4" w:space="0"/>
            </w:tcBorders>
            <w:noWrap w:val="0"/>
            <w:vAlign w:val="top"/>
          </w:tcPr>
          <w:p w14:paraId="4E7217A7">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c>
          <w:tcPr>
            <w:tcW w:w="728" w:type="dxa"/>
            <w:tcBorders>
              <w:top w:val="single" w:color="000000" w:sz="4" w:space="0"/>
              <w:left w:val="single" w:color="000000" w:sz="4" w:space="0"/>
              <w:bottom w:val="single" w:color="000000" w:sz="4" w:space="0"/>
              <w:right w:val="single" w:color="000000" w:sz="4" w:space="0"/>
            </w:tcBorders>
            <w:noWrap w:val="0"/>
            <w:vAlign w:val="top"/>
          </w:tcPr>
          <w:p w14:paraId="5F34DF36">
            <w:pPr>
              <w:pageBreakBefore w:val="0"/>
              <w:kinsoku/>
              <w:wordWrap/>
              <w:overflowPunct/>
              <w:topLinePunct w:val="0"/>
              <w:autoSpaceDE/>
              <w:bidi w:val="0"/>
              <w:adjustRightInd/>
              <w:spacing w:line="460" w:lineRule="exact"/>
              <w:rPr>
                <w:rFonts w:hint="eastAsia" w:ascii="楷体" w:hAnsi="楷体" w:eastAsia="楷体" w:cs="楷体"/>
                <w:color w:val="000000"/>
                <w:sz w:val="20"/>
              </w:rPr>
            </w:pPr>
          </w:p>
        </w:tc>
      </w:tr>
      <w:tr w14:paraId="41FD4760">
        <w:tblPrEx>
          <w:tblCellMar>
            <w:top w:w="15" w:type="dxa"/>
            <w:left w:w="15" w:type="dxa"/>
            <w:bottom w:w="15" w:type="dxa"/>
            <w:right w:w="15" w:type="dxa"/>
          </w:tblCellMar>
        </w:tblPrEx>
        <w:trPr>
          <w:trHeight w:val="360" w:hRule="atLeast"/>
        </w:trPr>
        <w:tc>
          <w:tcPr>
            <w:tcW w:w="1666" w:type="dxa"/>
            <w:gridSpan w:val="2"/>
            <w:tcBorders>
              <w:top w:val="single" w:color="000000" w:sz="4" w:space="0"/>
              <w:left w:val="single" w:color="000000" w:sz="4" w:space="0"/>
              <w:bottom w:val="single" w:color="000000" w:sz="4" w:space="0"/>
              <w:right w:val="single" w:color="000000" w:sz="4" w:space="0"/>
            </w:tcBorders>
            <w:noWrap w:val="0"/>
            <w:vAlign w:val="center"/>
          </w:tcPr>
          <w:p w14:paraId="5EB966EA">
            <w:pPr>
              <w:pageBreakBefore w:val="0"/>
              <w:widowControl/>
              <w:kinsoku/>
              <w:wordWrap/>
              <w:overflowPunct/>
              <w:topLinePunct w:val="0"/>
              <w:autoSpaceDE/>
              <w:bidi w:val="0"/>
              <w:adjustRightInd/>
              <w:spacing w:line="460" w:lineRule="exact"/>
              <w:jc w:val="center"/>
              <w:textAlignment w:val="top"/>
              <w:rPr>
                <w:rFonts w:hint="eastAsia" w:ascii="楷体" w:hAnsi="楷体" w:eastAsia="楷体" w:cs="楷体"/>
                <w:color w:val="000000"/>
                <w:kern w:val="0"/>
                <w:sz w:val="20"/>
              </w:rPr>
            </w:pPr>
            <w:r>
              <w:rPr>
                <w:rFonts w:hint="eastAsia" w:ascii="楷体" w:hAnsi="楷体" w:eastAsia="楷体" w:cs="楷体"/>
                <w:color w:val="000000"/>
                <w:kern w:val="0"/>
                <w:sz w:val="20"/>
              </w:rPr>
              <w:t>合计</w:t>
            </w:r>
          </w:p>
        </w:tc>
        <w:tc>
          <w:tcPr>
            <w:tcW w:w="6806" w:type="dxa"/>
            <w:gridSpan w:val="9"/>
            <w:tcBorders>
              <w:top w:val="single" w:color="000000" w:sz="4" w:space="0"/>
              <w:left w:val="single" w:color="000000" w:sz="4" w:space="0"/>
              <w:bottom w:val="single" w:color="000000" w:sz="4" w:space="0"/>
              <w:right w:val="single" w:color="000000" w:sz="4" w:space="0"/>
            </w:tcBorders>
            <w:noWrap w:val="0"/>
            <w:vAlign w:val="center"/>
          </w:tcPr>
          <w:p w14:paraId="78BCF85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sz w:val="20"/>
                <w:lang w:val="en-US" w:eastAsia="zh-CN"/>
              </w:rPr>
            </w:pPr>
            <w:r>
              <w:rPr>
                <w:rFonts w:hint="eastAsia" w:ascii="楷体" w:hAnsi="楷体" w:eastAsia="楷体" w:cs="楷体"/>
                <w:color w:val="000000"/>
                <w:kern w:val="0"/>
                <w:sz w:val="22"/>
                <w:szCs w:val="22"/>
                <w:lang w:bidi="ar"/>
              </w:rPr>
              <w:t>5590</w:t>
            </w:r>
            <w:r>
              <w:rPr>
                <w:rFonts w:hint="eastAsia" w:ascii="楷体" w:hAnsi="楷体" w:eastAsia="楷体" w:cs="楷体"/>
                <w:color w:val="000000"/>
                <w:kern w:val="0"/>
                <w:sz w:val="22"/>
                <w:szCs w:val="22"/>
                <w:lang w:val="en-US" w:eastAsia="zh-CN" w:bidi="ar"/>
              </w:rPr>
              <w:t>元</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27AB0A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E6BF99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BE7B93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r>
      <w:tr w14:paraId="727317B0">
        <w:tblPrEx>
          <w:tblCellMar>
            <w:top w:w="15" w:type="dxa"/>
            <w:left w:w="15" w:type="dxa"/>
            <w:bottom w:w="15" w:type="dxa"/>
            <w:right w:w="15" w:type="dxa"/>
          </w:tblCellMar>
        </w:tblPrEx>
        <w:trPr>
          <w:trHeight w:val="435" w:hRule="atLeast"/>
        </w:trPr>
        <w:tc>
          <w:tcPr>
            <w:tcW w:w="10926" w:type="dxa"/>
            <w:gridSpan w:val="14"/>
            <w:tcBorders>
              <w:top w:val="single" w:color="000000" w:sz="4" w:space="0"/>
              <w:left w:val="single" w:color="000000" w:sz="4" w:space="0"/>
              <w:bottom w:val="single" w:color="000000" w:sz="4" w:space="0"/>
              <w:right w:val="single" w:color="000000" w:sz="4" w:space="0"/>
            </w:tcBorders>
            <w:noWrap w:val="0"/>
            <w:vAlign w:val="center"/>
          </w:tcPr>
          <w:p w14:paraId="43DADF3A">
            <w:pPr>
              <w:pageBreakBefore w:val="0"/>
              <w:widowControl/>
              <w:kinsoku/>
              <w:wordWrap/>
              <w:overflowPunct/>
              <w:topLinePunct w:val="0"/>
              <w:autoSpaceDE/>
              <w:bidi w:val="0"/>
              <w:adjustRightInd/>
              <w:spacing w:line="460" w:lineRule="exact"/>
              <w:textAlignment w:val="center"/>
              <w:rPr>
                <w:rFonts w:hint="eastAsia" w:ascii="楷体" w:hAnsi="楷体" w:eastAsia="楷体" w:cs="楷体"/>
                <w:b/>
                <w:color w:val="000000"/>
                <w:kern w:val="0"/>
                <w:sz w:val="20"/>
              </w:rPr>
            </w:pPr>
            <w:r>
              <w:rPr>
                <w:rFonts w:hint="eastAsia" w:ascii="楷体" w:hAnsi="楷体" w:eastAsia="楷体" w:cs="楷体"/>
                <w:b/>
                <w:color w:val="000000"/>
                <w:kern w:val="0"/>
                <w:sz w:val="20"/>
              </w:rPr>
              <w:t>说明：控制柜元器件国产人民、正泰、天正等国内知名品牌。</w:t>
            </w:r>
          </w:p>
        </w:tc>
      </w:tr>
    </w:tbl>
    <w:p w14:paraId="72DF1769">
      <w:pPr>
        <w:pageBreakBefore w:val="0"/>
        <w:kinsoku/>
        <w:wordWrap/>
        <w:overflowPunct/>
        <w:topLinePunct w:val="0"/>
        <w:autoSpaceDE/>
        <w:bidi w:val="0"/>
        <w:adjustRightInd/>
        <w:spacing w:line="240" w:lineRule="auto"/>
        <w:ind w:firstLine="0" w:firstLineChars="0"/>
        <w:rPr>
          <w:rFonts w:hint="eastAsia" w:ascii="楷体" w:hAnsi="楷体" w:eastAsia="楷体" w:cs="楷体"/>
          <w:bCs/>
          <w:color w:val="000000"/>
          <w:sz w:val="24"/>
        </w:rPr>
      </w:pPr>
      <w:r>
        <w:rPr>
          <w:rFonts w:hint="eastAsia" w:ascii="楷体" w:hAnsi="楷体" w:eastAsia="楷体" w:cs="楷体"/>
          <w:bCs/>
          <w:color w:val="000000"/>
          <w:sz w:val="24"/>
        </w:rPr>
        <w:t xml:space="preserve">      </w:t>
      </w:r>
    </w:p>
    <w:p w14:paraId="56DA8BAE">
      <w:pPr>
        <w:pStyle w:val="4"/>
        <w:pageBreakBefore w:val="0"/>
        <w:kinsoku/>
        <w:wordWrap/>
        <w:overflowPunct/>
        <w:topLinePunct w:val="0"/>
        <w:autoSpaceDE/>
        <w:bidi w:val="0"/>
        <w:adjustRightInd/>
        <w:spacing w:line="460" w:lineRule="exact"/>
        <w:rPr>
          <w:rFonts w:hint="eastAsia" w:ascii="楷体" w:hAnsi="楷体" w:eastAsia="楷体" w:cs="楷体"/>
        </w:rPr>
      </w:pPr>
      <w:bookmarkStart w:id="30" w:name="_Toc17663"/>
      <w:r>
        <w:rPr>
          <w:rFonts w:hint="eastAsia" w:ascii="楷体" w:hAnsi="楷体" w:eastAsia="楷体" w:cs="楷体"/>
        </w:rPr>
        <w:t>10.6控制柜报价单</w:t>
      </w:r>
      <w:bookmarkEnd w:id="30"/>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530"/>
        <w:gridCol w:w="1669"/>
        <w:gridCol w:w="1275"/>
        <w:gridCol w:w="862"/>
        <w:gridCol w:w="1032"/>
        <w:gridCol w:w="1032"/>
      </w:tblGrid>
      <w:tr w14:paraId="61F9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2258" w:type="dxa"/>
            <w:noWrap w:val="0"/>
            <w:vAlign w:val="center"/>
          </w:tcPr>
          <w:p w14:paraId="0034A9B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szCs w:val="21"/>
              </w:rPr>
              <w:t>名称</w:t>
            </w:r>
          </w:p>
        </w:tc>
        <w:tc>
          <w:tcPr>
            <w:tcW w:w="1530" w:type="dxa"/>
            <w:noWrap w:val="0"/>
            <w:vAlign w:val="center"/>
          </w:tcPr>
          <w:p w14:paraId="2A34A66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型号</w:t>
            </w:r>
          </w:p>
        </w:tc>
        <w:tc>
          <w:tcPr>
            <w:tcW w:w="1669" w:type="dxa"/>
            <w:noWrap w:val="0"/>
            <w:vAlign w:val="center"/>
          </w:tcPr>
          <w:p w14:paraId="1610329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元器件品牌及说明</w:t>
            </w:r>
          </w:p>
        </w:tc>
        <w:tc>
          <w:tcPr>
            <w:tcW w:w="1275" w:type="dxa"/>
            <w:noWrap w:val="0"/>
            <w:vAlign w:val="center"/>
          </w:tcPr>
          <w:p w14:paraId="1C1A4D7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单位（元）</w:t>
            </w:r>
          </w:p>
        </w:tc>
        <w:tc>
          <w:tcPr>
            <w:tcW w:w="862" w:type="dxa"/>
            <w:noWrap w:val="0"/>
            <w:vAlign w:val="center"/>
          </w:tcPr>
          <w:p w14:paraId="4BEA9706">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1032" w:type="dxa"/>
            <w:noWrap w:val="0"/>
            <w:vAlign w:val="center"/>
          </w:tcPr>
          <w:p w14:paraId="1054A03E">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1032" w:type="dxa"/>
            <w:noWrap w:val="0"/>
            <w:vAlign w:val="center"/>
          </w:tcPr>
          <w:p w14:paraId="0083C22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质保期</w:t>
            </w:r>
          </w:p>
        </w:tc>
      </w:tr>
      <w:tr w14:paraId="29F4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068503A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bookmarkStart w:id="31" w:name="OLE_LINK1"/>
            <w:bookmarkStart w:id="32" w:name="OLE_LINK30" w:colFirst="3" w:colLast="3"/>
            <w:r>
              <w:rPr>
                <w:rFonts w:hint="eastAsia" w:ascii="楷体" w:hAnsi="楷体" w:eastAsia="楷体" w:cs="楷体"/>
                <w:szCs w:val="21"/>
              </w:rPr>
              <w:t>控制柜（直接启动）</w:t>
            </w:r>
            <w:bookmarkEnd w:id="31"/>
          </w:p>
        </w:tc>
        <w:tc>
          <w:tcPr>
            <w:tcW w:w="1530" w:type="dxa"/>
            <w:noWrap w:val="0"/>
            <w:vAlign w:val="center"/>
          </w:tcPr>
          <w:p w14:paraId="14FEFB26">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bookmarkStart w:id="33" w:name="OLE_LINK13"/>
            <w:r>
              <w:rPr>
                <w:rFonts w:hint="eastAsia" w:ascii="楷体" w:hAnsi="楷体" w:eastAsia="楷体" w:cs="楷体"/>
                <w:bCs/>
                <w:szCs w:val="21"/>
              </w:rPr>
              <w:t>RMK-S-15/2</w:t>
            </w:r>
            <w:bookmarkEnd w:id="33"/>
          </w:p>
        </w:tc>
        <w:tc>
          <w:tcPr>
            <w:tcW w:w="1669" w:type="dxa"/>
            <w:noWrap w:val="0"/>
            <w:vAlign w:val="center"/>
          </w:tcPr>
          <w:p w14:paraId="42023B9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bookmarkStart w:id="34" w:name="OLE_LINK2"/>
            <w:r>
              <w:rPr>
                <w:rFonts w:hint="eastAsia" w:ascii="楷体" w:hAnsi="楷体" w:eastAsia="楷体" w:cs="楷体"/>
                <w:bCs/>
                <w:szCs w:val="21"/>
              </w:rPr>
              <w:t>国产</w:t>
            </w:r>
            <w:bookmarkEnd w:id="34"/>
            <w:r>
              <w:rPr>
                <w:rFonts w:hint="eastAsia" w:ascii="楷体" w:hAnsi="楷体" w:eastAsia="楷体" w:cs="楷体"/>
                <w:bCs/>
                <w:szCs w:val="21"/>
              </w:rPr>
              <w:t>、15kw以下价格</w:t>
            </w:r>
          </w:p>
        </w:tc>
        <w:tc>
          <w:tcPr>
            <w:tcW w:w="1275" w:type="dxa"/>
            <w:noWrap w:val="0"/>
            <w:vAlign w:val="center"/>
          </w:tcPr>
          <w:p w14:paraId="12D3560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2600</w:t>
            </w:r>
          </w:p>
        </w:tc>
        <w:tc>
          <w:tcPr>
            <w:tcW w:w="862" w:type="dxa"/>
            <w:vMerge w:val="restart"/>
            <w:noWrap w:val="0"/>
            <w:vAlign w:val="center"/>
          </w:tcPr>
          <w:p w14:paraId="7FE03D6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2482E1C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restart"/>
            <w:noWrap w:val="0"/>
            <w:vAlign w:val="center"/>
          </w:tcPr>
          <w:p w14:paraId="7977F055">
            <w:pPr>
              <w:pageBreakBefore w:val="0"/>
              <w:kinsoku/>
              <w:wordWrap/>
              <w:overflowPunct/>
              <w:topLinePunct w:val="0"/>
              <w:autoSpaceDE/>
              <w:bidi w:val="0"/>
              <w:adjustRightInd/>
              <w:spacing w:line="460" w:lineRule="exact"/>
              <w:jc w:val="center"/>
              <w:rPr>
                <w:rFonts w:hint="default" w:ascii="楷体" w:hAnsi="楷体" w:eastAsia="楷体" w:cs="楷体"/>
                <w:bCs/>
                <w:szCs w:val="21"/>
                <w:lang w:val="en-US" w:eastAsia="zh-CN"/>
              </w:rPr>
            </w:pPr>
            <w:r>
              <w:rPr>
                <w:rFonts w:hint="eastAsia" w:ascii="楷体" w:hAnsi="楷体" w:eastAsia="楷体" w:cs="楷体"/>
                <w:bCs/>
                <w:szCs w:val="21"/>
                <w:lang w:val="en-US" w:eastAsia="zh-CN"/>
              </w:rPr>
              <w:t>15个月</w:t>
            </w:r>
          </w:p>
        </w:tc>
      </w:tr>
      <w:tr w14:paraId="6196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3EA145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r>
              <w:rPr>
                <w:rFonts w:hint="eastAsia" w:ascii="楷体" w:hAnsi="楷体" w:eastAsia="楷体" w:cs="楷体"/>
                <w:szCs w:val="21"/>
              </w:rPr>
              <w:t>控制柜（星三角启动）</w:t>
            </w:r>
          </w:p>
        </w:tc>
        <w:tc>
          <w:tcPr>
            <w:tcW w:w="1530" w:type="dxa"/>
            <w:noWrap w:val="0"/>
            <w:vAlign w:val="center"/>
          </w:tcPr>
          <w:p w14:paraId="491F4A2F">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RMK-Y-18.5/2</w:t>
            </w:r>
          </w:p>
        </w:tc>
        <w:tc>
          <w:tcPr>
            <w:tcW w:w="1669" w:type="dxa"/>
            <w:noWrap w:val="0"/>
            <w:vAlign w:val="center"/>
          </w:tcPr>
          <w:p w14:paraId="7AB0CD5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国产元器件</w:t>
            </w:r>
          </w:p>
        </w:tc>
        <w:tc>
          <w:tcPr>
            <w:tcW w:w="1275" w:type="dxa"/>
            <w:noWrap w:val="0"/>
            <w:vAlign w:val="center"/>
          </w:tcPr>
          <w:p w14:paraId="49F785C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color w:val="000000"/>
                <w:szCs w:val="21"/>
              </w:rPr>
            </w:pPr>
            <w:r>
              <w:rPr>
                <w:rFonts w:hint="eastAsia" w:ascii="楷体" w:hAnsi="楷体" w:eastAsia="楷体" w:cs="楷体"/>
                <w:color w:val="000000"/>
                <w:kern w:val="0"/>
                <w:szCs w:val="21"/>
              </w:rPr>
              <w:t>4280</w:t>
            </w:r>
          </w:p>
        </w:tc>
        <w:tc>
          <w:tcPr>
            <w:tcW w:w="862" w:type="dxa"/>
            <w:vMerge w:val="continue"/>
            <w:noWrap w:val="0"/>
            <w:vAlign w:val="center"/>
          </w:tcPr>
          <w:p w14:paraId="358BD57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52879BD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352FEBB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056A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6478872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控制柜（星三角启动）</w:t>
            </w:r>
          </w:p>
        </w:tc>
        <w:tc>
          <w:tcPr>
            <w:tcW w:w="1530" w:type="dxa"/>
            <w:noWrap w:val="0"/>
            <w:vAlign w:val="center"/>
          </w:tcPr>
          <w:p w14:paraId="6372651C">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RMK-Y-22/2</w:t>
            </w:r>
          </w:p>
        </w:tc>
        <w:tc>
          <w:tcPr>
            <w:tcW w:w="1669" w:type="dxa"/>
            <w:noWrap w:val="0"/>
            <w:vAlign w:val="center"/>
          </w:tcPr>
          <w:p w14:paraId="541525D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国产元器件</w:t>
            </w:r>
          </w:p>
        </w:tc>
        <w:tc>
          <w:tcPr>
            <w:tcW w:w="1275" w:type="dxa"/>
            <w:noWrap w:val="0"/>
            <w:vAlign w:val="center"/>
          </w:tcPr>
          <w:p w14:paraId="2EBC6AE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color w:val="000000"/>
                <w:szCs w:val="21"/>
              </w:rPr>
            </w:pPr>
            <w:r>
              <w:rPr>
                <w:rFonts w:hint="eastAsia" w:ascii="楷体" w:hAnsi="楷体" w:eastAsia="楷体" w:cs="楷体"/>
                <w:color w:val="000000"/>
                <w:kern w:val="0"/>
                <w:szCs w:val="21"/>
              </w:rPr>
              <w:t>4412</w:t>
            </w:r>
          </w:p>
        </w:tc>
        <w:tc>
          <w:tcPr>
            <w:tcW w:w="862" w:type="dxa"/>
            <w:vMerge w:val="continue"/>
            <w:noWrap w:val="0"/>
            <w:vAlign w:val="center"/>
          </w:tcPr>
          <w:p w14:paraId="53E9ED8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153A521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6428E87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4FFA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1D03066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bookmarkStart w:id="35" w:name="OLE_LINK22" w:colFirst="0" w:colLast="1"/>
            <w:r>
              <w:rPr>
                <w:rFonts w:hint="eastAsia" w:ascii="楷体" w:hAnsi="楷体" w:eastAsia="楷体" w:cs="楷体"/>
                <w:szCs w:val="21"/>
              </w:rPr>
              <w:t>控制柜（星三角启动）</w:t>
            </w:r>
          </w:p>
        </w:tc>
        <w:tc>
          <w:tcPr>
            <w:tcW w:w="1530" w:type="dxa"/>
            <w:noWrap w:val="0"/>
            <w:vAlign w:val="center"/>
          </w:tcPr>
          <w:p w14:paraId="03B39300">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RMK-Y-30/2</w:t>
            </w:r>
          </w:p>
        </w:tc>
        <w:tc>
          <w:tcPr>
            <w:tcW w:w="1669" w:type="dxa"/>
            <w:noWrap w:val="0"/>
            <w:vAlign w:val="center"/>
          </w:tcPr>
          <w:p w14:paraId="6913D7C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国产元器件</w:t>
            </w:r>
          </w:p>
        </w:tc>
        <w:tc>
          <w:tcPr>
            <w:tcW w:w="1275" w:type="dxa"/>
            <w:noWrap w:val="0"/>
            <w:vAlign w:val="center"/>
          </w:tcPr>
          <w:p w14:paraId="769AE5B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color w:val="000000"/>
                <w:szCs w:val="21"/>
              </w:rPr>
            </w:pPr>
            <w:r>
              <w:rPr>
                <w:rFonts w:hint="eastAsia" w:ascii="楷体" w:hAnsi="楷体" w:eastAsia="楷体" w:cs="楷体"/>
                <w:color w:val="000000"/>
                <w:kern w:val="0"/>
                <w:szCs w:val="21"/>
              </w:rPr>
              <w:t>5315</w:t>
            </w:r>
          </w:p>
        </w:tc>
        <w:tc>
          <w:tcPr>
            <w:tcW w:w="862" w:type="dxa"/>
            <w:vMerge w:val="continue"/>
            <w:noWrap w:val="0"/>
            <w:vAlign w:val="center"/>
          </w:tcPr>
          <w:p w14:paraId="2D1240B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0F96804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1B94A41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3719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742F80A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控制柜（星三角启动）</w:t>
            </w:r>
          </w:p>
        </w:tc>
        <w:tc>
          <w:tcPr>
            <w:tcW w:w="1530" w:type="dxa"/>
            <w:noWrap w:val="0"/>
            <w:vAlign w:val="center"/>
          </w:tcPr>
          <w:p w14:paraId="66890235">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RMK-Y-37/2</w:t>
            </w:r>
          </w:p>
        </w:tc>
        <w:tc>
          <w:tcPr>
            <w:tcW w:w="1669" w:type="dxa"/>
            <w:noWrap w:val="0"/>
            <w:vAlign w:val="center"/>
          </w:tcPr>
          <w:p w14:paraId="1AEE572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国产元器件</w:t>
            </w:r>
          </w:p>
        </w:tc>
        <w:tc>
          <w:tcPr>
            <w:tcW w:w="1275" w:type="dxa"/>
            <w:noWrap w:val="0"/>
            <w:vAlign w:val="center"/>
          </w:tcPr>
          <w:p w14:paraId="70355FE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color w:val="000000"/>
                <w:szCs w:val="21"/>
              </w:rPr>
            </w:pPr>
            <w:r>
              <w:rPr>
                <w:rFonts w:hint="eastAsia" w:ascii="楷体" w:hAnsi="楷体" w:eastAsia="楷体" w:cs="楷体"/>
                <w:bCs/>
                <w:color w:val="000000"/>
                <w:szCs w:val="21"/>
              </w:rPr>
              <w:t>6136</w:t>
            </w:r>
          </w:p>
        </w:tc>
        <w:tc>
          <w:tcPr>
            <w:tcW w:w="862" w:type="dxa"/>
            <w:vMerge w:val="continue"/>
            <w:noWrap w:val="0"/>
            <w:vAlign w:val="center"/>
          </w:tcPr>
          <w:p w14:paraId="44462C2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27E0090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0973F3F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27C0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483FD86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控制柜（星三角启动）</w:t>
            </w:r>
          </w:p>
        </w:tc>
        <w:tc>
          <w:tcPr>
            <w:tcW w:w="1530" w:type="dxa"/>
            <w:noWrap w:val="0"/>
            <w:vAlign w:val="center"/>
          </w:tcPr>
          <w:p w14:paraId="2EA99F12">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RMK-Y-45/2</w:t>
            </w:r>
          </w:p>
        </w:tc>
        <w:tc>
          <w:tcPr>
            <w:tcW w:w="1669" w:type="dxa"/>
            <w:noWrap w:val="0"/>
            <w:vAlign w:val="center"/>
          </w:tcPr>
          <w:p w14:paraId="51BA1D7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国产元器件</w:t>
            </w:r>
          </w:p>
        </w:tc>
        <w:tc>
          <w:tcPr>
            <w:tcW w:w="1275" w:type="dxa"/>
            <w:noWrap w:val="0"/>
            <w:vAlign w:val="center"/>
          </w:tcPr>
          <w:p w14:paraId="4D6D597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color w:val="000000"/>
                <w:szCs w:val="21"/>
              </w:rPr>
            </w:pPr>
            <w:r>
              <w:rPr>
                <w:rFonts w:hint="eastAsia" w:ascii="楷体" w:hAnsi="楷体" w:eastAsia="楷体" w:cs="楷体"/>
                <w:color w:val="000000"/>
                <w:kern w:val="0"/>
                <w:szCs w:val="21"/>
              </w:rPr>
              <w:t>6672</w:t>
            </w:r>
          </w:p>
        </w:tc>
        <w:tc>
          <w:tcPr>
            <w:tcW w:w="862" w:type="dxa"/>
            <w:vMerge w:val="continue"/>
            <w:noWrap w:val="0"/>
            <w:vAlign w:val="center"/>
          </w:tcPr>
          <w:p w14:paraId="7110B0F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7A25C61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38CF656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2C19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639D323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控制柜（自耦启动）</w:t>
            </w:r>
          </w:p>
        </w:tc>
        <w:tc>
          <w:tcPr>
            <w:tcW w:w="1530" w:type="dxa"/>
            <w:noWrap w:val="0"/>
            <w:vAlign w:val="center"/>
          </w:tcPr>
          <w:p w14:paraId="75CB7541">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RMK-Z-55/2</w:t>
            </w:r>
          </w:p>
        </w:tc>
        <w:tc>
          <w:tcPr>
            <w:tcW w:w="1669" w:type="dxa"/>
            <w:noWrap w:val="0"/>
            <w:vAlign w:val="center"/>
          </w:tcPr>
          <w:p w14:paraId="5B42DB7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国产元器件</w:t>
            </w:r>
          </w:p>
        </w:tc>
        <w:tc>
          <w:tcPr>
            <w:tcW w:w="1275" w:type="dxa"/>
            <w:noWrap w:val="0"/>
            <w:vAlign w:val="center"/>
          </w:tcPr>
          <w:p w14:paraId="7068585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13550</w:t>
            </w:r>
          </w:p>
        </w:tc>
        <w:tc>
          <w:tcPr>
            <w:tcW w:w="862" w:type="dxa"/>
            <w:vMerge w:val="continue"/>
            <w:noWrap w:val="0"/>
            <w:vAlign w:val="center"/>
          </w:tcPr>
          <w:p w14:paraId="71C4B3D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0B259DA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4ED5355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31B6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6A64A7A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控制柜（自耦启动）</w:t>
            </w:r>
          </w:p>
        </w:tc>
        <w:tc>
          <w:tcPr>
            <w:tcW w:w="1530" w:type="dxa"/>
            <w:noWrap w:val="0"/>
            <w:vAlign w:val="center"/>
          </w:tcPr>
          <w:p w14:paraId="2CF3F3CB">
            <w:pPr>
              <w:pageBreakBefore w:val="0"/>
              <w:kinsoku/>
              <w:wordWrap/>
              <w:overflowPunct/>
              <w:topLinePunct w:val="0"/>
              <w:autoSpaceDE/>
              <w:autoSpaceDN w:val="0"/>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RMK-Z-75/2</w:t>
            </w:r>
          </w:p>
        </w:tc>
        <w:tc>
          <w:tcPr>
            <w:tcW w:w="1669" w:type="dxa"/>
            <w:noWrap w:val="0"/>
            <w:vAlign w:val="center"/>
          </w:tcPr>
          <w:p w14:paraId="25B28F7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bookmarkStart w:id="36" w:name="OLE_LINK23"/>
            <w:r>
              <w:rPr>
                <w:rFonts w:hint="eastAsia" w:ascii="楷体" w:hAnsi="楷体" w:eastAsia="楷体" w:cs="楷体"/>
                <w:bCs/>
                <w:szCs w:val="21"/>
              </w:rPr>
              <w:t>国产元器件</w:t>
            </w:r>
            <w:bookmarkEnd w:id="36"/>
          </w:p>
        </w:tc>
        <w:tc>
          <w:tcPr>
            <w:tcW w:w="1275" w:type="dxa"/>
            <w:noWrap w:val="0"/>
            <w:vAlign w:val="center"/>
          </w:tcPr>
          <w:p w14:paraId="7468224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15650</w:t>
            </w:r>
          </w:p>
        </w:tc>
        <w:tc>
          <w:tcPr>
            <w:tcW w:w="862" w:type="dxa"/>
            <w:vMerge w:val="continue"/>
            <w:noWrap w:val="0"/>
            <w:vAlign w:val="center"/>
          </w:tcPr>
          <w:p w14:paraId="707A460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446DDDF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552BE0D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08D9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470F24E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795AE51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RMK-B-7.5/2</w:t>
            </w:r>
          </w:p>
        </w:tc>
        <w:tc>
          <w:tcPr>
            <w:tcW w:w="1669" w:type="dxa"/>
            <w:noWrap w:val="0"/>
            <w:vAlign w:val="center"/>
          </w:tcPr>
          <w:p w14:paraId="59CC0FA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1E94ED9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15580</w:t>
            </w:r>
          </w:p>
        </w:tc>
        <w:tc>
          <w:tcPr>
            <w:tcW w:w="862" w:type="dxa"/>
            <w:vMerge w:val="continue"/>
            <w:noWrap w:val="0"/>
            <w:vAlign w:val="center"/>
          </w:tcPr>
          <w:p w14:paraId="3299DDE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4C2279E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086629A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295A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4FC6E35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15D789B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RMK-B-7.5/3</w:t>
            </w:r>
          </w:p>
        </w:tc>
        <w:tc>
          <w:tcPr>
            <w:tcW w:w="1669" w:type="dxa"/>
            <w:noWrap w:val="0"/>
            <w:vAlign w:val="center"/>
          </w:tcPr>
          <w:p w14:paraId="733FCE9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67303DA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16840</w:t>
            </w:r>
          </w:p>
        </w:tc>
        <w:tc>
          <w:tcPr>
            <w:tcW w:w="862" w:type="dxa"/>
            <w:vMerge w:val="continue"/>
            <w:noWrap w:val="0"/>
            <w:vAlign w:val="center"/>
          </w:tcPr>
          <w:p w14:paraId="0EA3635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0204BAA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222B04B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55E0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6E26D53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501E84F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RMK-B-7.5/4</w:t>
            </w:r>
          </w:p>
        </w:tc>
        <w:tc>
          <w:tcPr>
            <w:tcW w:w="1669" w:type="dxa"/>
            <w:noWrap w:val="0"/>
            <w:vAlign w:val="center"/>
          </w:tcPr>
          <w:p w14:paraId="24CCEC1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5E0A6E1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18460</w:t>
            </w:r>
          </w:p>
        </w:tc>
        <w:tc>
          <w:tcPr>
            <w:tcW w:w="862" w:type="dxa"/>
            <w:vMerge w:val="continue"/>
            <w:noWrap w:val="0"/>
            <w:vAlign w:val="center"/>
          </w:tcPr>
          <w:p w14:paraId="645FE24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49548D3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030222F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531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4377BF7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bookmarkStart w:id="37" w:name="OLE_LINK12" w:colFirst="1" w:colLast="1"/>
            <w:r>
              <w:rPr>
                <w:rFonts w:hint="eastAsia" w:ascii="楷体" w:hAnsi="楷体" w:eastAsia="楷体" w:cs="楷体"/>
                <w:szCs w:val="21"/>
              </w:rPr>
              <w:t>变频控制柜</w:t>
            </w:r>
          </w:p>
        </w:tc>
        <w:tc>
          <w:tcPr>
            <w:tcW w:w="1530" w:type="dxa"/>
            <w:noWrap w:val="0"/>
            <w:vAlign w:val="center"/>
          </w:tcPr>
          <w:p w14:paraId="297B657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RMK-B-15/2</w:t>
            </w:r>
          </w:p>
        </w:tc>
        <w:tc>
          <w:tcPr>
            <w:tcW w:w="1669" w:type="dxa"/>
            <w:noWrap w:val="0"/>
            <w:vAlign w:val="center"/>
          </w:tcPr>
          <w:p w14:paraId="1C7BEFB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1FCEA68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19290</w:t>
            </w:r>
          </w:p>
        </w:tc>
        <w:tc>
          <w:tcPr>
            <w:tcW w:w="862" w:type="dxa"/>
            <w:vMerge w:val="continue"/>
            <w:noWrap w:val="0"/>
            <w:vAlign w:val="center"/>
          </w:tcPr>
          <w:p w14:paraId="0DBDAEF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4AE4DE0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56B787C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739C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3D30A0A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74B3A3B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RMK-B-15/3</w:t>
            </w:r>
          </w:p>
        </w:tc>
        <w:tc>
          <w:tcPr>
            <w:tcW w:w="1669" w:type="dxa"/>
            <w:noWrap w:val="0"/>
            <w:vAlign w:val="center"/>
          </w:tcPr>
          <w:p w14:paraId="2474D1B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0969455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21680</w:t>
            </w:r>
          </w:p>
        </w:tc>
        <w:tc>
          <w:tcPr>
            <w:tcW w:w="862" w:type="dxa"/>
            <w:vMerge w:val="continue"/>
            <w:noWrap w:val="0"/>
            <w:vAlign w:val="center"/>
          </w:tcPr>
          <w:p w14:paraId="23DA8CD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01C52D4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68C63F6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56D2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4CB62CB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57EB669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RMK-B-15/4</w:t>
            </w:r>
          </w:p>
        </w:tc>
        <w:tc>
          <w:tcPr>
            <w:tcW w:w="1669" w:type="dxa"/>
            <w:noWrap w:val="0"/>
            <w:vAlign w:val="center"/>
          </w:tcPr>
          <w:p w14:paraId="5717814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2BA8239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23820</w:t>
            </w:r>
          </w:p>
        </w:tc>
        <w:tc>
          <w:tcPr>
            <w:tcW w:w="862" w:type="dxa"/>
            <w:vMerge w:val="continue"/>
            <w:noWrap w:val="0"/>
            <w:vAlign w:val="center"/>
          </w:tcPr>
          <w:p w14:paraId="2B19B90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7872082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1F470F2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bookmarkEnd w:id="37"/>
      <w:tr w14:paraId="278E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3A244B4B">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7FAF5DF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RMK-B-18.5/2</w:t>
            </w:r>
          </w:p>
        </w:tc>
        <w:tc>
          <w:tcPr>
            <w:tcW w:w="1669" w:type="dxa"/>
            <w:noWrap w:val="0"/>
            <w:vAlign w:val="center"/>
          </w:tcPr>
          <w:p w14:paraId="02BE649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742D9D5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23920</w:t>
            </w:r>
          </w:p>
        </w:tc>
        <w:tc>
          <w:tcPr>
            <w:tcW w:w="862" w:type="dxa"/>
            <w:vMerge w:val="continue"/>
            <w:noWrap w:val="0"/>
            <w:vAlign w:val="center"/>
          </w:tcPr>
          <w:p w14:paraId="1A4F02D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11D422F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0AD0C43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0D47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2CC9BD1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61DA637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RMK-B-18.5/3</w:t>
            </w:r>
          </w:p>
        </w:tc>
        <w:tc>
          <w:tcPr>
            <w:tcW w:w="1669" w:type="dxa"/>
            <w:noWrap w:val="0"/>
            <w:vAlign w:val="center"/>
          </w:tcPr>
          <w:p w14:paraId="38CBAFD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038507D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26480</w:t>
            </w:r>
          </w:p>
        </w:tc>
        <w:tc>
          <w:tcPr>
            <w:tcW w:w="862" w:type="dxa"/>
            <w:vMerge w:val="continue"/>
            <w:noWrap w:val="0"/>
            <w:vAlign w:val="center"/>
          </w:tcPr>
          <w:p w14:paraId="1429685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56435A7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202B76F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4B2D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06E8A4A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49189E1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RMK-B-18.5/4</w:t>
            </w:r>
          </w:p>
        </w:tc>
        <w:tc>
          <w:tcPr>
            <w:tcW w:w="1669" w:type="dxa"/>
            <w:noWrap w:val="0"/>
            <w:vAlign w:val="center"/>
          </w:tcPr>
          <w:p w14:paraId="0965198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7AD5C76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29380</w:t>
            </w:r>
          </w:p>
        </w:tc>
        <w:tc>
          <w:tcPr>
            <w:tcW w:w="862" w:type="dxa"/>
            <w:vMerge w:val="continue"/>
            <w:noWrap w:val="0"/>
            <w:vAlign w:val="center"/>
          </w:tcPr>
          <w:p w14:paraId="7748FAD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5029048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2035AC4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477A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2258" w:type="dxa"/>
            <w:noWrap w:val="0"/>
            <w:vAlign w:val="center"/>
          </w:tcPr>
          <w:p w14:paraId="1DC5AE9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bookmarkStart w:id="38" w:name="OLE_LINK19" w:colFirst="0" w:colLast="1"/>
            <w:r>
              <w:rPr>
                <w:rFonts w:hint="eastAsia" w:ascii="楷体" w:hAnsi="楷体" w:eastAsia="楷体" w:cs="楷体"/>
                <w:szCs w:val="21"/>
              </w:rPr>
              <w:t>变频控制柜</w:t>
            </w:r>
          </w:p>
        </w:tc>
        <w:tc>
          <w:tcPr>
            <w:tcW w:w="1530" w:type="dxa"/>
            <w:noWrap w:val="0"/>
            <w:vAlign w:val="center"/>
          </w:tcPr>
          <w:p w14:paraId="7738487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RMK-B-30/2</w:t>
            </w:r>
          </w:p>
        </w:tc>
        <w:tc>
          <w:tcPr>
            <w:tcW w:w="1669" w:type="dxa"/>
            <w:noWrap w:val="0"/>
            <w:vAlign w:val="center"/>
          </w:tcPr>
          <w:p w14:paraId="5E79A16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7A6B7BD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32500</w:t>
            </w:r>
          </w:p>
        </w:tc>
        <w:tc>
          <w:tcPr>
            <w:tcW w:w="862" w:type="dxa"/>
            <w:vMerge w:val="continue"/>
            <w:noWrap w:val="0"/>
            <w:vAlign w:val="center"/>
          </w:tcPr>
          <w:p w14:paraId="515A3A0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6DBA2CD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1A23B37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6000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7F855CE9">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szCs w:val="21"/>
              </w:rPr>
              <w:t>变频控制柜</w:t>
            </w:r>
          </w:p>
        </w:tc>
        <w:tc>
          <w:tcPr>
            <w:tcW w:w="1530" w:type="dxa"/>
            <w:noWrap w:val="0"/>
            <w:vAlign w:val="center"/>
          </w:tcPr>
          <w:p w14:paraId="1D7674D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RMK-B-30/3</w:t>
            </w:r>
          </w:p>
        </w:tc>
        <w:tc>
          <w:tcPr>
            <w:tcW w:w="1669" w:type="dxa"/>
            <w:noWrap w:val="0"/>
            <w:vAlign w:val="center"/>
          </w:tcPr>
          <w:p w14:paraId="4428343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0915F8C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35260</w:t>
            </w:r>
          </w:p>
        </w:tc>
        <w:tc>
          <w:tcPr>
            <w:tcW w:w="862" w:type="dxa"/>
            <w:vMerge w:val="continue"/>
            <w:noWrap w:val="0"/>
            <w:vAlign w:val="center"/>
          </w:tcPr>
          <w:p w14:paraId="4287EFB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152985F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5324BDE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6332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30ADDD0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r>
              <w:rPr>
                <w:rFonts w:hint="eastAsia" w:ascii="楷体" w:hAnsi="楷体" w:eastAsia="楷体" w:cs="楷体"/>
                <w:szCs w:val="21"/>
              </w:rPr>
              <w:t>变频控制柜</w:t>
            </w:r>
          </w:p>
        </w:tc>
        <w:tc>
          <w:tcPr>
            <w:tcW w:w="1530" w:type="dxa"/>
            <w:noWrap w:val="0"/>
            <w:vAlign w:val="center"/>
          </w:tcPr>
          <w:p w14:paraId="0ABB73D5">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RMK-B-30/4</w:t>
            </w:r>
          </w:p>
        </w:tc>
        <w:tc>
          <w:tcPr>
            <w:tcW w:w="1669" w:type="dxa"/>
            <w:noWrap w:val="0"/>
            <w:vAlign w:val="center"/>
          </w:tcPr>
          <w:p w14:paraId="52B1478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275" w:type="dxa"/>
            <w:noWrap w:val="0"/>
            <w:vAlign w:val="center"/>
          </w:tcPr>
          <w:p w14:paraId="282B4B04">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39350</w:t>
            </w:r>
          </w:p>
        </w:tc>
        <w:tc>
          <w:tcPr>
            <w:tcW w:w="862" w:type="dxa"/>
            <w:vMerge w:val="continue"/>
            <w:noWrap w:val="0"/>
            <w:vAlign w:val="center"/>
          </w:tcPr>
          <w:p w14:paraId="0421AAA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7069DA9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535E6E7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bookmarkEnd w:id="38"/>
      <w:tr w14:paraId="3BB6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16AC365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r>
              <w:rPr>
                <w:rFonts w:hint="eastAsia" w:ascii="楷体" w:hAnsi="楷体" w:eastAsia="楷体" w:cs="楷体"/>
                <w:szCs w:val="21"/>
              </w:rPr>
              <w:t>软启动控制柜</w:t>
            </w:r>
          </w:p>
        </w:tc>
        <w:tc>
          <w:tcPr>
            <w:tcW w:w="1530" w:type="dxa"/>
            <w:noWrap w:val="0"/>
            <w:vAlign w:val="center"/>
          </w:tcPr>
          <w:p w14:paraId="4EAB110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RMK-B-45/2</w:t>
            </w:r>
          </w:p>
        </w:tc>
        <w:tc>
          <w:tcPr>
            <w:tcW w:w="1669" w:type="dxa"/>
            <w:noWrap w:val="0"/>
            <w:vAlign w:val="center"/>
          </w:tcPr>
          <w:p w14:paraId="13336CE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bookmarkStart w:id="39" w:name="OLE_LINK24"/>
            <w:r>
              <w:rPr>
                <w:rFonts w:hint="eastAsia" w:ascii="楷体" w:hAnsi="楷体" w:eastAsia="楷体" w:cs="楷体"/>
                <w:bCs/>
                <w:szCs w:val="21"/>
              </w:rPr>
              <w:t>国产软启动器</w:t>
            </w:r>
            <w:bookmarkEnd w:id="39"/>
          </w:p>
        </w:tc>
        <w:tc>
          <w:tcPr>
            <w:tcW w:w="1275" w:type="dxa"/>
            <w:noWrap w:val="0"/>
            <w:vAlign w:val="center"/>
          </w:tcPr>
          <w:p w14:paraId="2C8FB15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13155</w:t>
            </w:r>
          </w:p>
        </w:tc>
        <w:tc>
          <w:tcPr>
            <w:tcW w:w="862" w:type="dxa"/>
            <w:vMerge w:val="continue"/>
            <w:noWrap w:val="0"/>
            <w:vAlign w:val="center"/>
          </w:tcPr>
          <w:p w14:paraId="515EA5B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0863742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6449CB3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74F6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14241497">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r>
              <w:rPr>
                <w:rFonts w:hint="eastAsia" w:ascii="楷体" w:hAnsi="楷体" w:eastAsia="楷体" w:cs="楷体"/>
                <w:szCs w:val="21"/>
              </w:rPr>
              <w:t>软启动控制柜</w:t>
            </w:r>
          </w:p>
        </w:tc>
        <w:tc>
          <w:tcPr>
            <w:tcW w:w="1530" w:type="dxa"/>
            <w:noWrap w:val="0"/>
            <w:vAlign w:val="center"/>
          </w:tcPr>
          <w:p w14:paraId="3C03E24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RMK-B-45/3</w:t>
            </w:r>
          </w:p>
        </w:tc>
        <w:tc>
          <w:tcPr>
            <w:tcW w:w="1669" w:type="dxa"/>
            <w:noWrap w:val="0"/>
            <w:vAlign w:val="center"/>
          </w:tcPr>
          <w:p w14:paraId="51CBB0E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国产软启动器</w:t>
            </w:r>
          </w:p>
        </w:tc>
        <w:tc>
          <w:tcPr>
            <w:tcW w:w="1275" w:type="dxa"/>
            <w:noWrap w:val="0"/>
            <w:vAlign w:val="center"/>
          </w:tcPr>
          <w:p w14:paraId="2289A23F">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27390</w:t>
            </w:r>
          </w:p>
        </w:tc>
        <w:tc>
          <w:tcPr>
            <w:tcW w:w="862" w:type="dxa"/>
            <w:vMerge w:val="continue"/>
            <w:noWrap w:val="0"/>
            <w:vAlign w:val="center"/>
          </w:tcPr>
          <w:p w14:paraId="6F81266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3AC8F9E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7E29FA7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1305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671488D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r>
              <w:rPr>
                <w:rFonts w:hint="eastAsia" w:ascii="楷体" w:hAnsi="楷体" w:eastAsia="楷体" w:cs="楷体"/>
                <w:szCs w:val="21"/>
              </w:rPr>
              <w:t>软启动控制柜</w:t>
            </w:r>
          </w:p>
        </w:tc>
        <w:tc>
          <w:tcPr>
            <w:tcW w:w="1530" w:type="dxa"/>
            <w:noWrap w:val="0"/>
            <w:vAlign w:val="center"/>
          </w:tcPr>
          <w:p w14:paraId="21DD7C2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RMK-B-45/4</w:t>
            </w:r>
          </w:p>
        </w:tc>
        <w:tc>
          <w:tcPr>
            <w:tcW w:w="1669" w:type="dxa"/>
            <w:noWrap w:val="0"/>
            <w:vAlign w:val="center"/>
          </w:tcPr>
          <w:p w14:paraId="27705CB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国产软启动器</w:t>
            </w:r>
          </w:p>
        </w:tc>
        <w:tc>
          <w:tcPr>
            <w:tcW w:w="1275" w:type="dxa"/>
            <w:noWrap w:val="0"/>
            <w:vAlign w:val="center"/>
          </w:tcPr>
          <w:p w14:paraId="51E7A22A">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color w:val="000000"/>
                <w:kern w:val="0"/>
                <w:szCs w:val="21"/>
                <w:lang w:bidi="ar"/>
              </w:rPr>
              <w:t>36685</w:t>
            </w:r>
          </w:p>
        </w:tc>
        <w:tc>
          <w:tcPr>
            <w:tcW w:w="862" w:type="dxa"/>
            <w:vMerge w:val="continue"/>
            <w:noWrap w:val="0"/>
            <w:vAlign w:val="center"/>
          </w:tcPr>
          <w:p w14:paraId="21CE8ED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65FB020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2F70133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7CB3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6AB0C01E">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bookmarkStart w:id="40" w:name="OLE_LINK20" w:colFirst="0" w:colLast="1"/>
            <w:r>
              <w:rPr>
                <w:rFonts w:hint="eastAsia" w:ascii="楷体" w:hAnsi="楷体" w:eastAsia="楷体" w:cs="楷体"/>
                <w:szCs w:val="21"/>
              </w:rPr>
              <w:t>软启动控制柜</w:t>
            </w:r>
          </w:p>
        </w:tc>
        <w:tc>
          <w:tcPr>
            <w:tcW w:w="1530" w:type="dxa"/>
            <w:noWrap w:val="0"/>
            <w:vAlign w:val="center"/>
          </w:tcPr>
          <w:p w14:paraId="1F243372">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RMK-B-75/2</w:t>
            </w:r>
          </w:p>
        </w:tc>
        <w:tc>
          <w:tcPr>
            <w:tcW w:w="1669" w:type="dxa"/>
            <w:noWrap w:val="0"/>
            <w:vAlign w:val="center"/>
          </w:tcPr>
          <w:p w14:paraId="5A64BD4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国产软启动器</w:t>
            </w:r>
          </w:p>
        </w:tc>
        <w:tc>
          <w:tcPr>
            <w:tcW w:w="1275" w:type="dxa"/>
            <w:noWrap w:val="0"/>
            <w:vAlign w:val="center"/>
          </w:tcPr>
          <w:p w14:paraId="7238DAB6">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18520</w:t>
            </w:r>
          </w:p>
        </w:tc>
        <w:tc>
          <w:tcPr>
            <w:tcW w:w="862" w:type="dxa"/>
            <w:vMerge w:val="continue"/>
            <w:noWrap w:val="0"/>
            <w:vAlign w:val="center"/>
          </w:tcPr>
          <w:p w14:paraId="5DF1F25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35E8AE1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0C6E1DE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bookmarkEnd w:id="40"/>
      <w:tr w14:paraId="39F2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3211B4A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bookmarkStart w:id="41" w:name="OLE_LINK18" w:colFirst="0" w:colLast="1"/>
            <w:r>
              <w:rPr>
                <w:rFonts w:hint="eastAsia" w:ascii="楷体" w:hAnsi="楷体" w:eastAsia="楷体" w:cs="楷体"/>
                <w:szCs w:val="21"/>
              </w:rPr>
              <w:t>软启动控制柜</w:t>
            </w:r>
          </w:p>
        </w:tc>
        <w:tc>
          <w:tcPr>
            <w:tcW w:w="1530" w:type="dxa"/>
            <w:noWrap w:val="0"/>
            <w:vAlign w:val="center"/>
          </w:tcPr>
          <w:p w14:paraId="0CB4AA3D">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RMK-B-75/3</w:t>
            </w:r>
          </w:p>
        </w:tc>
        <w:tc>
          <w:tcPr>
            <w:tcW w:w="1669" w:type="dxa"/>
            <w:noWrap w:val="0"/>
            <w:vAlign w:val="center"/>
          </w:tcPr>
          <w:p w14:paraId="4A23310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国产软启动器</w:t>
            </w:r>
          </w:p>
        </w:tc>
        <w:tc>
          <w:tcPr>
            <w:tcW w:w="1275" w:type="dxa"/>
            <w:noWrap w:val="0"/>
            <w:vAlign w:val="center"/>
          </w:tcPr>
          <w:p w14:paraId="03FECAA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szCs w:val="21"/>
              </w:rPr>
            </w:pPr>
            <w:r>
              <w:rPr>
                <w:rFonts w:hint="eastAsia" w:ascii="楷体" w:hAnsi="楷体" w:eastAsia="楷体" w:cs="楷体"/>
                <w:bCs/>
                <w:szCs w:val="21"/>
              </w:rPr>
              <w:t>35580</w:t>
            </w:r>
          </w:p>
        </w:tc>
        <w:tc>
          <w:tcPr>
            <w:tcW w:w="862" w:type="dxa"/>
            <w:vMerge w:val="continue"/>
            <w:noWrap w:val="0"/>
            <w:vAlign w:val="center"/>
          </w:tcPr>
          <w:p w14:paraId="7C25C4F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5EB87E0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vMerge w:val="continue"/>
            <w:noWrap w:val="0"/>
            <w:vAlign w:val="center"/>
          </w:tcPr>
          <w:p w14:paraId="0A456B8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13CC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58" w:type="dxa"/>
            <w:noWrap w:val="0"/>
            <w:vAlign w:val="center"/>
          </w:tcPr>
          <w:p w14:paraId="236D5551">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szCs w:val="21"/>
              </w:rPr>
            </w:pPr>
            <w:r>
              <w:rPr>
                <w:rFonts w:hint="eastAsia" w:ascii="楷体" w:hAnsi="楷体" w:eastAsia="楷体" w:cs="楷体"/>
                <w:szCs w:val="21"/>
              </w:rPr>
              <w:t>合计</w:t>
            </w:r>
          </w:p>
        </w:tc>
        <w:tc>
          <w:tcPr>
            <w:tcW w:w="3199" w:type="dxa"/>
            <w:gridSpan w:val="2"/>
            <w:noWrap w:val="0"/>
            <w:vAlign w:val="center"/>
          </w:tcPr>
          <w:p w14:paraId="4D74172C">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szCs w:val="21"/>
                <w:lang w:val="en-US" w:eastAsia="zh-CN"/>
              </w:rPr>
            </w:pPr>
            <w:r>
              <w:rPr>
                <w:rFonts w:hint="eastAsia" w:ascii="楷体" w:hAnsi="楷体" w:eastAsia="楷体" w:cs="楷体"/>
                <w:color w:val="000000"/>
                <w:kern w:val="0"/>
                <w:sz w:val="22"/>
                <w:szCs w:val="22"/>
                <w:lang w:bidi="ar"/>
              </w:rPr>
              <w:t>492505</w:t>
            </w:r>
            <w:r>
              <w:rPr>
                <w:rFonts w:hint="eastAsia" w:ascii="楷体" w:hAnsi="楷体" w:eastAsia="楷体" w:cs="楷体"/>
                <w:color w:val="000000"/>
                <w:kern w:val="0"/>
                <w:sz w:val="22"/>
                <w:szCs w:val="22"/>
                <w:lang w:eastAsia="zh-CN" w:bidi="ar"/>
              </w:rPr>
              <w:t>（</w:t>
            </w:r>
            <w:r>
              <w:rPr>
                <w:rFonts w:hint="eastAsia" w:ascii="楷体" w:hAnsi="楷体" w:eastAsia="楷体" w:cs="楷体"/>
                <w:color w:val="000000"/>
                <w:kern w:val="0"/>
                <w:sz w:val="22"/>
                <w:szCs w:val="22"/>
                <w:lang w:val="en-US" w:eastAsia="zh-CN" w:bidi="ar"/>
              </w:rPr>
              <w:t>元）</w:t>
            </w:r>
          </w:p>
        </w:tc>
        <w:tc>
          <w:tcPr>
            <w:tcW w:w="1275" w:type="dxa"/>
            <w:noWrap w:val="0"/>
            <w:vAlign w:val="center"/>
          </w:tcPr>
          <w:p w14:paraId="40947038">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bCs/>
                <w:color w:val="FF0000"/>
                <w:szCs w:val="21"/>
              </w:rPr>
            </w:pPr>
          </w:p>
        </w:tc>
        <w:tc>
          <w:tcPr>
            <w:tcW w:w="862" w:type="dxa"/>
            <w:noWrap w:val="0"/>
            <w:vAlign w:val="center"/>
          </w:tcPr>
          <w:p w14:paraId="08E9624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7542B37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32" w:type="dxa"/>
            <w:noWrap w:val="0"/>
            <w:vAlign w:val="center"/>
          </w:tcPr>
          <w:p w14:paraId="42ED62F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bookmarkEnd w:id="32"/>
      <w:bookmarkEnd w:id="35"/>
      <w:bookmarkEnd w:id="41"/>
    </w:tbl>
    <w:p w14:paraId="26599869">
      <w:pPr>
        <w:pStyle w:val="4"/>
        <w:pageBreakBefore w:val="0"/>
        <w:kinsoku/>
        <w:wordWrap/>
        <w:overflowPunct/>
        <w:topLinePunct w:val="0"/>
        <w:autoSpaceDE/>
        <w:bidi w:val="0"/>
        <w:adjustRightInd/>
        <w:spacing w:line="460" w:lineRule="exact"/>
        <w:rPr>
          <w:rFonts w:hint="eastAsia" w:ascii="楷体" w:hAnsi="楷体" w:eastAsia="楷体" w:cs="楷体"/>
        </w:rPr>
      </w:pPr>
      <w:bookmarkStart w:id="42" w:name="_Toc31189"/>
      <w:r>
        <w:rPr>
          <w:rFonts w:hint="eastAsia" w:ascii="楷体" w:hAnsi="楷体" w:eastAsia="楷体" w:cs="楷体"/>
        </w:rPr>
        <w:t>10.7变频器配件报价单</w:t>
      </w:r>
      <w:bookmarkEnd w:id="42"/>
    </w:p>
    <w:tbl>
      <w:tblPr>
        <w:tblStyle w:val="13"/>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266"/>
        <w:gridCol w:w="1368"/>
        <w:gridCol w:w="1369"/>
        <w:gridCol w:w="1200"/>
        <w:gridCol w:w="1275"/>
        <w:gridCol w:w="1275"/>
      </w:tblGrid>
      <w:tr w14:paraId="4EEB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2157669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szCs w:val="21"/>
              </w:rPr>
              <w:t>规格</w:t>
            </w:r>
          </w:p>
        </w:tc>
        <w:tc>
          <w:tcPr>
            <w:tcW w:w="1266" w:type="dxa"/>
            <w:noWrap w:val="0"/>
            <w:vAlign w:val="center"/>
          </w:tcPr>
          <w:p w14:paraId="2DC6B2C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型号</w:t>
            </w:r>
          </w:p>
        </w:tc>
        <w:tc>
          <w:tcPr>
            <w:tcW w:w="1368" w:type="dxa"/>
            <w:noWrap w:val="0"/>
            <w:vAlign w:val="center"/>
          </w:tcPr>
          <w:p w14:paraId="2B9B690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品牌/厂家</w:t>
            </w:r>
          </w:p>
        </w:tc>
        <w:tc>
          <w:tcPr>
            <w:tcW w:w="1369" w:type="dxa"/>
            <w:noWrap w:val="0"/>
            <w:vAlign w:val="center"/>
          </w:tcPr>
          <w:p w14:paraId="2FFFE8E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单价（元）</w:t>
            </w:r>
          </w:p>
        </w:tc>
        <w:tc>
          <w:tcPr>
            <w:tcW w:w="1200" w:type="dxa"/>
            <w:noWrap w:val="0"/>
            <w:vAlign w:val="center"/>
          </w:tcPr>
          <w:p w14:paraId="4F551B4D">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1275" w:type="dxa"/>
            <w:noWrap w:val="0"/>
            <w:vAlign w:val="center"/>
          </w:tcPr>
          <w:p w14:paraId="395D0B76">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1275" w:type="dxa"/>
            <w:noWrap w:val="0"/>
            <w:vAlign w:val="center"/>
          </w:tcPr>
          <w:p w14:paraId="16348C0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质保期</w:t>
            </w:r>
          </w:p>
        </w:tc>
      </w:tr>
      <w:tr w14:paraId="300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2175238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3kw以内</w:t>
            </w:r>
          </w:p>
        </w:tc>
        <w:tc>
          <w:tcPr>
            <w:tcW w:w="1266" w:type="dxa"/>
            <w:noWrap w:val="0"/>
            <w:vAlign w:val="center"/>
          </w:tcPr>
          <w:p w14:paraId="36A2D8C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41B6A48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17BF414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3197</w:t>
            </w:r>
          </w:p>
        </w:tc>
        <w:tc>
          <w:tcPr>
            <w:tcW w:w="1200" w:type="dxa"/>
            <w:vMerge w:val="restart"/>
            <w:noWrap w:val="0"/>
            <w:vAlign w:val="center"/>
          </w:tcPr>
          <w:p w14:paraId="1CECCA3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3A1D0F7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restart"/>
            <w:noWrap w:val="0"/>
            <w:vAlign w:val="center"/>
          </w:tcPr>
          <w:p w14:paraId="20801E6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lang w:val="en-US" w:eastAsia="zh-CN"/>
              </w:rPr>
              <w:t>15个月</w:t>
            </w:r>
          </w:p>
        </w:tc>
      </w:tr>
      <w:tr w14:paraId="39EA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6B4E164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4kw</w:t>
            </w:r>
          </w:p>
        </w:tc>
        <w:tc>
          <w:tcPr>
            <w:tcW w:w="1266" w:type="dxa"/>
            <w:noWrap w:val="0"/>
            <w:vAlign w:val="center"/>
          </w:tcPr>
          <w:p w14:paraId="7A0F045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1FF84F5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4A7FC0B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3586</w:t>
            </w:r>
          </w:p>
        </w:tc>
        <w:tc>
          <w:tcPr>
            <w:tcW w:w="1200" w:type="dxa"/>
            <w:vMerge w:val="continue"/>
            <w:noWrap w:val="0"/>
            <w:vAlign w:val="center"/>
          </w:tcPr>
          <w:p w14:paraId="558A28D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2155E16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37D9489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5602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3CCAC0A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5.5kw</w:t>
            </w:r>
          </w:p>
        </w:tc>
        <w:tc>
          <w:tcPr>
            <w:tcW w:w="1266" w:type="dxa"/>
            <w:noWrap w:val="0"/>
            <w:vAlign w:val="center"/>
          </w:tcPr>
          <w:p w14:paraId="02DA768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30E411F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3D70892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4133</w:t>
            </w:r>
          </w:p>
        </w:tc>
        <w:tc>
          <w:tcPr>
            <w:tcW w:w="1200" w:type="dxa"/>
            <w:vMerge w:val="continue"/>
            <w:noWrap w:val="0"/>
            <w:vAlign w:val="center"/>
          </w:tcPr>
          <w:p w14:paraId="6304F79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1C19B25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29DD08B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153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2111BC0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7.5kw</w:t>
            </w:r>
          </w:p>
        </w:tc>
        <w:tc>
          <w:tcPr>
            <w:tcW w:w="1266" w:type="dxa"/>
            <w:noWrap w:val="0"/>
            <w:vAlign w:val="center"/>
          </w:tcPr>
          <w:p w14:paraId="0426DC5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1B7105C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2DD2961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4432</w:t>
            </w:r>
          </w:p>
        </w:tc>
        <w:tc>
          <w:tcPr>
            <w:tcW w:w="1200" w:type="dxa"/>
            <w:vMerge w:val="continue"/>
            <w:noWrap w:val="0"/>
            <w:vAlign w:val="center"/>
          </w:tcPr>
          <w:p w14:paraId="0F4C52B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1CB37DD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06FBF1F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1A12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24CD14D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11kw</w:t>
            </w:r>
          </w:p>
        </w:tc>
        <w:tc>
          <w:tcPr>
            <w:tcW w:w="1266" w:type="dxa"/>
            <w:noWrap w:val="0"/>
            <w:vAlign w:val="center"/>
          </w:tcPr>
          <w:p w14:paraId="22419E0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16C6033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1FFFD94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5275</w:t>
            </w:r>
          </w:p>
        </w:tc>
        <w:tc>
          <w:tcPr>
            <w:tcW w:w="1200" w:type="dxa"/>
            <w:vMerge w:val="continue"/>
            <w:noWrap w:val="0"/>
            <w:vAlign w:val="center"/>
          </w:tcPr>
          <w:p w14:paraId="3631F01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5BEC9A5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76989C8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44D7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11ED679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15kw</w:t>
            </w:r>
          </w:p>
        </w:tc>
        <w:tc>
          <w:tcPr>
            <w:tcW w:w="1266" w:type="dxa"/>
            <w:noWrap w:val="0"/>
            <w:vAlign w:val="center"/>
          </w:tcPr>
          <w:p w14:paraId="31F8023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626ACF7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02AFD50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7355</w:t>
            </w:r>
          </w:p>
        </w:tc>
        <w:tc>
          <w:tcPr>
            <w:tcW w:w="1200" w:type="dxa"/>
            <w:vMerge w:val="continue"/>
            <w:noWrap w:val="0"/>
            <w:vAlign w:val="center"/>
          </w:tcPr>
          <w:p w14:paraId="647EA62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33D1C8F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2F7D37D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00E8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47AF0A5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18.5kw</w:t>
            </w:r>
          </w:p>
        </w:tc>
        <w:tc>
          <w:tcPr>
            <w:tcW w:w="1266" w:type="dxa"/>
            <w:noWrap w:val="0"/>
            <w:vAlign w:val="center"/>
          </w:tcPr>
          <w:p w14:paraId="36BA4CE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1084C51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7B923DC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8870</w:t>
            </w:r>
          </w:p>
        </w:tc>
        <w:tc>
          <w:tcPr>
            <w:tcW w:w="1200" w:type="dxa"/>
            <w:vMerge w:val="continue"/>
            <w:noWrap w:val="0"/>
            <w:vAlign w:val="center"/>
          </w:tcPr>
          <w:p w14:paraId="3010BA1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054EAD7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6D4EE32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3F83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2365FBD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22kw</w:t>
            </w:r>
          </w:p>
        </w:tc>
        <w:tc>
          <w:tcPr>
            <w:tcW w:w="1266" w:type="dxa"/>
            <w:noWrap w:val="0"/>
            <w:vAlign w:val="center"/>
          </w:tcPr>
          <w:p w14:paraId="73EFF1D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22AF421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23CABBB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10980</w:t>
            </w:r>
          </w:p>
        </w:tc>
        <w:tc>
          <w:tcPr>
            <w:tcW w:w="1200" w:type="dxa"/>
            <w:vMerge w:val="continue"/>
            <w:noWrap w:val="0"/>
            <w:vAlign w:val="center"/>
          </w:tcPr>
          <w:p w14:paraId="0642F91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5E79A00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01916CF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3677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50107C4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30kw</w:t>
            </w:r>
          </w:p>
        </w:tc>
        <w:tc>
          <w:tcPr>
            <w:tcW w:w="1266" w:type="dxa"/>
            <w:noWrap w:val="0"/>
            <w:vAlign w:val="center"/>
          </w:tcPr>
          <w:p w14:paraId="23CEA1F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6CA5D0D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65D7B96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12190</w:t>
            </w:r>
          </w:p>
        </w:tc>
        <w:tc>
          <w:tcPr>
            <w:tcW w:w="1200" w:type="dxa"/>
            <w:vMerge w:val="continue"/>
            <w:noWrap w:val="0"/>
            <w:vAlign w:val="center"/>
          </w:tcPr>
          <w:p w14:paraId="4A27868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2FBBD12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70D17E6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4283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0258C96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37kw</w:t>
            </w:r>
          </w:p>
        </w:tc>
        <w:tc>
          <w:tcPr>
            <w:tcW w:w="1266" w:type="dxa"/>
            <w:noWrap w:val="0"/>
            <w:vAlign w:val="center"/>
          </w:tcPr>
          <w:p w14:paraId="56AC2AD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6453726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2193788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13926</w:t>
            </w:r>
          </w:p>
        </w:tc>
        <w:tc>
          <w:tcPr>
            <w:tcW w:w="1200" w:type="dxa"/>
            <w:vMerge w:val="continue"/>
            <w:noWrap w:val="0"/>
            <w:vAlign w:val="center"/>
          </w:tcPr>
          <w:p w14:paraId="79B92FB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608E141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0F1D6EE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26FA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21363BE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45kw</w:t>
            </w:r>
          </w:p>
        </w:tc>
        <w:tc>
          <w:tcPr>
            <w:tcW w:w="1266" w:type="dxa"/>
            <w:noWrap w:val="0"/>
            <w:vAlign w:val="center"/>
          </w:tcPr>
          <w:p w14:paraId="6C84DF9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1E018D2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6D699F2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16425</w:t>
            </w:r>
          </w:p>
        </w:tc>
        <w:tc>
          <w:tcPr>
            <w:tcW w:w="1200" w:type="dxa"/>
            <w:vMerge w:val="continue"/>
            <w:noWrap w:val="0"/>
            <w:vAlign w:val="center"/>
          </w:tcPr>
          <w:p w14:paraId="236C6DE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31A44B9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3D02A48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0988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1902BBA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55kw</w:t>
            </w:r>
          </w:p>
        </w:tc>
        <w:tc>
          <w:tcPr>
            <w:tcW w:w="1266" w:type="dxa"/>
            <w:noWrap w:val="0"/>
            <w:vAlign w:val="center"/>
          </w:tcPr>
          <w:p w14:paraId="70CE0B6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5B592B0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367BAD9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20975</w:t>
            </w:r>
          </w:p>
        </w:tc>
        <w:tc>
          <w:tcPr>
            <w:tcW w:w="1200" w:type="dxa"/>
            <w:vMerge w:val="continue"/>
            <w:noWrap w:val="0"/>
            <w:vAlign w:val="center"/>
          </w:tcPr>
          <w:p w14:paraId="26DF497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1A6D3FA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3C92606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2547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6675FF5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75kw</w:t>
            </w:r>
          </w:p>
        </w:tc>
        <w:tc>
          <w:tcPr>
            <w:tcW w:w="1266" w:type="dxa"/>
            <w:noWrap w:val="0"/>
            <w:vAlign w:val="center"/>
          </w:tcPr>
          <w:p w14:paraId="316F44F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432C2A7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02A4823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26840</w:t>
            </w:r>
          </w:p>
        </w:tc>
        <w:tc>
          <w:tcPr>
            <w:tcW w:w="1200" w:type="dxa"/>
            <w:vMerge w:val="continue"/>
            <w:noWrap w:val="0"/>
            <w:vAlign w:val="center"/>
          </w:tcPr>
          <w:p w14:paraId="2BC4B8C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16363A1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3268FFD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1A8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0003C0D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90kw</w:t>
            </w:r>
          </w:p>
        </w:tc>
        <w:tc>
          <w:tcPr>
            <w:tcW w:w="1266" w:type="dxa"/>
            <w:noWrap w:val="0"/>
            <w:vAlign w:val="center"/>
          </w:tcPr>
          <w:p w14:paraId="72A55B6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 ACS510</w:t>
            </w:r>
          </w:p>
        </w:tc>
        <w:tc>
          <w:tcPr>
            <w:tcW w:w="1368" w:type="dxa"/>
            <w:noWrap w:val="0"/>
            <w:vAlign w:val="center"/>
          </w:tcPr>
          <w:p w14:paraId="32A986B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ABB变频器</w:t>
            </w:r>
          </w:p>
        </w:tc>
        <w:tc>
          <w:tcPr>
            <w:tcW w:w="1369" w:type="dxa"/>
            <w:noWrap w:val="0"/>
            <w:vAlign w:val="center"/>
          </w:tcPr>
          <w:p w14:paraId="354356D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34150</w:t>
            </w:r>
          </w:p>
        </w:tc>
        <w:tc>
          <w:tcPr>
            <w:tcW w:w="1200" w:type="dxa"/>
            <w:vMerge w:val="continue"/>
            <w:noWrap w:val="0"/>
            <w:vAlign w:val="center"/>
          </w:tcPr>
          <w:p w14:paraId="7404716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15E6E86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vMerge w:val="continue"/>
            <w:noWrap w:val="0"/>
            <w:vAlign w:val="center"/>
          </w:tcPr>
          <w:p w14:paraId="1159406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r w14:paraId="1E9D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16" w:type="dxa"/>
            <w:noWrap w:val="0"/>
            <w:vAlign w:val="center"/>
          </w:tcPr>
          <w:p w14:paraId="677F7DB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合计</w:t>
            </w:r>
          </w:p>
        </w:tc>
        <w:tc>
          <w:tcPr>
            <w:tcW w:w="4003" w:type="dxa"/>
            <w:gridSpan w:val="3"/>
            <w:noWrap w:val="0"/>
            <w:vAlign w:val="center"/>
          </w:tcPr>
          <w:p w14:paraId="3CD7220B">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szCs w:val="21"/>
                <w:lang w:val="en-US" w:eastAsia="zh-CN"/>
              </w:rPr>
            </w:pPr>
            <w:r>
              <w:rPr>
                <w:rFonts w:hint="eastAsia" w:ascii="楷体" w:hAnsi="楷体" w:eastAsia="楷体" w:cs="楷体"/>
                <w:color w:val="000000"/>
                <w:kern w:val="0"/>
                <w:sz w:val="22"/>
                <w:szCs w:val="22"/>
                <w:lang w:bidi="ar"/>
              </w:rPr>
              <w:t>172334</w:t>
            </w:r>
            <w:r>
              <w:rPr>
                <w:rFonts w:hint="eastAsia" w:ascii="楷体" w:hAnsi="楷体" w:eastAsia="楷体" w:cs="楷体"/>
                <w:color w:val="000000"/>
                <w:kern w:val="0"/>
                <w:sz w:val="22"/>
                <w:szCs w:val="22"/>
                <w:lang w:eastAsia="zh-CN" w:bidi="ar"/>
              </w:rPr>
              <w:t>（</w:t>
            </w:r>
            <w:r>
              <w:rPr>
                <w:rFonts w:hint="eastAsia" w:ascii="楷体" w:hAnsi="楷体" w:eastAsia="楷体" w:cs="楷体"/>
                <w:color w:val="000000"/>
                <w:kern w:val="0"/>
                <w:sz w:val="22"/>
                <w:szCs w:val="22"/>
                <w:lang w:val="en-US" w:eastAsia="zh-CN" w:bidi="ar"/>
              </w:rPr>
              <w:t>元）</w:t>
            </w:r>
          </w:p>
        </w:tc>
        <w:tc>
          <w:tcPr>
            <w:tcW w:w="1200" w:type="dxa"/>
            <w:noWrap w:val="0"/>
            <w:vAlign w:val="center"/>
          </w:tcPr>
          <w:p w14:paraId="46AB640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362BAE6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75" w:type="dxa"/>
            <w:noWrap w:val="0"/>
            <w:vAlign w:val="center"/>
          </w:tcPr>
          <w:p w14:paraId="0E9AD98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bl>
    <w:p w14:paraId="0B1A23FB">
      <w:pPr>
        <w:pageBreakBefore w:val="0"/>
        <w:kinsoku/>
        <w:wordWrap/>
        <w:overflowPunct/>
        <w:topLinePunct w:val="0"/>
        <w:autoSpaceDE/>
        <w:bidi w:val="0"/>
        <w:adjustRightInd/>
        <w:spacing w:line="460" w:lineRule="exact"/>
        <w:jc w:val="center"/>
        <w:rPr>
          <w:rFonts w:hint="eastAsia" w:ascii="楷体" w:hAnsi="楷体" w:eastAsia="楷体" w:cs="楷体"/>
          <w:bCs/>
          <w:sz w:val="30"/>
          <w:szCs w:val="30"/>
        </w:rPr>
      </w:pPr>
    </w:p>
    <w:p w14:paraId="6623852E">
      <w:pPr>
        <w:pStyle w:val="4"/>
        <w:pageBreakBefore w:val="0"/>
        <w:kinsoku/>
        <w:wordWrap/>
        <w:overflowPunct/>
        <w:topLinePunct w:val="0"/>
        <w:autoSpaceDE/>
        <w:bidi w:val="0"/>
        <w:adjustRightInd/>
        <w:spacing w:line="460" w:lineRule="exact"/>
        <w:rPr>
          <w:rFonts w:hint="eastAsia" w:ascii="楷体" w:hAnsi="楷体" w:eastAsia="楷体" w:cs="楷体"/>
        </w:rPr>
      </w:pPr>
      <w:bookmarkStart w:id="43" w:name="_Toc30581"/>
      <w:r>
        <w:rPr>
          <w:rFonts w:hint="eastAsia" w:ascii="楷体" w:hAnsi="楷体" w:eastAsia="楷体" w:cs="楷体"/>
        </w:rPr>
        <w:t>10.8 Y系列电机线圈重绕价格</w:t>
      </w:r>
      <w:bookmarkEnd w:id="43"/>
    </w:p>
    <w:tbl>
      <w:tblPr>
        <w:tblStyle w:val="13"/>
        <w:tblpPr w:leftFromText="180" w:rightFromText="180" w:vertAnchor="text" w:horzAnchor="page" w:tblpX="1207" w:tblpY="78"/>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33"/>
        <w:gridCol w:w="1312"/>
        <w:gridCol w:w="1575"/>
        <w:gridCol w:w="1575"/>
        <w:gridCol w:w="1294"/>
        <w:gridCol w:w="1762"/>
      </w:tblGrid>
      <w:tr w14:paraId="73E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759F9F0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szCs w:val="21"/>
              </w:rPr>
              <w:t>规格</w:t>
            </w:r>
          </w:p>
        </w:tc>
        <w:tc>
          <w:tcPr>
            <w:tcW w:w="1033" w:type="dxa"/>
            <w:noWrap w:val="0"/>
            <w:vAlign w:val="center"/>
          </w:tcPr>
          <w:p w14:paraId="3F659E6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型号</w:t>
            </w:r>
          </w:p>
        </w:tc>
        <w:tc>
          <w:tcPr>
            <w:tcW w:w="1312" w:type="dxa"/>
            <w:noWrap w:val="0"/>
            <w:vAlign w:val="center"/>
          </w:tcPr>
          <w:p w14:paraId="253A9E9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单价（元）</w:t>
            </w:r>
          </w:p>
        </w:tc>
        <w:tc>
          <w:tcPr>
            <w:tcW w:w="1575" w:type="dxa"/>
            <w:noWrap w:val="0"/>
            <w:vAlign w:val="center"/>
          </w:tcPr>
          <w:p w14:paraId="0BF60D70">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1575" w:type="dxa"/>
            <w:noWrap w:val="0"/>
            <w:vAlign w:val="center"/>
          </w:tcPr>
          <w:p w14:paraId="2D647492">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1294" w:type="dxa"/>
            <w:noWrap w:val="0"/>
            <w:vAlign w:val="center"/>
          </w:tcPr>
          <w:p w14:paraId="29234A8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质保期</w:t>
            </w:r>
          </w:p>
        </w:tc>
        <w:tc>
          <w:tcPr>
            <w:tcW w:w="1762" w:type="dxa"/>
            <w:noWrap w:val="0"/>
            <w:vAlign w:val="center"/>
          </w:tcPr>
          <w:p w14:paraId="54B6230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备注</w:t>
            </w:r>
          </w:p>
        </w:tc>
      </w:tr>
      <w:tr w14:paraId="4D21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4DE17CD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1.1kw</w:t>
            </w:r>
          </w:p>
        </w:tc>
        <w:tc>
          <w:tcPr>
            <w:tcW w:w="1033" w:type="dxa"/>
            <w:noWrap w:val="0"/>
            <w:vAlign w:val="center"/>
          </w:tcPr>
          <w:p w14:paraId="664D939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Y802-2</w:t>
            </w:r>
          </w:p>
        </w:tc>
        <w:tc>
          <w:tcPr>
            <w:tcW w:w="1312" w:type="dxa"/>
            <w:noWrap w:val="0"/>
            <w:vAlign w:val="center"/>
          </w:tcPr>
          <w:p w14:paraId="1BF22388">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220</w:t>
            </w:r>
          </w:p>
        </w:tc>
        <w:tc>
          <w:tcPr>
            <w:tcW w:w="1575" w:type="dxa"/>
            <w:vMerge w:val="restart"/>
            <w:noWrap w:val="0"/>
            <w:vAlign w:val="center"/>
          </w:tcPr>
          <w:p w14:paraId="5437891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7187172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restart"/>
            <w:noWrap w:val="0"/>
            <w:vAlign w:val="center"/>
          </w:tcPr>
          <w:p w14:paraId="15204ACF">
            <w:pPr>
              <w:pageBreakBefore w:val="0"/>
              <w:kinsoku/>
              <w:wordWrap/>
              <w:overflowPunct/>
              <w:topLinePunct w:val="0"/>
              <w:autoSpaceDE/>
              <w:bidi w:val="0"/>
              <w:adjustRightInd/>
              <w:spacing w:line="460" w:lineRule="exact"/>
              <w:jc w:val="center"/>
              <w:rPr>
                <w:rFonts w:hint="default" w:ascii="楷体" w:hAnsi="楷体" w:eastAsia="楷体" w:cs="楷体"/>
                <w:bCs/>
                <w:szCs w:val="21"/>
                <w:lang w:val="en-US" w:eastAsia="zh-CN"/>
              </w:rPr>
            </w:pPr>
            <w:r>
              <w:rPr>
                <w:rFonts w:hint="eastAsia" w:ascii="楷体" w:hAnsi="楷体" w:eastAsia="楷体" w:cs="楷体"/>
                <w:bCs/>
                <w:szCs w:val="21"/>
                <w:lang w:val="en-US" w:eastAsia="zh-CN"/>
              </w:rPr>
              <w:t>15个月</w:t>
            </w:r>
          </w:p>
        </w:tc>
        <w:tc>
          <w:tcPr>
            <w:tcW w:w="1762" w:type="dxa"/>
            <w:noWrap w:val="0"/>
            <w:vAlign w:val="center"/>
          </w:tcPr>
          <w:p w14:paraId="60A9354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626A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1B68A95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1.5kw</w:t>
            </w:r>
          </w:p>
        </w:tc>
        <w:tc>
          <w:tcPr>
            <w:tcW w:w="1033" w:type="dxa"/>
            <w:noWrap w:val="0"/>
            <w:vAlign w:val="center"/>
          </w:tcPr>
          <w:p w14:paraId="5201E4D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Y90S-2</w:t>
            </w:r>
          </w:p>
        </w:tc>
        <w:tc>
          <w:tcPr>
            <w:tcW w:w="1312" w:type="dxa"/>
            <w:noWrap w:val="0"/>
            <w:vAlign w:val="center"/>
          </w:tcPr>
          <w:p w14:paraId="776355CC">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240</w:t>
            </w:r>
          </w:p>
        </w:tc>
        <w:tc>
          <w:tcPr>
            <w:tcW w:w="1575" w:type="dxa"/>
            <w:vMerge w:val="continue"/>
            <w:noWrap w:val="0"/>
            <w:vAlign w:val="center"/>
          </w:tcPr>
          <w:p w14:paraId="7343100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1EF2CBA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607A20A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4B66C75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786F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0AB6932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2.2kw</w:t>
            </w:r>
          </w:p>
        </w:tc>
        <w:tc>
          <w:tcPr>
            <w:tcW w:w="1033" w:type="dxa"/>
            <w:noWrap w:val="0"/>
            <w:vAlign w:val="center"/>
          </w:tcPr>
          <w:p w14:paraId="46ED5D5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Y90L-2</w:t>
            </w:r>
          </w:p>
        </w:tc>
        <w:tc>
          <w:tcPr>
            <w:tcW w:w="1312" w:type="dxa"/>
            <w:noWrap w:val="0"/>
            <w:vAlign w:val="center"/>
          </w:tcPr>
          <w:p w14:paraId="0F2D874E">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280</w:t>
            </w:r>
          </w:p>
        </w:tc>
        <w:tc>
          <w:tcPr>
            <w:tcW w:w="1575" w:type="dxa"/>
            <w:vMerge w:val="continue"/>
            <w:noWrap w:val="0"/>
            <w:vAlign w:val="center"/>
          </w:tcPr>
          <w:p w14:paraId="20DE47F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64B3A15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4061605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63FD2D5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4E3A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22A6753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3kw</w:t>
            </w:r>
          </w:p>
        </w:tc>
        <w:tc>
          <w:tcPr>
            <w:tcW w:w="1033" w:type="dxa"/>
            <w:noWrap w:val="0"/>
            <w:vAlign w:val="center"/>
          </w:tcPr>
          <w:p w14:paraId="1F810B7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Y100L-2</w:t>
            </w:r>
          </w:p>
        </w:tc>
        <w:tc>
          <w:tcPr>
            <w:tcW w:w="1312" w:type="dxa"/>
            <w:noWrap w:val="0"/>
            <w:vAlign w:val="center"/>
          </w:tcPr>
          <w:p w14:paraId="3D2D6C1B">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315</w:t>
            </w:r>
          </w:p>
        </w:tc>
        <w:tc>
          <w:tcPr>
            <w:tcW w:w="1575" w:type="dxa"/>
            <w:vMerge w:val="continue"/>
            <w:noWrap w:val="0"/>
            <w:vAlign w:val="center"/>
          </w:tcPr>
          <w:p w14:paraId="6ACDF27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0D13798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6FC533C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0EEE12B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4277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3586669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4kw</w:t>
            </w:r>
          </w:p>
        </w:tc>
        <w:tc>
          <w:tcPr>
            <w:tcW w:w="1033" w:type="dxa"/>
            <w:noWrap w:val="0"/>
            <w:vAlign w:val="center"/>
          </w:tcPr>
          <w:p w14:paraId="2D33498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Y112M-2</w:t>
            </w:r>
          </w:p>
        </w:tc>
        <w:tc>
          <w:tcPr>
            <w:tcW w:w="1312" w:type="dxa"/>
            <w:noWrap w:val="0"/>
            <w:vAlign w:val="center"/>
          </w:tcPr>
          <w:p w14:paraId="7F360EEB">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360</w:t>
            </w:r>
          </w:p>
        </w:tc>
        <w:tc>
          <w:tcPr>
            <w:tcW w:w="1575" w:type="dxa"/>
            <w:vMerge w:val="continue"/>
            <w:noWrap w:val="0"/>
            <w:vAlign w:val="center"/>
          </w:tcPr>
          <w:p w14:paraId="5CCDC74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2377446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437300B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685EAFC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2CD2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348B9FB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5.5kw</w:t>
            </w:r>
          </w:p>
        </w:tc>
        <w:tc>
          <w:tcPr>
            <w:tcW w:w="1033" w:type="dxa"/>
            <w:noWrap w:val="0"/>
            <w:vAlign w:val="center"/>
          </w:tcPr>
          <w:p w14:paraId="2438137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Y132S1-2</w:t>
            </w:r>
          </w:p>
        </w:tc>
        <w:tc>
          <w:tcPr>
            <w:tcW w:w="1312" w:type="dxa"/>
            <w:noWrap w:val="0"/>
            <w:vAlign w:val="center"/>
          </w:tcPr>
          <w:p w14:paraId="17F73FF5">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468</w:t>
            </w:r>
          </w:p>
        </w:tc>
        <w:tc>
          <w:tcPr>
            <w:tcW w:w="1575" w:type="dxa"/>
            <w:vMerge w:val="continue"/>
            <w:noWrap w:val="0"/>
            <w:vAlign w:val="center"/>
          </w:tcPr>
          <w:p w14:paraId="1E2E3B1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1DA7883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7199244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412B835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00D7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1B40B9C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7.5kw</w:t>
            </w:r>
          </w:p>
        </w:tc>
        <w:tc>
          <w:tcPr>
            <w:tcW w:w="1033" w:type="dxa"/>
            <w:noWrap w:val="0"/>
            <w:vAlign w:val="center"/>
          </w:tcPr>
          <w:p w14:paraId="021C1A7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Y132S-2</w:t>
            </w:r>
          </w:p>
        </w:tc>
        <w:tc>
          <w:tcPr>
            <w:tcW w:w="1312" w:type="dxa"/>
            <w:noWrap w:val="0"/>
            <w:vAlign w:val="center"/>
          </w:tcPr>
          <w:p w14:paraId="303AAE22">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638</w:t>
            </w:r>
          </w:p>
        </w:tc>
        <w:tc>
          <w:tcPr>
            <w:tcW w:w="1575" w:type="dxa"/>
            <w:vMerge w:val="continue"/>
            <w:noWrap w:val="0"/>
            <w:vAlign w:val="center"/>
          </w:tcPr>
          <w:p w14:paraId="4907E82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10DBB82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32441FB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3E57684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1FE7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49064F3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11kw</w:t>
            </w:r>
          </w:p>
        </w:tc>
        <w:tc>
          <w:tcPr>
            <w:tcW w:w="1033" w:type="dxa"/>
            <w:noWrap w:val="0"/>
            <w:vAlign w:val="center"/>
          </w:tcPr>
          <w:p w14:paraId="19A1127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Y160M1-2</w:t>
            </w:r>
          </w:p>
        </w:tc>
        <w:tc>
          <w:tcPr>
            <w:tcW w:w="1312" w:type="dxa"/>
            <w:noWrap w:val="0"/>
            <w:vAlign w:val="center"/>
          </w:tcPr>
          <w:p w14:paraId="0E1A47C0">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880</w:t>
            </w:r>
          </w:p>
        </w:tc>
        <w:tc>
          <w:tcPr>
            <w:tcW w:w="1575" w:type="dxa"/>
            <w:vMerge w:val="continue"/>
            <w:noWrap w:val="0"/>
            <w:vAlign w:val="center"/>
          </w:tcPr>
          <w:p w14:paraId="38A6232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68EFDA2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4C13A83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385E645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674A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1A34D6F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15kw</w:t>
            </w:r>
          </w:p>
        </w:tc>
        <w:tc>
          <w:tcPr>
            <w:tcW w:w="1033" w:type="dxa"/>
            <w:noWrap w:val="0"/>
            <w:vAlign w:val="center"/>
          </w:tcPr>
          <w:p w14:paraId="7405A77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Y160M2-2</w:t>
            </w:r>
          </w:p>
        </w:tc>
        <w:tc>
          <w:tcPr>
            <w:tcW w:w="1312" w:type="dxa"/>
            <w:noWrap w:val="0"/>
            <w:vAlign w:val="center"/>
          </w:tcPr>
          <w:p w14:paraId="47BFAAEA">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1200</w:t>
            </w:r>
          </w:p>
        </w:tc>
        <w:tc>
          <w:tcPr>
            <w:tcW w:w="1575" w:type="dxa"/>
            <w:vMerge w:val="continue"/>
            <w:noWrap w:val="0"/>
            <w:vAlign w:val="center"/>
          </w:tcPr>
          <w:p w14:paraId="45D3275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5D79FBA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2E7770B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166602B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3C59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47746D0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18.5kw</w:t>
            </w:r>
          </w:p>
        </w:tc>
        <w:tc>
          <w:tcPr>
            <w:tcW w:w="1033" w:type="dxa"/>
            <w:noWrap w:val="0"/>
            <w:vAlign w:val="center"/>
          </w:tcPr>
          <w:p w14:paraId="31FE57D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Y160L-2</w:t>
            </w:r>
          </w:p>
        </w:tc>
        <w:tc>
          <w:tcPr>
            <w:tcW w:w="1312" w:type="dxa"/>
            <w:noWrap w:val="0"/>
            <w:vAlign w:val="center"/>
          </w:tcPr>
          <w:p w14:paraId="6411354A">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1480</w:t>
            </w:r>
          </w:p>
        </w:tc>
        <w:tc>
          <w:tcPr>
            <w:tcW w:w="1575" w:type="dxa"/>
            <w:vMerge w:val="continue"/>
            <w:noWrap w:val="0"/>
            <w:vAlign w:val="center"/>
          </w:tcPr>
          <w:p w14:paraId="4D9CC3F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29ADAA8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2D72058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18DBAB1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4B24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086D2F5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22kw</w:t>
            </w:r>
          </w:p>
        </w:tc>
        <w:tc>
          <w:tcPr>
            <w:tcW w:w="1033" w:type="dxa"/>
            <w:noWrap w:val="0"/>
            <w:vAlign w:val="center"/>
          </w:tcPr>
          <w:p w14:paraId="61707E9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Y180M-2</w:t>
            </w:r>
          </w:p>
        </w:tc>
        <w:tc>
          <w:tcPr>
            <w:tcW w:w="1312" w:type="dxa"/>
            <w:noWrap w:val="0"/>
            <w:vAlign w:val="center"/>
          </w:tcPr>
          <w:p w14:paraId="6B20B21C">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1760</w:t>
            </w:r>
          </w:p>
        </w:tc>
        <w:tc>
          <w:tcPr>
            <w:tcW w:w="1575" w:type="dxa"/>
            <w:vMerge w:val="continue"/>
            <w:noWrap w:val="0"/>
            <w:vAlign w:val="center"/>
          </w:tcPr>
          <w:p w14:paraId="416A034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28536AF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6B58095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1D552CA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613D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4ED066B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30kw</w:t>
            </w:r>
          </w:p>
        </w:tc>
        <w:tc>
          <w:tcPr>
            <w:tcW w:w="1033" w:type="dxa"/>
            <w:noWrap w:val="0"/>
            <w:vAlign w:val="center"/>
          </w:tcPr>
          <w:p w14:paraId="60E0260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Y200L1-2</w:t>
            </w:r>
          </w:p>
        </w:tc>
        <w:tc>
          <w:tcPr>
            <w:tcW w:w="1312" w:type="dxa"/>
            <w:noWrap w:val="0"/>
            <w:vAlign w:val="center"/>
          </w:tcPr>
          <w:p w14:paraId="4F7622ED">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2400</w:t>
            </w:r>
          </w:p>
        </w:tc>
        <w:tc>
          <w:tcPr>
            <w:tcW w:w="1575" w:type="dxa"/>
            <w:vMerge w:val="continue"/>
            <w:noWrap w:val="0"/>
            <w:vAlign w:val="center"/>
          </w:tcPr>
          <w:p w14:paraId="1F22C32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728E1AF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02C7F57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3926DBA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7A80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2FE5D0D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37kw</w:t>
            </w:r>
          </w:p>
        </w:tc>
        <w:tc>
          <w:tcPr>
            <w:tcW w:w="1033" w:type="dxa"/>
            <w:noWrap w:val="0"/>
            <w:vAlign w:val="center"/>
          </w:tcPr>
          <w:p w14:paraId="6DD29E6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Y200L2-2</w:t>
            </w:r>
          </w:p>
        </w:tc>
        <w:tc>
          <w:tcPr>
            <w:tcW w:w="1312" w:type="dxa"/>
            <w:noWrap w:val="0"/>
            <w:vAlign w:val="center"/>
          </w:tcPr>
          <w:p w14:paraId="0846AD0B">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2960</w:t>
            </w:r>
          </w:p>
        </w:tc>
        <w:tc>
          <w:tcPr>
            <w:tcW w:w="1575" w:type="dxa"/>
            <w:vMerge w:val="continue"/>
            <w:noWrap w:val="0"/>
            <w:vAlign w:val="center"/>
          </w:tcPr>
          <w:p w14:paraId="0AB6A98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63A03BC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37C37A7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505A9DA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4F9D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0A09055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45kw</w:t>
            </w:r>
          </w:p>
        </w:tc>
        <w:tc>
          <w:tcPr>
            <w:tcW w:w="1033" w:type="dxa"/>
            <w:noWrap w:val="0"/>
            <w:vAlign w:val="center"/>
          </w:tcPr>
          <w:p w14:paraId="7CCBE57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Y225M-2</w:t>
            </w:r>
          </w:p>
        </w:tc>
        <w:tc>
          <w:tcPr>
            <w:tcW w:w="1312" w:type="dxa"/>
            <w:noWrap w:val="0"/>
            <w:vAlign w:val="center"/>
          </w:tcPr>
          <w:p w14:paraId="16A72DBB">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3600</w:t>
            </w:r>
          </w:p>
        </w:tc>
        <w:tc>
          <w:tcPr>
            <w:tcW w:w="1575" w:type="dxa"/>
            <w:vMerge w:val="continue"/>
            <w:noWrap w:val="0"/>
            <w:vAlign w:val="center"/>
          </w:tcPr>
          <w:p w14:paraId="0AFFF13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5AFFE2A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62B3F4E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16915B8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3B2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39A7B0E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55kw</w:t>
            </w:r>
          </w:p>
        </w:tc>
        <w:tc>
          <w:tcPr>
            <w:tcW w:w="1033" w:type="dxa"/>
            <w:noWrap w:val="0"/>
            <w:vAlign w:val="center"/>
          </w:tcPr>
          <w:p w14:paraId="22FAA09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Y250M-2</w:t>
            </w:r>
          </w:p>
        </w:tc>
        <w:tc>
          <w:tcPr>
            <w:tcW w:w="1312" w:type="dxa"/>
            <w:noWrap w:val="0"/>
            <w:vAlign w:val="center"/>
          </w:tcPr>
          <w:p w14:paraId="138C2BF1">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4400</w:t>
            </w:r>
          </w:p>
        </w:tc>
        <w:tc>
          <w:tcPr>
            <w:tcW w:w="1575" w:type="dxa"/>
            <w:vMerge w:val="continue"/>
            <w:noWrap w:val="0"/>
            <w:vAlign w:val="center"/>
          </w:tcPr>
          <w:p w14:paraId="2C95EA9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1A47304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3B4ED2E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0027844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4006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2BF73CD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75kw</w:t>
            </w:r>
          </w:p>
        </w:tc>
        <w:tc>
          <w:tcPr>
            <w:tcW w:w="1033" w:type="dxa"/>
            <w:noWrap w:val="0"/>
            <w:vAlign w:val="center"/>
          </w:tcPr>
          <w:p w14:paraId="0FEB2A6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Y280S-2</w:t>
            </w:r>
          </w:p>
        </w:tc>
        <w:tc>
          <w:tcPr>
            <w:tcW w:w="1312" w:type="dxa"/>
            <w:noWrap w:val="0"/>
            <w:vAlign w:val="center"/>
          </w:tcPr>
          <w:p w14:paraId="379A2B2E">
            <w:pPr>
              <w:pageBreakBefore w:val="0"/>
              <w:kinsoku/>
              <w:wordWrap/>
              <w:overflowPunct/>
              <w:topLinePunct w:val="0"/>
              <w:autoSpaceDE/>
              <w:bidi w:val="0"/>
              <w:adjustRightInd/>
              <w:spacing w:line="460" w:lineRule="exact"/>
              <w:jc w:val="center"/>
              <w:rPr>
                <w:rFonts w:hint="eastAsia" w:ascii="楷体" w:hAnsi="楷体" w:eastAsia="楷体" w:cs="楷体"/>
                <w:bCs/>
                <w:color w:val="FF0000"/>
                <w:szCs w:val="21"/>
              </w:rPr>
            </w:pPr>
            <w:r>
              <w:rPr>
                <w:rFonts w:hint="eastAsia" w:ascii="楷体" w:hAnsi="楷体" w:eastAsia="楷体" w:cs="楷体"/>
                <w:bCs/>
                <w:szCs w:val="21"/>
              </w:rPr>
              <w:t>6000</w:t>
            </w:r>
          </w:p>
        </w:tc>
        <w:tc>
          <w:tcPr>
            <w:tcW w:w="1575" w:type="dxa"/>
            <w:vMerge w:val="continue"/>
            <w:noWrap w:val="0"/>
            <w:vAlign w:val="center"/>
          </w:tcPr>
          <w:p w14:paraId="1BEA9BF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575" w:type="dxa"/>
            <w:noWrap w:val="0"/>
            <w:vAlign w:val="center"/>
          </w:tcPr>
          <w:p w14:paraId="038F212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294" w:type="dxa"/>
            <w:vMerge w:val="continue"/>
            <w:noWrap w:val="0"/>
            <w:vAlign w:val="center"/>
          </w:tcPr>
          <w:p w14:paraId="7914F38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762" w:type="dxa"/>
            <w:noWrap w:val="0"/>
            <w:vAlign w:val="center"/>
          </w:tcPr>
          <w:p w14:paraId="2CC4B7E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铜线</w:t>
            </w:r>
          </w:p>
        </w:tc>
      </w:tr>
      <w:tr w14:paraId="62F5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26" w:type="dxa"/>
            <w:noWrap w:val="0"/>
            <w:vAlign w:val="center"/>
          </w:tcPr>
          <w:p w14:paraId="12246FEF">
            <w:pPr>
              <w:pageBreakBefore w:val="0"/>
              <w:kinsoku/>
              <w:wordWrap/>
              <w:overflowPunct/>
              <w:topLinePunct w:val="0"/>
              <w:autoSpaceDE/>
              <w:bidi w:val="0"/>
              <w:adjustRightInd/>
              <w:spacing w:line="460" w:lineRule="exact"/>
              <w:jc w:val="center"/>
              <w:rPr>
                <w:rFonts w:hint="eastAsia" w:ascii="楷体" w:hAnsi="楷体" w:eastAsia="楷体" w:cs="楷体"/>
                <w:bCs/>
                <w:sz w:val="24"/>
              </w:rPr>
            </w:pPr>
            <w:r>
              <w:rPr>
                <w:rFonts w:hint="eastAsia" w:ascii="楷体" w:hAnsi="楷体" w:eastAsia="楷体" w:cs="楷体"/>
                <w:bCs/>
                <w:sz w:val="24"/>
              </w:rPr>
              <w:t>合计</w:t>
            </w:r>
          </w:p>
        </w:tc>
        <w:tc>
          <w:tcPr>
            <w:tcW w:w="2345" w:type="dxa"/>
            <w:gridSpan w:val="2"/>
            <w:noWrap w:val="0"/>
            <w:vAlign w:val="center"/>
          </w:tcPr>
          <w:p w14:paraId="7DF995B2">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color w:val="FF0000"/>
                <w:sz w:val="24"/>
                <w:lang w:val="en-US" w:eastAsia="zh-CN"/>
              </w:rPr>
            </w:pPr>
            <w:r>
              <w:rPr>
                <w:rFonts w:hint="eastAsia" w:ascii="楷体" w:hAnsi="楷体" w:eastAsia="楷体" w:cs="楷体"/>
                <w:color w:val="000000"/>
                <w:kern w:val="0"/>
                <w:sz w:val="22"/>
                <w:szCs w:val="22"/>
                <w:lang w:bidi="ar"/>
              </w:rPr>
              <w:t>27201</w:t>
            </w:r>
            <w:r>
              <w:rPr>
                <w:rFonts w:hint="eastAsia" w:ascii="楷体" w:hAnsi="楷体" w:eastAsia="楷体" w:cs="楷体"/>
                <w:color w:val="000000"/>
                <w:kern w:val="0"/>
                <w:sz w:val="22"/>
                <w:szCs w:val="22"/>
                <w:lang w:eastAsia="zh-CN" w:bidi="ar"/>
              </w:rPr>
              <w:t>（</w:t>
            </w:r>
            <w:r>
              <w:rPr>
                <w:rFonts w:hint="eastAsia" w:ascii="楷体" w:hAnsi="楷体" w:eastAsia="楷体" w:cs="楷体"/>
                <w:color w:val="000000"/>
                <w:kern w:val="0"/>
                <w:sz w:val="22"/>
                <w:szCs w:val="22"/>
                <w:lang w:val="en-US" w:eastAsia="zh-CN" w:bidi="ar"/>
              </w:rPr>
              <w:t>元）</w:t>
            </w:r>
          </w:p>
        </w:tc>
        <w:tc>
          <w:tcPr>
            <w:tcW w:w="1575" w:type="dxa"/>
            <w:noWrap w:val="0"/>
            <w:vAlign w:val="center"/>
          </w:tcPr>
          <w:p w14:paraId="66561823">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1575" w:type="dxa"/>
            <w:noWrap w:val="0"/>
            <w:vAlign w:val="center"/>
          </w:tcPr>
          <w:p w14:paraId="26F251EA">
            <w:pPr>
              <w:pageBreakBefore w:val="0"/>
              <w:kinsoku/>
              <w:wordWrap/>
              <w:overflowPunct/>
              <w:topLinePunct w:val="0"/>
              <w:autoSpaceDE/>
              <w:bidi w:val="0"/>
              <w:adjustRightInd/>
              <w:spacing w:line="460" w:lineRule="exact"/>
              <w:jc w:val="center"/>
              <w:rPr>
                <w:rFonts w:hint="eastAsia" w:ascii="楷体" w:hAnsi="楷体" w:eastAsia="楷体" w:cs="楷体"/>
                <w:bCs/>
                <w:sz w:val="24"/>
              </w:rPr>
            </w:pPr>
          </w:p>
        </w:tc>
        <w:tc>
          <w:tcPr>
            <w:tcW w:w="1294" w:type="dxa"/>
            <w:noWrap w:val="0"/>
            <w:vAlign w:val="center"/>
          </w:tcPr>
          <w:p w14:paraId="74C9ED36">
            <w:pPr>
              <w:pageBreakBefore w:val="0"/>
              <w:kinsoku/>
              <w:wordWrap/>
              <w:overflowPunct/>
              <w:topLinePunct w:val="0"/>
              <w:autoSpaceDE/>
              <w:bidi w:val="0"/>
              <w:adjustRightInd/>
              <w:spacing w:line="460" w:lineRule="exact"/>
              <w:jc w:val="center"/>
              <w:rPr>
                <w:rFonts w:hint="eastAsia" w:ascii="楷体" w:hAnsi="楷体" w:eastAsia="楷体" w:cs="楷体"/>
                <w:bCs/>
                <w:sz w:val="24"/>
              </w:rPr>
            </w:pPr>
          </w:p>
        </w:tc>
        <w:tc>
          <w:tcPr>
            <w:tcW w:w="1762" w:type="dxa"/>
            <w:noWrap w:val="0"/>
            <w:vAlign w:val="center"/>
          </w:tcPr>
          <w:p w14:paraId="3F26D762">
            <w:pPr>
              <w:pageBreakBefore w:val="0"/>
              <w:kinsoku/>
              <w:wordWrap/>
              <w:overflowPunct/>
              <w:topLinePunct w:val="0"/>
              <w:autoSpaceDE/>
              <w:bidi w:val="0"/>
              <w:adjustRightInd/>
              <w:spacing w:line="460" w:lineRule="exact"/>
              <w:jc w:val="center"/>
              <w:rPr>
                <w:rFonts w:hint="eastAsia" w:ascii="楷体" w:hAnsi="楷体" w:eastAsia="楷体" w:cs="楷体"/>
                <w:bCs/>
                <w:sz w:val="24"/>
              </w:rPr>
            </w:pPr>
          </w:p>
        </w:tc>
      </w:tr>
    </w:tbl>
    <w:p w14:paraId="35423FE2">
      <w:pPr>
        <w:pageBreakBefore w:val="0"/>
        <w:kinsoku/>
        <w:wordWrap/>
        <w:overflowPunct/>
        <w:topLinePunct w:val="0"/>
        <w:autoSpaceDE/>
        <w:bidi w:val="0"/>
        <w:adjustRightInd/>
        <w:spacing w:line="460" w:lineRule="exact"/>
        <w:jc w:val="center"/>
        <w:rPr>
          <w:rFonts w:hint="eastAsia" w:ascii="楷体" w:hAnsi="楷体" w:eastAsia="楷体" w:cs="楷体"/>
          <w:bCs/>
          <w:sz w:val="30"/>
          <w:szCs w:val="30"/>
        </w:rPr>
      </w:pPr>
    </w:p>
    <w:p w14:paraId="1C76FF44">
      <w:pPr>
        <w:pStyle w:val="4"/>
        <w:pageBreakBefore w:val="0"/>
        <w:kinsoku/>
        <w:wordWrap/>
        <w:overflowPunct/>
        <w:topLinePunct w:val="0"/>
        <w:autoSpaceDE/>
        <w:bidi w:val="0"/>
        <w:adjustRightInd/>
        <w:spacing w:line="460" w:lineRule="exact"/>
        <w:rPr>
          <w:rFonts w:hint="eastAsia" w:ascii="楷体" w:hAnsi="楷体" w:eastAsia="楷体" w:cs="楷体"/>
        </w:rPr>
      </w:pPr>
      <w:bookmarkStart w:id="44" w:name="_Toc4828"/>
      <w:r>
        <w:rPr>
          <w:rFonts w:hint="eastAsia" w:ascii="楷体" w:hAnsi="楷体" w:eastAsia="楷体" w:cs="楷体"/>
        </w:rPr>
        <w:t>10.9排污泵电机线圈重绕报价单</w:t>
      </w:r>
      <w:bookmarkEnd w:id="44"/>
    </w:p>
    <w:p w14:paraId="5DEECD1F">
      <w:pPr>
        <w:pageBreakBefore w:val="0"/>
        <w:kinsoku/>
        <w:wordWrap/>
        <w:overflowPunct/>
        <w:topLinePunct w:val="0"/>
        <w:autoSpaceDE/>
        <w:bidi w:val="0"/>
        <w:adjustRightInd/>
        <w:spacing w:line="460" w:lineRule="exact"/>
        <w:jc w:val="center"/>
        <w:rPr>
          <w:rFonts w:hint="eastAsia" w:ascii="楷体" w:hAnsi="楷体" w:eastAsia="楷体" w:cs="楷体"/>
          <w:bCs/>
          <w:sz w:val="24"/>
        </w:rPr>
      </w:pPr>
      <w:r>
        <w:rPr>
          <w:rFonts w:hint="eastAsia" w:ascii="楷体" w:hAnsi="楷体" w:eastAsia="楷体" w:cs="楷体"/>
          <w:bCs/>
          <w:sz w:val="24"/>
        </w:rPr>
        <w:t>（包括拆装、清洗、上油和壳体防腐油漆等人工费，更换的配件费另算）</w:t>
      </w:r>
    </w:p>
    <w:tbl>
      <w:tblPr>
        <w:tblStyle w:val="13"/>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266"/>
        <w:gridCol w:w="1116"/>
        <w:gridCol w:w="1023"/>
        <w:gridCol w:w="1029"/>
        <w:gridCol w:w="4125"/>
      </w:tblGrid>
      <w:tr w14:paraId="2DFC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246CDAC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szCs w:val="21"/>
              </w:rPr>
              <w:t>规格</w:t>
            </w:r>
          </w:p>
        </w:tc>
        <w:tc>
          <w:tcPr>
            <w:tcW w:w="1266" w:type="dxa"/>
            <w:noWrap w:val="0"/>
            <w:vAlign w:val="center"/>
          </w:tcPr>
          <w:p w14:paraId="1473762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bookmarkStart w:id="45" w:name="OLE_LINK37"/>
            <w:r>
              <w:rPr>
                <w:rFonts w:hint="eastAsia" w:ascii="楷体" w:hAnsi="楷体" w:eastAsia="楷体" w:cs="楷体"/>
                <w:bCs/>
                <w:szCs w:val="21"/>
              </w:rPr>
              <w:t>单价（元）</w:t>
            </w:r>
            <w:bookmarkEnd w:id="45"/>
          </w:p>
        </w:tc>
        <w:tc>
          <w:tcPr>
            <w:tcW w:w="1116" w:type="dxa"/>
            <w:noWrap w:val="0"/>
            <w:vAlign w:val="center"/>
          </w:tcPr>
          <w:p w14:paraId="58BCAD8A">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统一折扣率</w:t>
            </w:r>
          </w:p>
        </w:tc>
        <w:tc>
          <w:tcPr>
            <w:tcW w:w="1023" w:type="dxa"/>
            <w:noWrap w:val="0"/>
            <w:vAlign w:val="center"/>
          </w:tcPr>
          <w:p w14:paraId="36980264">
            <w:pPr>
              <w:pageBreakBefore w:val="0"/>
              <w:kinsoku/>
              <w:wordWrap/>
              <w:overflowPunct/>
              <w:topLinePunct w:val="0"/>
              <w:autoSpaceDE/>
              <w:bidi w:val="0"/>
              <w:adjustRightInd/>
              <w:spacing w:line="460" w:lineRule="exact"/>
              <w:jc w:val="center"/>
              <w:rPr>
                <w:rFonts w:hint="eastAsia" w:ascii="楷体" w:hAnsi="楷体" w:eastAsia="楷体" w:cs="楷体"/>
                <w:bCs/>
                <w:kern w:val="2"/>
                <w:sz w:val="18"/>
                <w:szCs w:val="18"/>
                <w:lang w:val="en-US" w:eastAsia="zh-CN" w:bidi="ar-SA"/>
              </w:rPr>
            </w:pPr>
            <w:r>
              <w:rPr>
                <w:rFonts w:hint="eastAsia" w:ascii="楷体" w:hAnsi="楷体" w:eastAsia="楷体" w:cs="楷体"/>
                <w:bCs/>
                <w:sz w:val="18"/>
                <w:szCs w:val="18"/>
                <w:lang w:val="en-US" w:eastAsia="zh-CN"/>
              </w:rPr>
              <w:t>报价（元）</w:t>
            </w:r>
          </w:p>
        </w:tc>
        <w:tc>
          <w:tcPr>
            <w:tcW w:w="1029" w:type="dxa"/>
            <w:noWrap w:val="0"/>
            <w:vAlign w:val="center"/>
          </w:tcPr>
          <w:p w14:paraId="4C6511A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质保期</w:t>
            </w:r>
          </w:p>
        </w:tc>
        <w:tc>
          <w:tcPr>
            <w:tcW w:w="4125" w:type="dxa"/>
            <w:noWrap w:val="0"/>
            <w:vAlign w:val="center"/>
          </w:tcPr>
          <w:p w14:paraId="4F059FC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备注</w:t>
            </w:r>
          </w:p>
        </w:tc>
      </w:tr>
      <w:tr w14:paraId="2840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235F843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1.1kw及以下</w:t>
            </w:r>
          </w:p>
        </w:tc>
        <w:tc>
          <w:tcPr>
            <w:tcW w:w="1266" w:type="dxa"/>
            <w:noWrap w:val="0"/>
            <w:vAlign w:val="center"/>
          </w:tcPr>
          <w:p w14:paraId="7130870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380</w:t>
            </w:r>
          </w:p>
        </w:tc>
        <w:tc>
          <w:tcPr>
            <w:tcW w:w="1116" w:type="dxa"/>
            <w:vMerge w:val="restart"/>
            <w:noWrap w:val="0"/>
            <w:vAlign w:val="center"/>
          </w:tcPr>
          <w:p w14:paraId="0AA7B67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311D4EE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restart"/>
            <w:noWrap w:val="0"/>
            <w:vAlign w:val="center"/>
          </w:tcPr>
          <w:p w14:paraId="56D5EC47">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lang w:val="en-US" w:eastAsia="zh-CN"/>
              </w:rPr>
              <w:t>15个月</w:t>
            </w:r>
          </w:p>
        </w:tc>
        <w:tc>
          <w:tcPr>
            <w:tcW w:w="4125" w:type="dxa"/>
            <w:noWrap w:val="0"/>
            <w:vAlign w:val="center"/>
          </w:tcPr>
          <w:p w14:paraId="1A66BE2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49DD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2E1842F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1.5kw</w:t>
            </w:r>
          </w:p>
        </w:tc>
        <w:tc>
          <w:tcPr>
            <w:tcW w:w="1266" w:type="dxa"/>
            <w:noWrap w:val="0"/>
            <w:vAlign w:val="center"/>
          </w:tcPr>
          <w:p w14:paraId="6F5721B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490</w:t>
            </w:r>
          </w:p>
        </w:tc>
        <w:tc>
          <w:tcPr>
            <w:tcW w:w="1116" w:type="dxa"/>
            <w:vMerge w:val="continue"/>
            <w:noWrap w:val="0"/>
            <w:vAlign w:val="center"/>
          </w:tcPr>
          <w:p w14:paraId="744B1AF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1078642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29B1C8A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4D8E078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01A1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6D241A7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2.2kw</w:t>
            </w:r>
          </w:p>
        </w:tc>
        <w:tc>
          <w:tcPr>
            <w:tcW w:w="1266" w:type="dxa"/>
            <w:noWrap w:val="0"/>
            <w:vAlign w:val="center"/>
          </w:tcPr>
          <w:p w14:paraId="0A13130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650</w:t>
            </w:r>
          </w:p>
        </w:tc>
        <w:tc>
          <w:tcPr>
            <w:tcW w:w="1116" w:type="dxa"/>
            <w:vMerge w:val="continue"/>
            <w:noWrap w:val="0"/>
            <w:vAlign w:val="center"/>
          </w:tcPr>
          <w:p w14:paraId="7967549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69F0228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7965AED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19F37B0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27CB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424" w:type="dxa"/>
            <w:noWrap w:val="0"/>
            <w:vAlign w:val="center"/>
          </w:tcPr>
          <w:p w14:paraId="4352899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3kw</w:t>
            </w:r>
          </w:p>
        </w:tc>
        <w:tc>
          <w:tcPr>
            <w:tcW w:w="1266" w:type="dxa"/>
            <w:noWrap w:val="0"/>
            <w:vAlign w:val="center"/>
          </w:tcPr>
          <w:p w14:paraId="1F64884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820</w:t>
            </w:r>
          </w:p>
        </w:tc>
        <w:tc>
          <w:tcPr>
            <w:tcW w:w="1116" w:type="dxa"/>
            <w:vMerge w:val="continue"/>
            <w:noWrap w:val="0"/>
            <w:vAlign w:val="center"/>
          </w:tcPr>
          <w:p w14:paraId="3FB11DA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700F29D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621837A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6154EB4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7C22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16165F4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4kw</w:t>
            </w:r>
          </w:p>
        </w:tc>
        <w:tc>
          <w:tcPr>
            <w:tcW w:w="1266" w:type="dxa"/>
            <w:noWrap w:val="0"/>
            <w:vAlign w:val="center"/>
          </w:tcPr>
          <w:p w14:paraId="21D369F1">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930</w:t>
            </w:r>
          </w:p>
        </w:tc>
        <w:tc>
          <w:tcPr>
            <w:tcW w:w="1116" w:type="dxa"/>
            <w:vMerge w:val="continue"/>
            <w:noWrap w:val="0"/>
            <w:vAlign w:val="center"/>
          </w:tcPr>
          <w:p w14:paraId="1708D06B">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6EC46B4C">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7658A1D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068F2E9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572C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08D3A37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5.5kw</w:t>
            </w:r>
          </w:p>
        </w:tc>
        <w:tc>
          <w:tcPr>
            <w:tcW w:w="1266" w:type="dxa"/>
            <w:noWrap w:val="0"/>
            <w:vAlign w:val="center"/>
          </w:tcPr>
          <w:p w14:paraId="7979DE9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1150</w:t>
            </w:r>
          </w:p>
        </w:tc>
        <w:tc>
          <w:tcPr>
            <w:tcW w:w="1116" w:type="dxa"/>
            <w:vMerge w:val="continue"/>
            <w:noWrap w:val="0"/>
            <w:vAlign w:val="center"/>
          </w:tcPr>
          <w:p w14:paraId="1D7A5015">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540B3AE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49A581C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0FEDB3A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7945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1871FFB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7.5kw</w:t>
            </w:r>
          </w:p>
        </w:tc>
        <w:tc>
          <w:tcPr>
            <w:tcW w:w="1266" w:type="dxa"/>
            <w:noWrap w:val="0"/>
            <w:vAlign w:val="center"/>
          </w:tcPr>
          <w:p w14:paraId="0ECE48D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1450</w:t>
            </w:r>
          </w:p>
        </w:tc>
        <w:tc>
          <w:tcPr>
            <w:tcW w:w="1116" w:type="dxa"/>
            <w:vMerge w:val="continue"/>
            <w:noWrap w:val="0"/>
            <w:vAlign w:val="center"/>
          </w:tcPr>
          <w:p w14:paraId="35E88AF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1CD98B6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3EFA995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3E6B6D2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554E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3A83123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11kw</w:t>
            </w:r>
          </w:p>
        </w:tc>
        <w:tc>
          <w:tcPr>
            <w:tcW w:w="1266" w:type="dxa"/>
            <w:noWrap w:val="0"/>
            <w:vAlign w:val="center"/>
          </w:tcPr>
          <w:p w14:paraId="46242BA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1886</w:t>
            </w:r>
          </w:p>
        </w:tc>
        <w:tc>
          <w:tcPr>
            <w:tcW w:w="1116" w:type="dxa"/>
            <w:vMerge w:val="continue"/>
            <w:noWrap w:val="0"/>
            <w:vAlign w:val="center"/>
          </w:tcPr>
          <w:p w14:paraId="127CD7A6">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53D301CE">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1394BFB3">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57D0FDED">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3E48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5E8FDD80">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15kw</w:t>
            </w:r>
          </w:p>
        </w:tc>
        <w:tc>
          <w:tcPr>
            <w:tcW w:w="1266" w:type="dxa"/>
            <w:noWrap w:val="0"/>
            <w:vAlign w:val="center"/>
          </w:tcPr>
          <w:p w14:paraId="03911772">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2550</w:t>
            </w:r>
          </w:p>
        </w:tc>
        <w:tc>
          <w:tcPr>
            <w:tcW w:w="1116" w:type="dxa"/>
            <w:vMerge w:val="continue"/>
            <w:noWrap w:val="0"/>
            <w:vAlign w:val="center"/>
          </w:tcPr>
          <w:p w14:paraId="2C10BD19">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3" w:type="dxa"/>
            <w:noWrap w:val="0"/>
            <w:vAlign w:val="center"/>
          </w:tcPr>
          <w:p w14:paraId="56651D8A">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1029" w:type="dxa"/>
            <w:vMerge w:val="continue"/>
            <w:noWrap w:val="0"/>
            <w:vAlign w:val="center"/>
          </w:tcPr>
          <w:p w14:paraId="0782ECD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c>
          <w:tcPr>
            <w:tcW w:w="4125" w:type="dxa"/>
            <w:noWrap w:val="0"/>
            <w:vAlign w:val="center"/>
          </w:tcPr>
          <w:p w14:paraId="391C6CD4">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含密封件、机封、油（专用电缆线另计）</w:t>
            </w:r>
          </w:p>
        </w:tc>
      </w:tr>
      <w:tr w14:paraId="74AF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4" w:type="dxa"/>
            <w:noWrap w:val="0"/>
            <w:vAlign w:val="center"/>
          </w:tcPr>
          <w:p w14:paraId="41F6EE6F">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r>
              <w:rPr>
                <w:rFonts w:hint="eastAsia" w:ascii="楷体" w:hAnsi="楷体" w:eastAsia="楷体" w:cs="楷体"/>
                <w:bCs/>
                <w:szCs w:val="21"/>
              </w:rPr>
              <w:t>合计</w:t>
            </w:r>
          </w:p>
        </w:tc>
        <w:tc>
          <w:tcPr>
            <w:tcW w:w="2382" w:type="dxa"/>
            <w:gridSpan w:val="2"/>
            <w:noWrap w:val="0"/>
            <w:vAlign w:val="center"/>
          </w:tcPr>
          <w:p w14:paraId="51038712">
            <w:pPr>
              <w:pageBreakBefore w:val="0"/>
              <w:widowControl/>
              <w:kinsoku/>
              <w:wordWrap/>
              <w:overflowPunct/>
              <w:topLinePunct w:val="0"/>
              <w:autoSpaceDE/>
              <w:bidi w:val="0"/>
              <w:adjustRightInd/>
              <w:spacing w:line="460" w:lineRule="exact"/>
              <w:jc w:val="center"/>
              <w:textAlignment w:val="center"/>
              <w:rPr>
                <w:rFonts w:hint="default" w:ascii="楷体" w:hAnsi="楷体" w:eastAsia="楷体" w:cs="楷体"/>
                <w:bCs/>
                <w:szCs w:val="21"/>
                <w:lang w:val="en-US" w:eastAsia="zh-CN"/>
              </w:rPr>
            </w:pPr>
            <w:r>
              <w:rPr>
                <w:rFonts w:hint="eastAsia" w:ascii="楷体" w:hAnsi="楷体" w:eastAsia="楷体" w:cs="楷体"/>
                <w:color w:val="000000"/>
                <w:kern w:val="0"/>
                <w:sz w:val="22"/>
                <w:szCs w:val="22"/>
                <w:lang w:bidi="ar"/>
              </w:rPr>
              <w:t>10306</w:t>
            </w:r>
            <w:r>
              <w:rPr>
                <w:rFonts w:hint="eastAsia" w:ascii="楷体" w:hAnsi="楷体" w:eastAsia="楷体" w:cs="楷体"/>
                <w:color w:val="000000"/>
                <w:kern w:val="0"/>
                <w:sz w:val="22"/>
                <w:szCs w:val="22"/>
                <w:lang w:eastAsia="zh-CN" w:bidi="ar"/>
              </w:rPr>
              <w:t>（</w:t>
            </w:r>
            <w:r>
              <w:rPr>
                <w:rFonts w:hint="eastAsia" w:ascii="楷体" w:hAnsi="楷体" w:eastAsia="楷体" w:cs="楷体"/>
                <w:color w:val="000000"/>
                <w:kern w:val="0"/>
                <w:sz w:val="22"/>
                <w:szCs w:val="22"/>
                <w:lang w:val="en-US" w:eastAsia="zh-CN" w:bidi="ar"/>
              </w:rPr>
              <w:t>元）</w:t>
            </w:r>
          </w:p>
        </w:tc>
        <w:tc>
          <w:tcPr>
            <w:tcW w:w="1023" w:type="dxa"/>
            <w:noWrap w:val="0"/>
            <w:vAlign w:val="center"/>
          </w:tcPr>
          <w:p w14:paraId="4377CE80">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1029" w:type="dxa"/>
            <w:noWrap w:val="0"/>
            <w:vAlign w:val="center"/>
          </w:tcPr>
          <w:p w14:paraId="5F4FB46C">
            <w:pPr>
              <w:pageBreakBefore w:val="0"/>
              <w:widowControl/>
              <w:kinsoku/>
              <w:wordWrap/>
              <w:overflowPunct/>
              <w:topLinePunct w:val="0"/>
              <w:autoSpaceDE/>
              <w:bidi w:val="0"/>
              <w:adjustRightInd/>
              <w:spacing w:line="460" w:lineRule="exact"/>
              <w:jc w:val="center"/>
              <w:textAlignment w:val="center"/>
              <w:rPr>
                <w:rFonts w:hint="eastAsia" w:ascii="楷体" w:hAnsi="楷体" w:eastAsia="楷体" w:cs="楷体"/>
                <w:color w:val="000000"/>
                <w:kern w:val="0"/>
                <w:sz w:val="22"/>
                <w:szCs w:val="22"/>
                <w:lang w:bidi="ar"/>
              </w:rPr>
            </w:pPr>
          </w:p>
        </w:tc>
        <w:tc>
          <w:tcPr>
            <w:tcW w:w="4125" w:type="dxa"/>
            <w:noWrap w:val="0"/>
            <w:vAlign w:val="center"/>
          </w:tcPr>
          <w:p w14:paraId="1BD65998">
            <w:pPr>
              <w:pageBreakBefore w:val="0"/>
              <w:kinsoku/>
              <w:wordWrap/>
              <w:overflowPunct/>
              <w:topLinePunct w:val="0"/>
              <w:autoSpaceDE/>
              <w:bidi w:val="0"/>
              <w:adjustRightInd/>
              <w:spacing w:line="460" w:lineRule="exact"/>
              <w:jc w:val="center"/>
              <w:rPr>
                <w:rFonts w:hint="eastAsia" w:ascii="楷体" w:hAnsi="楷体" w:eastAsia="楷体" w:cs="楷体"/>
                <w:bCs/>
                <w:szCs w:val="21"/>
              </w:rPr>
            </w:pPr>
          </w:p>
        </w:tc>
      </w:tr>
    </w:tbl>
    <w:p w14:paraId="6ABF04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p>
    <w:p w14:paraId="60AC21CC">
      <w:pPr>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lang w:val="en-US" w:eastAsia="zh-CN"/>
        </w:rPr>
      </w:pPr>
      <w:bookmarkStart w:id="46" w:name="OLE_LINK29"/>
      <w:r>
        <w:rPr>
          <w:rFonts w:hint="eastAsia" w:ascii="仿宋" w:hAnsi="仿宋" w:eastAsia="仿宋" w:cs="仿宋"/>
          <w:b w:val="0"/>
          <w:bCs w:val="0"/>
          <w:snapToGrid w:val="0"/>
          <w:color w:val="auto"/>
          <w:kern w:val="0"/>
          <w:sz w:val="28"/>
          <w:szCs w:val="28"/>
          <w:highlight w:val="none"/>
          <w:lang w:val="en-US" w:eastAsia="zh-CN" w:bidi="ar-SA"/>
        </w:rPr>
        <w:t>以上水泵房</w:t>
      </w:r>
      <w:r>
        <w:rPr>
          <w:rFonts w:hint="eastAsia" w:ascii="仿宋" w:hAnsi="仿宋" w:eastAsia="仿宋" w:cs="仿宋"/>
          <w:b w:val="0"/>
          <w:bCs w:val="0"/>
          <w:snapToGrid w:val="0"/>
          <w:color w:val="auto"/>
          <w:kern w:val="0"/>
          <w:sz w:val="28"/>
          <w:szCs w:val="28"/>
          <w:highlight w:val="none"/>
          <w:lang w:eastAsia="en-US" w:bidi="ar-SA"/>
        </w:rPr>
        <w:t>配件维修报价清单</w:t>
      </w:r>
      <w:r>
        <w:rPr>
          <w:rFonts w:hint="eastAsia" w:ascii="仿宋" w:hAnsi="仿宋" w:eastAsia="仿宋" w:cs="仿宋"/>
          <w:b w:val="0"/>
          <w:bCs w:val="0"/>
          <w:snapToGrid w:val="0"/>
          <w:color w:val="auto"/>
          <w:kern w:val="0"/>
          <w:sz w:val="28"/>
          <w:szCs w:val="28"/>
          <w:highlight w:val="none"/>
          <w:lang w:eastAsia="zh-CN" w:bidi="ar-SA"/>
        </w:rPr>
        <w:t>，</w:t>
      </w:r>
      <w:r>
        <w:rPr>
          <w:rFonts w:hint="eastAsia" w:ascii="仿宋" w:hAnsi="仿宋" w:eastAsia="仿宋" w:cs="仿宋"/>
          <w:b w:val="0"/>
          <w:bCs w:val="0"/>
          <w:snapToGrid w:val="0"/>
          <w:color w:val="auto"/>
          <w:kern w:val="0"/>
          <w:sz w:val="28"/>
          <w:szCs w:val="28"/>
          <w:highlight w:val="none"/>
          <w:lang w:val="en-US" w:eastAsia="zh-CN" w:bidi="ar-SA"/>
        </w:rPr>
        <w:t>按统一折扣率报价，</w:t>
      </w:r>
      <w:r>
        <w:rPr>
          <w:rFonts w:hint="eastAsia" w:ascii="仿宋" w:hAnsi="仿宋" w:eastAsia="仿宋" w:cs="仿宋"/>
          <w:b w:val="0"/>
          <w:bCs w:val="0"/>
          <w:snapToGrid w:val="0"/>
          <w:color w:val="auto"/>
          <w:kern w:val="0"/>
          <w:sz w:val="28"/>
          <w:szCs w:val="28"/>
          <w:highlight w:val="none"/>
          <w:lang w:val="en-US" w:eastAsia="zh-CN"/>
        </w:rPr>
        <w:t>维修预算费报价=设备维修预算*设备配件统一折扣率。</w:t>
      </w:r>
      <w:r>
        <w:rPr>
          <w:rFonts w:hint="eastAsia" w:ascii="仿宋" w:hAnsi="仿宋" w:eastAsia="仿宋" w:cs="仿宋"/>
          <w:b w:val="0"/>
          <w:bCs w:val="0"/>
          <w:snapToGrid w:val="0"/>
          <w:color w:val="auto"/>
          <w:kern w:val="0"/>
          <w:sz w:val="28"/>
          <w:szCs w:val="28"/>
          <w:highlight w:val="none"/>
          <w:lang w:val="en-US" w:eastAsia="zh-CN" w:bidi="ar-SA"/>
        </w:rPr>
        <w:t>水泵房维修配件费用</w:t>
      </w:r>
      <w:r>
        <w:rPr>
          <w:rFonts w:hint="eastAsia" w:ascii="仿宋" w:hAnsi="仿宋" w:eastAsia="仿宋" w:cs="仿宋"/>
          <w:b w:val="0"/>
          <w:bCs w:val="0"/>
          <w:snapToGrid w:val="0"/>
          <w:color w:val="auto"/>
          <w:kern w:val="0"/>
          <w:sz w:val="28"/>
          <w:szCs w:val="28"/>
          <w:highlight w:val="none"/>
          <w:lang w:val="en-US" w:eastAsia="zh-CN"/>
        </w:rPr>
        <w:t>按基准单价统一折扣率后的价格进行按实结算，合同期内</w:t>
      </w:r>
      <w:r>
        <w:rPr>
          <w:rFonts w:hint="eastAsia" w:ascii="仿宋" w:hAnsi="仿宋" w:eastAsia="仿宋" w:cs="仿宋"/>
          <w:b w:val="0"/>
          <w:bCs w:val="0"/>
          <w:snapToGrid w:val="0"/>
          <w:color w:val="auto"/>
          <w:kern w:val="0"/>
          <w:sz w:val="28"/>
          <w:szCs w:val="28"/>
          <w:highlight w:val="none"/>
          <w:lang w:val="en-US" w:eastAsia="zh-CN" w:bidi="ar-SA"/>
        </w:rPr>
        <w:t>不得超出维修总预算5.5万元。</w:t>
      </w:r>
    </w:p>
    <w:bookmarkEnd w:id="46"/>
    <w:p w14:paraId="28503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i w:val="0"/>
          <w:caps w:val="0"/>
          <w:color w:val="auto"/>
          <w:spacing w:val="0"/>
          <w:kern w:val="0"/>
          <w:sz w:val="28"/>
          <w:szCs w:val="28"/>
          <w:highlight w:val="none"/>
          <w:shd w:val="clear" w:color="auto" w:fill="auto"/>
          <w:lang w:val="en-US" w:eastAsia="zh-CN" w:bidi="ar"/>
        </w:rPr>
      </w:pPr>
      <w:r>
        <w:rPr>
          <w:rFonts w:hint="eastAsia" w:ascii="仿宋" w:hAnsi="仿宋" w:eastAsia="仿宋" w:cs="仿宋"/>
          <w:b/>
          <w:bCs/>
          <w:i w:val="0"/>
          <w:caps w:val="0"/>
          <w:color w:val="auto"/>
          <w:spacing w:val="0"/>
          <w:kern w:val="0"/>
          <w:sz w:val="28"/>
          <w:szCs w:val="28"/>
          <w:highlight w:val="none"/>
          <w:shd w:val="clear" w:color="auto" w:fill="auto"/>
          <w:lang w:val="en-US" w:eastAsia="zh-CN" w:bidi="ar"/>
        </w:rPr>
        <w:t>（三）水泵及控制柜台账（需确认一下，是否包括消防水泵</w:t>
      </w:r>
    </w:p>
    <w:p w14:paraId="1FAE6BDA">
      <w:pPr>
        <w:spacing w:before="50" w:after="156" w:afterLines="50" w:line="440" w:lineRule="exact"/>
        <w:rPr>
          <w:rFonts w:hint="eastAsia" w:ascii="宋体" w:hAnsi="宋体" w:eastAsia="仿宋"/>
          <w:b/>
          <w:color w:val="auto"/>
          <w:spacing w:val="-6"/>
          <w:sz w:val="24"/>
          <w:highlight w:val="none"/>
          <w:lang w:eastAsia="zh-CN"/>
        </w:rPr>
      </w:pPr>
      <w:r>
        <w:rPr>
          <w:rFonts w:hint="eastAsia" w:ascii="宋体" w:hAnsi="宋体"/>
          <w:b/>
          <w:color w:val="auto"/>
          <w:spacing w:val="-6"/>
          <w:sz w:val="24"/>
          <w:highlight w:val="none"/>
        </w:rPr>
        <w:t xml:space="preserve"> </w:t>
      </w:r>
      <w:r>
        <w:rPr>
          <w:rFonts w:hint="eastAsia" w:ascii="仿宋" w:hAnsi="仿宋" w:eastAsia="仿宋" w:cs="仿宋"/>
          <w:snapToGrid w:val="0"/>
          <w:color w:val="auto"/>
          <w:kern w:val="0"/>
          <w:sz w:val="28"/>
          <w:szCs w:val="28"/>
          <w:highlight w:val="none"/>
        </w:rPr>
        <w:t xml:space="preserve"> </w:t>
      </w:r>
      <w:r>
        <w:rPr>
          <w:rFonts w:hint="eastAsia" w:ascii="仿宋" w:hAnsi="仿宋" w:eastAsia="仿宋" w:cs="仿宋"/>
          <w:snapToGrid w:val="0"/>
          <w:color w:val="auto"/>
          <w:kern w:val="0"/>
          <w:sz w:val="28"/>
          <w:szCs w:val="28"/>
          <w:highlight w:val="none"/>
          <w:lang w:val="en-US" w:eastAsia="zh-CN"/>
        </w:rPr>
        <w:t>1、</w:t>
      </w:r>
      <w:r>
        <w:rPr>
          <w:rFonts w:hint="eastAsia" w:ascii="仿宋" w:hAnsi="仿宋" w:eastAsia="仿宋" w:cs="仿宋"/>
          <w:snapToGrid w:val="0"/>
          <w:color w:val="auto"/>
          <w:kern w:val="0"/>
          <w:sz w:val="28"/>
          <w:szCs w:val="28"/>
          <w:highlight w:val="none"/>
        </w:rPr>
        <w:t>水泵共</w:t>
      </w:r>
      <w:r>
        <w:rPr>
          <w:rFonts w:hint="eastAsia" w:ascii="仿宋" w:hAnsi="仿宋" w:eastAsia="仿宋" w:cs="仿宋"/>
          <w:snapToGrid w:val="0"/>
          <w:color w:val="auto"/>
          <w:kern w:val="0"/>
          <w:sz w:val="28"/>
          <w:szCs w:val="28"/>
          <w:highlight w:val="none"/>
          <w:lang w:val="en-US" w:eastAsia="zh-CN"/>
        </w:rPr>
        <w:t>76</w:t>
      </w:r>
      <w:r>
        <w:rPr>
          <w:rFonts w:hint="eastAsia" w:ascii="仿宋" w:hAnsi="仿宋" w:eastAsia="仿宋" w:cs="仿宋"/>
          <w:snapToGrid w:val="0"/>
          <w:color w:val="auto"/>
          <w:kern w:val="0"/>
          <w:sz w:val="28"/>
          <w:szCs w:val="28"/>
          <w:highlight w:val="none"/>
        </w:rPr>
        <w:t>台、控制柜</w:t>
      </w:r>
      <w:r>
        <w:rPr>
          <w:rFonts w:hint="eastAsia" w:ascii="仿宋" w:hAnsi="仿宋" w:eastAsia="仿宋" w:cs="仿宋"/>
          <w:snapToGrid w:val="0"/>
          <w:color w:val="auto"/>
          <w:kern w:val="0"/>
          <w:sz w:val="28"/>
          <w:szCs w:val="28"/>
          <w:highlight w:val="none"/>
          <w:lang w:val="en-US" w:eastAsia="zh-CN"/>
        </w:rPr>
        <w:t>32</w:t>
      </w:r>
      <w:r>
        <w:rPr>
          <w:rFonts w:hint="eastAsia" w:ascii="仿宋" w:hAnsi="仿宋" w:eastAsia="仿宋" w:cs="仿宋"/>
          <w:snapToGrid w:val="0"/>
          <w:color w:val="auto"/>
          <w:kern w:val="0"/>
          <w:sz w:val="28"/>
          <w:szCs w:val="28"/>
          <w:highlight w:val="none"/>
        </w:rPr>
        <w:t>台、气压罐1</w:t>
      </w:r>
      <w:r>
        <w:rPr>
          <w:rFonts w:hint="eastAsia" w:ascii="仿宋" w:hAnsi="仿宋" w:eastAsia="仿宋" w:cs="仿宋"/>
          <w:snapToGrid w:val="0"/>
          <w:color w:val="auto"/>
          <w:kern w:val="0"/>
          <w:sz w:val="28"/>
          <w:szCs w:val="28"/>
          <w:highlight w:val="none"/>
          <w:lang w:val="en-US" w:eastAsia="zh-CN"/>
        </w:rPr>
        <w:t>2</w:t>
      </w:r>
      <w:r>
        <w:rPr>
          <w:rFonts w:hint="eastAsia" w:ascii="仿宋" w:hAnsi="仿宋" w:eastAsia="仿宋" w:cs="仿宋"/>
          <w:snapToGrid w:val="0"/>
          <w:color w:val="auto"/>
          <w:kern w:val="0"/>
          <w:sz w:val="28"/>
          <w:szCs w:val="28"/>
          <w:highlight w:val="none"/>
        </w:rPr>
        <w:t>台以及管路配套系列等如下</w:t>
      </w:r>
      <w:r>
        <w:rPr>
          <w:rFonts w:hint="eastAsia" w:ascii="仿宋" w:hAnsi="仿宋" w:eastAsia="仿宋" w:cs="仿宋"/>
          <w:snapToGrid w:val="0"/>
          <w:color w:val="auto"/>
          <w:kern w:val="0"/>
          <w:sz w:val="28"/>
          <w:szCs w:val="28"/>
          <w:highlight w:val="none"/>
          <w:lang w:eastAsia="zh-CN"/>
        </w:rPr>
        <w:t>：</w:t>
      </w:r>
    </w:p>
    <w:tbl>
      <w:tblPr>
        <w:tblStyle w:val="13"/>
        <w:tblW w:w="8804" w:type="dxa"/>
        <w:tblInd w:w="0" w:type="dxa"/>
        <w:tblLayout w:type="fixed"/>
        <w:tblCellMar>
          <w:top w:w="15" w:type="dxa"/>
          <w:left w:w="15" w:type="dxa"/>
          <w:bottom w:w="15" w:type="dxa"/>
          <w:right w:w="15" w:type="dxa"/>
        </w:tblCellMar>
      </w:tblPr>
      <w:tblGrid>
        <w:gridCol w:w="630"/>
        <w:gridCol w:w="1745"/>
        <w:gridCol w:w="1022"/>
        <w:gridCol w:w="4160"/>
        <w:gridCol w:w="1247"/>
      </w:tblGrid>
      <w:tr w14:paraId="6DA9C9F3">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23A315E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序号</w:t>
            </w:r>
          </w:p>
        </w:tc>
        <w:tc>
          <w:tcPr>
            <w:tcW w:w="1745" w:type="dxa"/>
            <w:tcBorders>
              <w:top w:val="single" w:color="000000" w:sz="4" w:space="0"/>
              <w:left w:val="single" w:color="000000" w:sz="4" w:space="0"/>
              <w:bottom w:val="single" w:color="000000" w:sz="4" w:space="0"/>
              <w:right w:val="single" w:color="000000" w:sz="4" w:space="0"/>
            </w:tcBorders>
            <w:vAlign w:val="center"/>
          </w:tcPr>
          <w:p w14:paraId="78AD167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设备名称</w:t>
            </w:r>
          </w:p>
        </w:tc>
        <w:tc>
          <w:tcPr>
            <w:tcW w:w="1022" w:type="dxa"/>
            <w:tcBorders>
              <w:top w:val="single" w:color="000000" w:sz="4" w:space="0"/>
              <w:left w:val="single" w:color="000000" w:sz="4" w:space="0"/>
              <w:bottom w:val="single" w:color="000000" w:sz="4" w:space="0"/>
              <w:right w:val="single" w:color="000000" w:sz="4" w:space="0"/>
            </w:tcBorders>
            <w:vAlign w:val="center"/>
          </w:tcPr>
          <w:p w14:paraId="15B74F4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数量（台）</w:t>
            </w:r>
          </w:p>
        </w:tc>
        <w:tc>
          <w:tcPr>
            <w:tcW w:w="4160" w:type="dxa"/>
            <w:tcBorders>
              <w:top w:val="single" w:color="000000" w:sz="4" w:space="0"/>
              <w:left w:val="single" w:color="000000" w:sz="4" w:space="0"/>
              <w:bottom w:val="single" w:color="000000" w:sz="4" w:space="0"/>
              <w:right w:val="single" w:color="000000" w:sz="4" w:space="0"/>
            </w:tcBorders>
            <w:vAlign w:val="center"/>
          </w:tcPr>
          <w:p w14:paraId="16F6C2E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规格型号/设备参数</w:t>
            </w:r>
          </w:p>
        </w:tc>
        <w:tc>
          <w:tcPr>
            <w:tcW w:w="1247" w:type="dxa"/>
            <w:tcBorders>
              <w:top w:val="single" w:color="000000" w:sz="4" w:space="0"/>
              <w:left w:val="single" w:color="000000" w:sz="4" w:space="0"/>
              <w:bottom w:val="single" w:color="000000" w:sz="4" w:space="0"/>
              <w:right w:val="single" w:color="000000" w:sz="4" w:space="0"/>
            </w:tcBorders>
            <w:vAlign w:val="center"/>
          </w:tcPr>
          <w:p w14:paraId="1754D29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设备地点</w:t>
            </w:r>
          </w:p>
        </w:tc>
      </w:tr>
      <w:tr w14:paraId="1CB8357C">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0058B77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1745" w:type="dxa"/>
            <w:tcBorders>
              <w:top w:val="single" w:color="000000" w:sz="4" w:space="0"/>
              <w:left w:val="single" w:color="000000" w:sz="4" w:space="0"/>
              <w:bottom w:val="single" w:color="000000" w:sz="4" w:space="0"/>
              <w:right w:val="single" w:color="000000" w:sz="4" w:space="0"/>
            </w:tcBorders>
            <w:vAlign w:val="center"/>
          </w:tcPr>
          <w:p w14:paraId="2734C14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消防泵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141FD08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48EDD45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XBD8/20-G     30KW</w:t>
            </w:r>
          </w:p>
        </w:tc>
        <w:tc>
          <w:tcPr>
            <w:tcW w:w="1247" w:type="dxa"/>
            <w:vMerge w:val="restart"/>
            <w:tcBorders>
              <w:top w:val="single" w:color="000000" w:sz="4" w:space="0"/>
              <w:left w:val="single" w:color="000000" w:sz="4" w:space="0"/>
              <w:right w:val="single" w:color="000000" w:sz="4" w:space="0"/>
            </w:tcBorders>
            <w:vAlign w:val="center"/>
          </w:tcPr>
          <w:p w14:paraId="1D44D0E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1号泵房</w:t>
            </w:r>
          </w:p>
        </w:tc>
      </w:tr>
      <w:tr w14:paraId="4490913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2BE0E5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1745" w:type="dxa"/>
            <w:tcBorders>
              <w:top w:val="single" w:color="000000" w:sz="4" w:space="0"/>
              <w:left w:val="single" w:color="000000" w:sz="4" w:space="0"/>
              <w:bottom w:val="single" w:color="000000" w:sz="4" w:space="0"/>
              <w:right w:val="single" w:color="000000" w:sz="4" w:space="0"/>
            </w:tcBorders>
            <w:vAlign w:val="center"/>
          </w:tcPr>
          <w:p w14:paraId="33FDA82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36C56B7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6659DF1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RMK-X-30/2Y</w:t>
            </w:r>
          </w:p>
        </w:tc>
        <w:tc>
          <w:tcPr>
            <w:tcW w:w="1247" w:type="dxa"/>
            <w:vMerge w:val="continue"/>
            <w:tcBorders>
              <w:top w:val="single" w:color="000000" w:sz="4" w:space="0"/>
              <w:left w:val="single" w:color="000000" w:sz="4" w:space="0"/>
              <w:right w:val="single" w:color="000000" w:sz="4" w:space="0"/>
            </w:tcBorders>
            <w:vAlign w:val="center"/>
          </w:tcPr>
          <w:p w14:paraId="10043E10">
            <w:pPr>
              <w:widowControl/>
              <w:spacing w:line="360" w:lineRule="auto"/>
              <w:jc w:val="left"/>
              <w:rPr>
                <w:rFonts w:hint="eastAsia" w:ascii="仿宋" w:hAnsi="仿宋" w:eastAsia="仿宋" w:cs="仿宋"/>
                <w:spacing w:val="7"/>
                <w:kern w:val="2"/>
                <w:sz w:val="24"/>
                <w:szCs w:val="24"/>
                <w:lang w:val="en-US" w:eastAsia="zh-CN" w:bidi="ar-SA"/>
              </w:rPr>
            </w:pPr>
          </w:p>
        </w:tc>
      </w:tr>
      <w:tr w14:paraId="1BB2DE41">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789829F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1745" w:type="dxa"/>
            <w:tcBorders>
              <w:top w:val="single" w:color="000000" w:sz="4" w:space="0"/>
              <w:left w:val="single" w:color="000000" w:sz="4" w:space="0"/>
              <w:bottom w:val="single" w:color="000000" w:sz="4" w:space="0"/>
              <w:right w:val="single" w:color="000000" w:sz="4" w:space="0"/>
            </w:tcBorders>
            <w:vAlign w:val="center"/>
          </w:tcPr>
          <w:p w14:paraId="2B91DE4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不锈钢生活泵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40795CA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4160" w:type="dxa"/>
            <w:tcBorders>
              <w:top w:val="single" w:color="000000" w:sz="4" w:space="0"/>
              <w:left w:val="single" w:color="000000" w:sz="4" w:space="0"/>
              <w:bottom w:val="single" w:color="000000" w:sz="4" w:space="0"/>
              <w:right w:val="single" w:color="000000" w:sz="4" w:space="0"/>
            </w:tcBorders>
            <w:vAlign w:val="center"/>
          </w:tcPr>
          <w:p w14:paraId="13CFDF3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CDL42-40-2  15kw</w:t>
            </w:r>
          </w:p>
        </w:tc>
        <w:tc>
          <w:tcPr>
            <w:tcW w:w="1247" w:type="dxa"/>
            <w:vMerge w:val="continue"/>
            <w:tcBorders>
              <w:top w:val="single" w:color="000000" w:sz="4" w:space="0"/>
              <w:left w:val="single" w:color="000000" w:sz="4" w:space="0"/>
              <w:right w:val="single" w:color="000000" w:sz="4" w:space="0"/>
            </w:tcBorders>
            <w:vAlign w:val="center"/>
          </w:tcPr>
          <w:p w14:paraId="1F980C05">
            <w:pPr>
              <w:widowControl/>
              <w:spacing w:line="360" w:lineRule="auto"/>
              <w:jc w:val="left"/>
              <w:rPr>
                <w:rFonts w:hint="eastAsia" w:ascii="仿宋" w:hAnsi="仿宋" w:eastAsia="仿宋" w:cs="仿宋"/>
                <w:spacing w:val="7"/>
                <w:kern w:val="2"/>
                <w:sz w:val="24"/>
                <w:szCs w:val="24"/>
                <w:lang w:val="en-US" w:eastAsia="zh-CN" w:bidi="ar-SA"/>
              </w:rPr>
            </w:pPr>
          </w:p>
        </w:tc>
      </w:tr>
      <w:tr w14:paraId="7BF8F873">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771866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1745" w:type="dxa"/>
            <w:tcBorders>
              <w:top w:val="single" w:color="000000" w:sz="4" w:space="0"/>
              <w:left w:val="single" w:color="000000" w:sz="4" w:space="0"/>
              <w:bottom w:val="single" w:color="000000" w:sz="4" w:space="0"/>
              <w:right w:val="single" w:color="000000" w:sz="4" w:space="0"/>
            </w:tcBorders>
            <w:vAlign w:val="center"/>
          </w:tcPr>
          <w:p w14:paraId="73BA113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2BCA4FA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6CC07D2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CDL16-4     7.5</w:t>
            </w:r>
          </w:p>
        </w:tc>
        <w:tc>
          <w:tcPr>
            <w:tcW w:w="1247" w:type="dxa"/>
            <w:vMerge w:val="continue"/>
            <w:tcBorders>
              <w:top w:val="single" w:color="000000" w:sz="4" w:space="0"/>
              <w:left w:val="single" w:color="000000" w:sz="4" w:space="0"/>
              <w:right w:val="single" w:color="000000" w:sz="4" w:space="0"/>
            </w:tcBorders>
            <w:vAlign w:val="center"/>
          </w:tcPr>
          <w:p w14:paraId="459F67E7">
            <w:pPr>
              <w:widowControl/>
              <w:spacing w:line="360" w:lineRule="auto"/>
              <w:jc w:val="left"/>
              <w:rPr>
                <w:rFonts w:hint="eastAsia" w:ascii="仿宋" w:hAnsi="仿宋" w:eastAsia="仿宋" w:cs="仿宋"/>
                <w:spacing w:val="7"/>
                <w:kern w:val="2"/>
                <w:sz w:val="24"/>
                <w:szCs w:val="24"/>
                <w:lang w:val="en-US" w:eastAsia="zh-CN" w:bidi="ar-SA"/>
              </w:rPr>
            </w:pPr>
          </w:p>
        </w:tc>
      </w:tr>
      <w:tr w14:paraId="4490FE81">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12561B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w:t>
            </w:r>
          </w:p>
        </w:tc>
        <w:tc>
          <w:tcPr>
            <w:tcW w:w="1745" w:type="dxa"/>
            <w:tcBorders>
              <w:top w:val="single" w:color="000000" w:sz="4" w:space="0"/>
              <w:left w:val="single" w:color="000000" w:sz="4" w:space="0"/>
              <w:bottom w:val="single" w:color="000000" w:sz="4" w:space="0"/>
              <w:right w:val="single" w:color="000000" w:sz="4" w:space="0"/>
            </w:tcBorders>
            <w:vAlign w:val="center"/>
          </w:tcPr>
          <w:p w14:paraId="6CA3DC2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78B2F7E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6DC4F2E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RMK-B-15/4+1</w:t>
            </w:r>
          </w:p>
        </w:tc>
        <w:tc>
          <w:tcPr>
            <w:tcW w:w="1247" w:type="dxa"/>
            <w:vMerge w:val="continue"/>
            <w:tcBorders>
              <w:top w:val="single" w:color="000000" w:sz="4" w:space="0"/>
              <w:left w:val="single" w:color="000000" w:sz="4" w:space="0"/>
              <w:right w:val="single" w:color="000000" w:sz="4" w:space="0"/>
            </w:tcBorders>
            <w:vAlign w:val="center"/>
          </w:tcPr>
          <w:p w14:paraId="61D6AA79">
            <w:pPr>
              <w:widowControl/>
              <w:spacing w:line="360" w:lineRule="auto"/>
              <w:jc w:val="left"/>
              <w:rPr>
                <w:rFonts w:hint="eastAsia" w:ascii="仿宋" w:hAnsi="仿宋" w:eastAsia="仿宋" w:cs="仿宋"/>
                <w:spacing w:val="7"/>
                <w:kern w:val="2"/>
                <w:sz w:val="24"/>
                <w:szCs w:val="24"/>
                <w:lang w:val="en-US" w:eastAsia="zh-CN" w:bidi="ar-SA"/>
              </w:rPr>
            </w:pPr>
          </w:p>
        </w:tc>
      </w:tr>
      <w:tr w14:paraId="3AE07CF0">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0346AE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6</w:t>
            </w:r>
          </w:p>
        </w:tc>
        <w:tc>
          <w:tcPr>
            <w:tcW w:w="1745" w:type="dxa"/>
            <w:tcBorders>
              <w:top w:val="single" w:color="000000" w:sz="4" w:space="0"/>
              <w:left w:val="single" w:color="000000" w:sz="4" w:space="0"/>
              <w:bottom w:val="single" w:color="000000" w:sz="4" w:space="0"/>
              <w:right w:val="single" w:color="000000" w:sz="4" w:space="0"/>
            </w:tcBorders>
            <w:vAlign w:val="center"/>
          </w:tcPr>
          <w:p w14:paraId="2877F47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备用生活泵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14A2FB8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4160" w:type="dxa"/>
            <w:tcBorders>
              <w:top w:val="single" w:color="000000" w:sz="4" w:space="0"/>
              <w:left w:val="single" w:color="000000" w:sz="4" w:space="0"/>
              <w:bottom w:val="single" w:color="000000" w:sz="4" w:space="0"/>
              <w:right w:val="single" w:color="000000" w:sz="4" w:space="0"/>
            </w:tcBorders>
            <w:vAlign w:val="center"/>
          </w:tcPr>
          <w:p w14:paraId="39A2356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80DL20*3</w:t>
            </w:r>
          </w:p>
        </w:tc>
        <w:tc>
          <w:tcPr>
            <w:tcW w:w="1247" w:type="dxa"/>
            <w:vMerge w:val="continue"/>
            <w:tcBorders>
              <w:top w:val="single" w:color="000000" w:sz="4" w:space="0"/>
              <w:left w:val="single" w:color="000000" w:sz="4" w:space="0"/>
              <w:right w:val="single" w:color="000000" w:sz="4" w:space="0"/>
            </w:tcBorders>
            <w:vAlign w:val="center"/>
          </w:tcPr>
          <w:p w14:paraId="2DEFAD08">
            <w:pPr>
              <w:widowControl/>
              <w:spacing w:line="360" w:lineRule="auto"/>
              <w:jc w:val="left"/>
              <w:rPr>
                <w:rFonts w:hint="eastAsia" w:ascii="仿宋" w:hAnsi="仿宋" w:eastAsia="仿宋" w:cs="仿宋"/>
                <w:spacing w:val="7"/>
                <w:kern w:val="2"/>
                <w:sz w:val="24"/>
                <w:szCs w:val="24"/>
                <w:lang w:val="en-US" w:eastAsia="zh-CN" w:bidi="ar-SA"/>
              </w:rPr>
            </w:pPr>
          </w:p>
        </w:tc>
      </w:tr>
      <w:tr w14:paraId="4EFF2491">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28B697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7</w:t>
            </w:r>
          </w:p>
        </w:tc>
        <w:tc>
          <w:tcPr>
            <w:tcW w:w="1745" w:type="dxa"/>
            <w:tcBorders>
              <w:top w:val="single" w:color="000000" w:sz="4" w:space="0"/>
              <w:left w:val="single" w:color="000000" w:sz="4" w:space="0"/>
              <w:bottom w:val="single" w:color="000000" w:sz="4" w:space="0"/>
              <w:right w:val="single" w:color="000000" w:sz="4" w:space="0"/>
            </w:tcBorders>
            <w:vAlign w:val="center"/>
          </w:tcPr>
          <w:p w14:paraId="029A704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2F98AC5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35D72DE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65DL20*3</w:t>
            </w:r>
          </w:p>
        </w:tc>
        <w:tc>
          <w:tcPr>
            <w:tcW w:w="1247" w:type="dxa"/>
            <w:vMerge w:val="continue"/>
            <w:tcBorders>
              <w:top w:val="single" w:color="000000" w:sz="4" w:space="0"/>
              <w:left w:val="single" w:color="000000" w:sz="4" w:space="0"/>
              <w:right w:val="single" w:color="000000" w:sz="4" w:space="0"/>
            </w:tcBorders>
            <w:vAlign w:val="center"/>
          </w:tcPr>
          <w:p w14:paraId="33DD7710">
            <w:pPr>
              <w:widowControl/>
              <w:spacing w:line="360" w:lineRule="auto"/>
              <w:jc w:val="left"/>
              <w:rPr>
                <w:rFonts w:hint="eastAsia" w:ascii="仿宋" w:hAnsi="仿宋" w:eastAsia="仿宋" w:cs="仿宋"/>
                <w:spacing w:val="7"/>
                <w:kern w:val="2"/>
                <w:sz w:val="24"/>
                <w:szCs w:val="24"/>
                <w:lang w:val="en-US" w:eastAsia="zh-CN" w:bidi="ar-SA"/>
              </w:rPr>
            </w:pPr>
          </w:p>
        </w:tc>
      </w:tr>
      <w:tr w14:paraId="6BCF1D38">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8D7034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w:t>
            </w:r>
          </w:p>
        </w:tc>
        <w:tc>
          <w:tcPr>
            <w:tcW w:w="1745" w:type="dxa"/>
            <w:tcBorders>
              <w:top w:val="single" w:color="000000" w:sz="4" w:space="0"/>
              <w:left w:val="single" w:color="000000" w:sz="4" w:space="0"/>
              <w:bottom w:val="single" w:color="000000" w:sz="4" w:space="0"/>
              <w:right w:val="single" w:color="000000" w:sz="4" w:space="0"/>
            </w:tcBorders>
            <w:vAlign w:val="center"/>
          </w:tcPr>
          <w:p w14:paraId="1438A14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03F0C16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0C64143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RMK-B-15/4+1</w:t>
            </w:r>
          </w:p>
        </w:tc>
        <w:tc>
          <w:tcPr>
            <w:tcW w:w="1247" w:type="dxa"/>
            <w:vMerge w:val="continue"/>
            <w:tcBorders>
              <w:top w:val="single" w:color="000000" w:sz="4" w:space="0"/>
              <w:left w:val="single" w:color="000000" w:sz="4" w:space="0"/>
              <w:right w:val="single" w:color="000000" w:sz="4" w:space="0"/>
            </w:tcBorders>
            <w:vAlign w:val="center"/>
          </w:tcPr>
          <w:p w14:paraId="63C9B03E">
            <w:pPr>
              <w:widowControl/>
              <w:spacing w:line="360" w:lineRule="auto"/>
              <w:jc w:val="left"/>
              <w:rPr>
                <w:rFonts w:hint="eastAsia" w:ascii="仿宋" w:hAnsi="仿宋" w:eastAsia="仿宋" w:cs="仿宋"/>
                <w:spacing w:val="7"/>
                <w:kern w:val="2"/>
                <w:sz w:val="24"/>
                <w:szCs w:val="24"/>
                <w:lang w:val="en-US" w:eastAsia="zh-CN" w:bidi="ar-SA"/>
              </w:rPr>
            </w:pPr>
          </w:p>
        </w:tc>
      </w:tr>
      <w:tr w14:paraId="63EFE8CF">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1BE2849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9</w:t>
            </w:r>
          </w:p>
        </w:tc>
        <w:tc>
          <w:tcPr>
            <w:tcW w:w="1745" w:type="dxa"/>
            <w:tcBorders>
              <w:top w:val="single" w:color="000000" w:sz="4" w:space="0"/>
              <w:left w:val="single" w:color="000000" w:sz="4" w:space="0"/>
              <w:bottom w:val="single" w:color="000000" w:sz="4" w:space="0"/>
              <w:right w:val="single" w:color="000000" w:sz="4" w:space="0"/>
            </w:tcBorders>
            <w:vAlign w:val="center"/>
          </w:tcPr>
          <w:p w14:paraId="2160D35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12A694E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4160" w:type="dxa"/>
            <w:tcBorders>
              <w:top w:val="single" w:color="000000" w:sz="4" w:space="0"/>
              <w:left w:val="single" w:color="000000" w:sz="4" w:space="0"/>
              <w:bottom w:val="single" w:color="000000" w:sz="4" w:space="0"/>
              <w:right w:val="single" w:color="000000" w:sz="4" w:space="0"/>
            </w:tcBorders>
            <w:vAlign w:val="center"/>
          </w:tcPr>
          <w:p w14:paraId="19F5AAF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2.2kw</w:t>
            </w:r>
          </w:p>
        </w:tc>
        <w:tc>
          <w:tcPr>
            <w:tcW w:w="1247" w:type="dxa"/>
            <w:vMerge w:val="continue"/>
            <w:tcBorders>
              <w:top w:val="single" w:color="000000" w:sz="4" w:space="0"/>
              <w:left w:val="single" w:color="000000" w:sz="4" w:space="0"/>
              <w:right w:val="single" w:color="000000" w:sz="4" w:space="0"/>
            </w:tcBorders>
            <w:vAlign w:val="center"/>
          </w:tcPr>
          <w:p w14:paraId="2BA82740">
            <w:pPr>
              <w:widowControl/>
              <w:spacing w:line="360" w:lineRule="auto"/>
              <w:jc w:val="left"/>
              <w:rPr>
                <w:rFonts w:hint="eastAsia" w:ascii="仿宋" w:hAnsi="仿宋" w:eastAsia="仿宋" w:cs="仿宋"/>
                <w:spacing w:val="7"/>
                <w:kern w:val="2"/>
                <w:sz w:val="24"/>
                <w:szCs w:val="24"/>
                <w:lang w:val="en-US" w:eastAsia="zh-CN" w:bidi="ar-SA"/>
              </w:rPr>
            </w:pPr>
          </w:p>
        </w:tc>
      </w:tr>
      <w:tr w14:paraId="39ECFD43">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0E773F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10</w:t>
            </w:r>
          </w:p>
        </w:tc>
        <w:tc>
          <w:tcPr>
            <w:tcW w:w="1745" w:type="dxa"/>
            <w:tcBorders>
              <w:top w:val="single" w:color="000000" w:sz="4" w:space="0"/>
              <w:left w:val="single" w:color="000000" w:sz="4" w:space="0"/>
              <w:bottom w:val="single" w:color="000000" w:sz="4" w:space="0"/>
              <w:right w:val="single" w:color="000000" w:sz="4" w:space="0"/>
            </w:tcBorders>
            <w:vAlign w:val="center"/>
          </w:tcPr>
          <w:p w14:paraId="5F07010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7701C6F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4605D97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2.2kw</w:t>
            </w:r>
          </w:p>
        </w:tc>
        <w:tc>
          <w:tcPr>
            <w:tcW w:w="1247" w:type="dxa"/>
            <w:vMerge w:val="continue"/>
            <w:tcBorders>
              <w:top w:val="single" w:color="000000" w:sz="4" w:space="0"/>
              <w:left w:val="single" w:color="000000" w:sz="4" w:space="0"/>
              <w:right w:val="single" w:color="000000" w:sz="4" w:space="0"/>
            </w:tcBorders>
            <w:vAlign w:val="center"/>
          </w:tcPr>
          <w:p w14:paraId="2C8FBD2E">
            <w:pPr>
              <w:widowControl/>
              <w:spacing w:line="360" w:lineRule="auto"/>
              <w:jc w:val="left"/>
              <w:rPr>
                <w:rFonts w:hint="eastAsia" w:ascii="仿宋" w:hAnsi="仿宋" w:eastAsia="仿宋" w:cs="仿宋"/>
                <w:spacing w:val="7"/>
                <w:kern w:val="2"/>
                <w:sz w:val="24"/>
                <w:szCs w:val="24"/>
                <w:lang w:val="en-US" w:eastAsia="zh-CN" w:bidi="ar-SA"/>
              </w:rPr>
            </w:pPr>
          </w:p>
        </w:tc>
      </w:tr>
      <w:tr w14:paraId="023D4D9D">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0EA04A5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11</w:t>
            </w:r>
          </w:p>
        </w:tc>
        <w:tc>
          <w:tcPr>
            <w:tcW w:w="1745" w:type="dxa"/>
            <w:tcBorders>
              <w:top w:val="single" w:color="000000" w:sz="4" w:space="0"/>
              <w:left w:val="single" w:color="000000" w:sz="4" w:space="0"/>
              <w:bottom w:val="single" w:color="000000" w:sz="4" w:space="0"/>
              <w:right w:val="single" w:color="000000" w:sz="4" w:space="0"/>
            </w:tcBorders>
            <w:vAlign w:val="center"/>
          </w:tcPr>
          <w:p w14:paraId="7FC23CF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消防泵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0BF8B64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67039E4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XBD4/20-HY     15KW</w:t>
            </w:r>
          </w:p>
        </w:tc>
        <w:tc>
          <w:tcPr>
            <w:tcW w:w="1247" w:type="dxa"/>
            <w:vMerge w:val="restart"/>
            <w:tcBorders>
              <w:top w:val="single" w:color="000000" w:sz="4" w:space="0"/>
              <w:left w:val="single" w:color="000000" w:sz="4" w:space="0"/>
              <w:bottom w:val="single" w:color="000000" w:sz="4" w:space="0"/>
              <w:right w:val="single" w:color="000000" w:sz="4" w:space="0"/>
            </w:tcBorders>
            <w:vAlign w:val="center"/>
          </w:tcPr>
          <w:p w14:paraId="54035B4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2号泵房</w:t>
            </w:r>
          </w:p>
        </w:tc>
      </w:tr>
      <w:tr w14:paraId="6054EA8C">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8D4DED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12</w:t>
            </w:r>
          </w:p>
        </w:tc>
        <w:tc>
          <w:tcPr>
            <w:tcW w:w="1745" w:type="dxa"/>
            <w:tcBorders>
              <w:top w:val="single" w:color="000000" w:sz="4" w:space="0"/>
              <w:left w:val="single" w:color="000000" w:sz="4" w:space="0"/>
              <w:bottom w:val="single" w:color="000000" w:sz="4" w:space="0"/>
              <w:right w:val="single" w:color="000000" w:sz="4" w:space="0"/>
            </w:tcBorders>
            <w:vAlign w:val="center"/>
          </w:tcPr>
          <w:p w14:paraId="7AEA19B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喷淋泵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10DD272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4B2C0C4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XBD6/20-HY     22KW</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2F35BED9">
            <w:pPr>
              <w:widowControl/>
              <w:spacing w:line="360" w:lineRule="auto"/>
              <w:jc w:val="left"/>
              <w:rPr>
                <w:rFonts w:hint="eastAsia" w:ascii="仿宋" w:hAnsi="仿宋" w:eastAsia="仿宋" w:cs="仿宋"/>
                <w:spacing w:val="7"/>
                <w:kern w:val="2"/>
                <w:sz w:val="24"/>
                <w:szCs w:val="24"/>
                <w:lang w:val="en-US" w:eastAsia="zh-CN" w:bidi="ar-SA"/>
              </w:rPr>
            </w:pPr>
          </w:p>
        </w:tc>
      </w:tr>
      <w:tr w14:paraId="593EC20D">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19955B1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13</w:t>
            </w:r>
          </w:p>
        </w:tc>
        <w:tc>
          <w:tcPr>
            <w:tcW w:w="1745" w:type="dxa"/>
            <w:tcBorders>
              <w:top w:val="single" w:color="000000" w:sz="4" w:space="0"/>
              <w:left w:val="single" w:color="000000" w:sz="4" w:space="0"/>
              <w:bottom w:val="single" w:color="000000" w:sz="4" w:space="0"/>
              <w:right w:val="single" w:color="000000" w:sz="4" w:space="0"/>
            </w:tcBorders>
            <w:vAlign w:val="center"/>
          </w:tcPr>
          <w:p w14:paraId="1D910E6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0CBF98B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0372A93D">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12D68EE0">
            <w:pPr>
              <w:widowControl/>
              <w:spacing w:line="360" w:lineRule="auto"/>
              <w:jc w:val="left"/>
              <w:rPr>
                <w:rFonts w:hint="eastAsia" w:ascii="仿宋" w:hAnsi="仿宋" w:eastAsia="仿宋" w:cs="仿宋"/>
                <w:spacing w:val="7"/>
                <w:kern w:val="2"/>
                <w:sz w:val="24"/>
                <w:szCs w:val="24"/>
                <w:lang w:val="en-US" w:eastAsia="zh-CN" w:bidi="ar-SA"/>
              </w:rPr>
            </w:pPr>
          </w:p>
        </w:tc>
      </w:tr>
      <w:tr w14:paraId="3B676DAA">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06FCA8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14</w:t>
            </w:r>
          </w:p>
        </w:tc>
        <w:tc>
          <w:tcPr>
            <w:tcW w:w="1745" w:type="dxa"/>
            <w:tcBorders>
              <w:top w:val="single" w:color="000000" w:sz="4" w:space="0"/>
              <w:left w:val="single" w:color="000000" w:sz="4" w:space="0"/>
              <w:bottom w:val="single" w:color="000000" w:sz="4" w:space="0"/>
              <w:right w:val="single" w:color="000000" w:sz="4" w:space="0"/>
            </w:tcBorders>
            <w:vAlign w:val="center"/>
          </w:tcPr>
          <w:p w14:paraId="538EFA2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4D0EE41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0728B09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XBD60B-50</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135F03A1">
            <w:pPr>
              <w:widowControl/>
              <w:spacing w:line="360" w:lineRule="auto"/>
              <w:jc w:val="left"/>
              <w:rPr>
                <w:rFonts w:hint="eastAsia" w:ascii="仿宋" w:hAnsi="仿宋" w:eastAsia="仿宋" w:cs="仿宋"/>
                <w:spacing w:val="7"/>
                <w:kern w:val="2"/>
                <w:sz w:val="24"/>
                <w:szCs w:val="24"/>
                <w:lang w:val="en-US" w:eastAsia="zh-CN" w:bidi="ar-SA"/>
              </w:rPr>
            </w:pPr>
          </w:p>
        </w:tc>
      </w:tr>
      <w:tr w14:paraId="30895F74">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2347120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w:t>
            </w:r>
          </w:p>
        </w:tc>
        <w:tc>
          <w:tcPr>
            <w:tcW w:w="1745" w:type="dxa"/>
            <w:tcBorders>
              <w:top w:val="single" w:color="000000" w:sz="4" w:space="0"/>
              <w:left w:val="single" w:color="000000" w:sz="4" w:space="0"/>
              <w:bottom w:val="single" w:color="000000" w:sz="4" w:space="0"/>
              <w:right w:val="single" w:color="000000" w:sz="4" w:space="0"/>
            </w:tcBorders>
            <w:vAlign w:val="center"/>
          </w:tcPr>
          <w:p w14:paraId="108BF21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1851365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51854D39">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2D59847B">
            <w:pPr>
              <w:widowControl/>
              <w:spacing w:line="360" w:lineRule="auto"/>
              <w:jc w:val="left"/>
              <w:rPr>
                <w:rFonts w:hint="eastAsia" w:ascii="仿宋" w:hAnsi="仿宋" w:eastAsia="仿宋" w:cs="仿宋"/>
                <w:spacing w:val="7"/>
                <w:kern w:val="2"/>
                <w:sz w:val="24"/>
                <w:szCs w:val="24"/>
                <w:lang w:val="en-US" w:eastAsia="zh-CN" w:bidi="ar-SA"/>
              </w:rPr>
            </w:pPr>
          </w:p>
        </w:tc>
      </w:tr>
      <w:tr w14:paraId="1DFFA7E9">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DD2660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16</w:t>
            </w:r>
          </w:p>
        </w:tc>
        <w:tc>
          <w:tcPr>
            <w:tcW w:w="1745" w:type="dxa"/>
            <w:tcBorders>
              <w:top w:val="single" w:color="000000" w:sz="4" w:space="0"/>
              <w:left w:val="single" w:color="000000" w:sz="4" w:space="0"/>
              <w:bottom w:val="single" w:color="000000" w:sz="4" w:space="0"/>
              <w:right w:val="single" w:color="000000" w:sz="4" w:space="0"/>
            </w:tcBorders>
            <w:vAlign w:val="center"/>
          </w:tcPr>
          <w:p w14:paraId="50CFC83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7D4AF1C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4160" w:type="dxa"/>
            <w:tcBorders>
              <w:top w:val="single" w:color="000000" w:sz="4" w:space="0"/>
              <w:left w:val="single" w:color="000000" w:sz="4" w:space="0"/>
              <w:bottom w:val="single" w:color="000000" w:sz="4" w:space="0"/>
              <w:right w:val="single" w:color="000000" w:sz="4" w:space="0"/>
            </w:tcBorders>
            <w:vAlign w:val="center"/>
          </w:tcPr>
          <w:p w14:paraId="471B9A4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ISG80-200.15KW</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45C1CF7C">
            <w:pPr>
              <w:widowControl/>
              <w:spacing w:line="360" w:lineRule="auto"/>
              <w:jc w:val="left"/>
              <w:rPr>
                <w:rFonts w:hint="eastAsia" w:ascii="仿宋" w:hAnsi="仿宋" w:eastAsia="仿宋" w:cs="仿宋"/>
                <w:spacing w:val="7"/>
                <w:kern w:val="2"/>
                <w:sz w:val="24"/>
                <w:szCs w:val="24"/>
                <w:lang w:val="en-US" w:eastAsia="zh-CN" w:bidi="ar-SA"/>
              </w:rPr>
            </w:pPr>
          </w:p>
        </w:tc>
      </w:tr>
      <w:tr w14:paraId="575CC911">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2E929D4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17</w:t>
            </w:r>
          </w:p>
        </w:tc>
        <w:tc>
          <w:tcPr>
            <w:tcW w:w="1745" w:type="dxa"/>
            <w:tcBorders>
              <w:top w:val="single" w:color="000000" w:sz="4" w:space="0"/>
              <w:left w:val="single" w:color="000000" w:sz="4" w:space="0"/>
              <w:bottom w:val="single" w:color="000000" w:sz="4" w:space="0"/>
              <w:right w:val="single" w:color="000000" w:sz="4" w:space="0"/>
            </w:tcBorders>
            <w:vAlign w:val="center"/>
          </w:tcPr>
          <w:p w14:paraId="5DDCDFA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55B077C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5CE462DD">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1DFACFB5">
            <w:pPr>
              <w:widowControl/>
              <w:spacing w:line="360" w:lineRule="auto"/>
              <w:jc w:val="left"/>
              <w:rPr>
                <w:rFonts w:hint="eastAsia" w:ascii="仿宋" w:hAnsi="仿宋" w:eastAsia="仿宋" w:cs="仿宋"/>
                <w:spacing w:val="7"/>
                <w:kern w:val="2"/>
                <w:sz w:val="24"/>
                <w:szCs w:val="24"/>
                <w:lang w:val="en-US" w:eastAsia="zh-CN" w:bidi="ar-SA"/>
              </w:rPr>
            </w:pPr>
          </w:p>
        </w:tc>
      </w:tr>
      <w:tr w14:paraId="26739388">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882934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18</w:t>
            </w:r>
          </w:p>
        </w:tc>
        <w:tc>
          <w:tcPr>
            <w:tcW w:w="1745" w:type="dxa"/>
            <w:tcBorders>
              <w:top w:val="single" w:color="000000" w:sz="4" w:space="0"/>
              <w:left w:val="single" w:color="000000" w:sz="4" w:space="0"/>
              <w:bottom w:val="single" w:color="000000" w:sz="4" w:space="0"/>
              <w:right w:val="single" w:color="000000" w:sz="4" w:space="0"/>
            </w:tcBorders>
            <w:vAlign w:val="center"/>
          </w:tcPr>
          <w:p w14:paraId="6D8A766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6FD876B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24DED36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1.5KW(一用一备)</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27D77EAD">
            <w:pPr>
              <w:widowControl/>
              <w:spacing w:line="360" w:lineRule="auto"/>
              <w:jc w:val="left"/>
              <w:rPr>
                <w:rFonts w:hint="eastAsia" w:ascii="仿宋" w:hAnsi="仿宋" w:eastAsia="仿宋" w:cs="仿宋"/>
                <w:spacing w:val="7"/>
                <w:kern w:val="2"/>
                <w:sz w:val="24"/>
                <w:szCs w:val="24"/>
                <w:lang w:val="en-US" w:eastAsia="zh-CN" w:bidi="ar-SA"/>
              </w:rPr>
            </w:pPr>
          </w:p>
        </w:tc>
      </w:tr>
      <w:tr w14:paraId="03772790">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AD39DB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19</w:t>
            </w:r>
          </w:p>
        </w:tc>
        <w:tc>
          <w:tcPr>
            <w:tcW w:w="1745" w:type="dxa"/>
            <w:tcBorders>
              <w:top w:val="single" w:color="000000" w:sz="4" w:space="0"/>
              <w:left w:val="single" w:color="000000" w:sz="4" w:space="0"/>
              <w:bottom w:val="single" w:color="000000" w:sz="4" w:space="0"/>
              <w:right w:val="single" w:color="000000" w:sz="4" w:space="0"/>
            </w:tcBorders>
            <w:vAlign w:val="center"/>
          </w:tcPr>
          <w:p w14:paraId="22E7273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4F39042B">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0703BF27">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4803BD75">
            <w:pPr>
              <w:widowControl/>
              <w:spacing w:line="360" w:lineRule="auto"/>
              <w:jc w:val="left"/>
              <w:rPr>
                <w:rFonts w:hint="eastAsia" w:ascii="仿宋" w:hAnsi="仿宋" w:eastAsia="仿宋" w:cs="仿宋"/>
                <w:spacing w:val="7"/>
                <w:kern w:val="2"/>
                <w:sz w:val="24"/>
                <w:szCs w:val="24"/>
                <w:lang w:val="en-US" w:eastAsia="zh-CN" w:bidi="ar-SA"/>
              </w:rPr>
            </w:pPr>
          </w:p>
        </w:tc>
      </w:tr>
      <w:tr w14:paraId="76EDE3A8">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4F0473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20</w:t>
            </w:r>
          </w:p>
        </w:tc>
        <w:tc>
          <w:tcPr>
            <w:tcW w:w="1745" w:type="dxa"/>
            <w:tcBorders>
              <w:top w:val="single" w:color="000000" w:sz="4" w:space="0"/>
              <w:left w:val="single" w:color="000000" w:sz="4" w:space="0"/>
              <w:bottom w:val="single" w:color="000000" w:sz="4" w:space="0"/>
              <w:right w:val="single" w:color="000000" w:sz="4" w:space="0"/>
            </w:tcBorders>
            <w:vAlign w:val="center"/>
          </w:tcPr>
          <w:p w14:paraId="4BE31F0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6E58FA3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4160" w:type="dxa"/>
            <w:tcBorders>
              <w:top w:val="single" w:color="000000" w:sz="4" w:space="0"/>
              <w:left w:val="single" w:color="000000" w:sz="4" w:space="0"/>
              <w:bottom w:val="single" w:color="000000" w:sz="4" w:space="0"/>
              <w:right w:val="single" w:color="000000" w:sz="4" w:space="0"/>
            </w:tcBorders>
            <w:vAlign w:val="center"/>
          </w:tcPr>
          <w:p w14:paraId="0C9894F4">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CDL32-50.7.5KW 电机Y2-B2S2-2</w:t>
            </w:r>
          </w:p>
        </w:tc>
        <w:tc>
          <w:tcPr>
            <w:tcW w:w="1247" w:type="dxa"/>
            <w:vMerge w:val="restart"/>
            <w:tcBorders>
              <w:top w:val="single" w:color="000000" w:sz="4" w:space="0"/>
              <w:left w:val="single" w:color="000000" w:sz="4" w:space="0"/>
              <w:bottom w:val="single" w:color="000000" w:sz="4" w:space="0"/>
              <w:right w:val="single" w:color="000000" w:sz="4" w:space="0"/>
            </w:tcBorders>
            <w:vAlign w:val="center"/>
          </w:tcPr>
          <w:p w14:paraId="6076019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图书馆</w:t>
            </w:r>
          </w:p>
        </w:tc>
      </w:tr>
      <w:tr w14:paraId="40F89602">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213EB54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21</w:t>
            </w:r>
          </w:p>
        </w:tc>
        <w:tc>
          <w:tcPr>
            <w:tcW w:w="1745" w:type="dxa"/>
            <w:tcBorders>
              <w:top w:val="single" w:color="000000" w:sz="4" w:space="0"/>
              <w:left w:val="single" w:color="000000" w:sz="4" w:space="0"/>
              <w:bottom w:val="single" w:color="000000" w:sz="4" w:space="0"/>
              <w:right w:val="single" w:color="000000" w:sz="4" w:space="0"/>
            </w:tcBorders>
            <w:vAlign w:val="center"/>
          </w:tcPr>
          <w:p w14:paraId="321FD06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40AC49A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71C8F0A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CDL12-5.3KW</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745F3913">
            <w:pPr>
              <w:widowControl/>
              <w:spacing w:line="360" w:lineRule="auto"/>
              <w:jc w:val="left"/>
              <w:rPr>
                <w:rFonts w:hint="eastAsia" w:ascii="仿宋" w:hAnsi="仿宋" w:eastAsia="仿宋" w:cs="仿宋"/>
                <w:spacing w:val="7"/>
                <w:kern w:val="2"/>
                <w:sz w:val="24"/>
                <w:szCs w:val="24"/>
                <w:lang w:val="en-US" w:eastAsia="zh-CN" w:bidi="ar-SA"/>
              </w:rPr>
            </w:pPr>
          </w:p>
        </w:tc>
      </w:tr>
      <w:tr w14:paraId="76843D2D">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16A711C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22</w:t>
            </w:r>
          </w:p>
        </w:tc>
        <w:tc>
          <w:tcPr>
            <w:tcW w:w="1745" w:type="dxa"/>
            <w:tcBorders>
              <w:top w:val="single" w:color="000000" w:sz="4" w:space="0"/>
              <w:left w:val="single" w:color="000000" w:sz="4" w:space="0"/>
              <w:bottom w:val="single" w:color="000000" w:sz="4" w:space="0"/>
              <w:right w:val="single" w:color="000000" w:sz="4" w:space="0"/>
            </w:tcBorders>
            <w:vAlign w:val="center"/>
          </w:tcPr>
          <w:p w14:paraId="0BD6C3E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7A1D7F3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5889709A">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4164DA6F">
            <w:pPr>
              <w:widowControl/>
              <w:spacing w:line="360" w:lineRule="auto"/>
              <w:jc w:val="left"/>
              <w:rPr>
                <w:rFonts w:hint="eastAsia" w:ascii="仿宋" w:hAnsi="仿宋" w:eastAsia="仿宋" w:cs="仿宋"/>
                <w:spacing w:val="7"/>
                <w:kern w:val="2"/>
                <w:sz w:val="24"/>
                <w:szCs w:val="24"/>
                <w:lang w:val="en-US" w:eastAsia="zh-CN" w:bidi="ar-SA"/>
              </w:rPr>
            </w:pPr>
          </w:p>
        </w:tc>
      </w:tr>
      <w:tr w14:paraId="4B2095C2">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0E43915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23</w:t>
            </w:r>
          </w:p>
        </w:tc>
        <w:tc>
          <w:tcPr>
            <w:tcW w:w="1745" w:type="dxa"/>
            <w:tcBorders>
              <w:top w:val="single" w:color="000000" w:sz="4" w:space="0"/>
              <w:left w:val="single" w:color="000000" w:sz="4" w:space="0"/>
              <w:bottom w:val="single" w:color="000000" w:sz="4" w:space="0"/>
              <w:right w:val="single" w:color="000000" w:sz="4" w:space="0"/>
            </w:tcBorders>
            <w:vAlign w:val="center"/>
          </w:tcPr>
          <w:p w14:paraId="57057CD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消防泵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4052805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7090B46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XBD5.5/15-80XFL.15KW.</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6CE50403">
            <w:pPr>
              <w:widowControl/>
              <w:spacing w:line="360" w:lineRule="auto"/>
              <w:jc w:val="left"/>
              <w:rPr>
                <w:rFonts w:hint="eastAsia" w:ascii="仿宋" w:hAnsi="仿宋" w:eastAsia="仿宋" w:cs="仿宋"/>
                <w:spacing w:val="7"/>
                <w:kern w:val="2"/>
                <w:sz w:val="24"/>
                <w:szCs w:val="24"/>
                <w:lang w:val="en-US" w:eastAsia="zh-CN" w:bidi="ar-SA"/>
              </w:rPr>
            </w:pPr>
          </w:p>
        </w:tc>
      </w:tr>
      <w:tr w14:paraId="5CE3F37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B428FE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24</w:t>
            </w:r>
          </w:p>
        </w:tc>
        <w:tc>
          <w:tcPr>
            <w:tcW w:w="1745" w:type="dxa"/>
            <w:tcBorders>
              <w:top w:val="single" w:color="000000" w:sz="4" w:space="0"/>
              <w:left w:val="single" w:color="000000" w:sz="4" w:space="0"/>
              <w:bottom w:val="single" w:color="000000" w:sz="4" w:space="0"/>
              <w:right w:val="single" w:color="000000" w:sz="4" w:space="0"/>
            </w:tcBorders>
            <w:vAlign w:val="center"/>
          </w:tcPr>
          <w:p w14:paraId="4EB35B2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喷淋泵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5D37F77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5873BC4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XBD7.5/15-40XFL.4KW</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0F3D97CC">
            <w:pPr>
              <w:widowControl/>
              <w:spacing w:line="360" w:lineRule="auto"/>
              <w:jc w:val="left"/>
              <w:rPr>
                <w:rFonts w:hint="eastAsia" w:ascii="仿宋" w:hAnsi="仿宋" w:eastAsia="仿宋" w:cs="仿宋"/>
                <w:spacing w:val="7"/>
                <w:kern w:val="2"/>
                <w:sz w:val="24"/>
                <w:szCs w:val="24"/>
                <w:lang w:val="en-US" w:eastAsia="zh-CN" w:bidi="ar-SA"/>
              </w:rPr>
            </w:pPr>
          </w:p>
        </w:tc>
      </w:tr>
      <w:tr w14:paraId="1A326C02">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33009D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25</w:t>
            </w:r>
          </w:p>
        </w:tc>
        <w:tc>
          <w:tcPr>
            <w:tcW w:w="1745" w:type="dxa"/>
            <w:tcBorders>
              <w:top w:val="single" w:color="000000" w:sz="4" w:space="0"/>
              <w:left w:val="single" w:color="000000" w:sz="4" w:space="0"/>
              <w:bottom w:val="single" w:color="000000" w:sz="4" w:space="0"/>
              <w:right w:val="single" w:color="000000" w:sz="4" w:space="0"/>
            </w:tcBorders>
            <w:vAlign w:val="center"/>
          </w:tcPr>
          <w:p w14:paraId="01F8B1C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7BAACFD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15A8F1A0">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1D2138DB">
            <w:pPr>
              <w:widowControl/>
              <w:spacing w:line="360" w:lineRule="auto"/>
              <w:jc w:val="left"/>
              <w:rPr>
                <w:rFonts w:hint="eastAsia" w:ascii="仿宋" w:hAnsi="仿宋" w:eastAsia="仿宋" w:cs="仿宋"/>
                <w:spacing w:val="7"/>
                <w:kern w:val="2"/>
                <w:sz w:val="24"/>
                <w:szCs w:val="24"/>
                <w:lang w:val="en-US" w:eastAsia="zh-CN" w:bidi="ar-SA"/>
              </w:rPr>
            </w:pPr>
          </w:p>
        </w:tc>
      </w:tr>
      <w:tr w14:paraId="284A6DA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F3F22D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26</w:t>
            </w:r>
          </w:p>
        </w:tc>
        <w:tc>
          <w:tcPr>
            <w:tcW w:w="1745" w:type="dxa"/>
            <w:tcBorders>
              <w:top w:val="single" w:color="000000" w:sz="4" w:space="0"/>
              <w:left w:val="single" w:color="000000" w:sz="4" w:space="0"/>
              <w:bottom w:val="single" w:color="000000" w:sz="4" w:space="0"/>
              <w:right w:val="single" w:color="000000" w:sz="4" w:space="0"/>
            </w:tcBorders>
            <w:vAlign w:val="center"/>
          </w:tcPr>
          <w:p w14:paraId="2A8B8A4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3F10695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11919440">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20528D3E">
            <w:pPr>
              <w:widowControl/>
              <w:spacing w:line="360" w:lineRule="auto"/>
              <w:jc w:val="left"/>
              <w:rPr>
                <w:rFonts w:hint="eastAsia" w:ascii="仿宋" w:hAnsi="仿宋" w:eastAsia="仿宋" w:cs="仿宋"/>
                <w:spacing w:val="7"/>
                <w:kern w:val="2"/>
                <w:sz w:val="24"/>
                <w:szCs w:val="24"/>
                <w:lang w:val="en-US" w:eastAsia="zh-CN" w:bidi="ar-SA"/>
              </w:rPr>
            </w:pPr>
          </w:p>
        </w:tc>
      </w:tr>
      <w:tr w14:paraId="4C8B94DF">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AE1F93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27</w:t>
            </w:r>
          </w:p>
        </w:tc>
        <w:tc>
          <w:tcPr>
            <w:tcW w:w="1745" w:type="dxa"/>
            <w:tcBorders>
              <w:top w:val="single" w:color="000000" w:sz="4" w:space="0"/>
              <w:left w:val="single" w:color="000000" w:sz="4" w:space="0"/>
              <w:bottom w:val="single" w:color="000000" w:sz="4" w:space="0"/>
              <w:right w:val="single" w:color="000000" w:sz="4" w:space="0"/>
            </w:tcBorders>
            <w:vAlign w:val="center"/>
          </w:tcPr>
          <w:p w14:paraId="51FE9EC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26B7CAA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0C7B280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0.75KW(一用一备)</w:t>
            </w:r>
          </w:p>
        </w:tc>
        <w:tc>
          <w:tcPr>
            <w:tcW w:w="1247" w:type="dxa"/>
            <w:vMerge w:val="continue"/>
            <w:tcBorders>
              <w:top w:val="single" w:color="000000" w:sz="4" w:space="0"/>
              <w:left w:val="single" w:color="000000" w:sz="4" w:space="0"/>
              <w:bottom w:val="single" w:color="000000" w:sz="4" w:space="0"/>
              <w:right w:val="single" w:color="000000" w:sz="4" w:space="0"/>
            </w:tcBorders>
            <w:vAlign w:val="center"/>
          </w:tcPr>
          <w:p w14:paraId="32CD72DA">
            <w:pPr>
              <w:widowControl/>
              <w:spacing w:line="360" w:lineRule="auto"/>
              <w:jc w:val="left"/>
              <w:rPr>
                <w:rFonts w:hint="eastAsia" w:ascii="仿宋" w:hAnsi="仿宋" w:eastAsia="仿宋" w:cs="仿宋"/>
                <w:spacing w:val="7"/>
                <w:kern w:val="2"/>
                <w:sz w:val="24"/>
                <w:szCs w:val="24"/>
                <w:lang w:val="en-US" w:eastAsia="zh-CN" w:bidi="ar-SA"/>
              </w:rPr>
            </w:pPr>
          </w:p>
        </w:tc>
      </w:tr>
      <w:tr w14:paraId="6308A99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E43EC9F">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28</w:t>
            </w:r>
          </w:p>
        </w:tc>
        <w:tc>
          <w:tcPr>
            <w:tcW w:w="1745" w:type="dxa"/>
            <w:tcBorders>
              <w:top w:val="single" w:color="000000" w:sz="4" w:space="0"/>
              <w:left w:val="single" w:color="000000" w:sz="4" w:space="0"/>
              <w:bottom w:val="single" w:color="000000" w:sz="4" w:space="0"/>
              <w:right w:val="single" w:color="000000" w:sz="4" w:space="0"/>
            </w:tcBorders>
            <w:vAlign w:val="center"/>
          </w:tcPr>
          <w:p w14:paraId="3C60896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消防泵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4CB04FC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236CF16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XBD4/20-HY     15KW</w:t>
            </w:r>
          </w:p>
        </w:tc>
        <w:tc>
          <w:tcPr>
            <w:tcW w:w="1247" w:type="dxa"/>
            <w:vMerge w:val="restart"/>
            <w:tcBorders>
              <w:top w:val="single" w:color="000000" w:sz="4" w:space="0"/>
              <w:left w:val="single" w:color="000000" w:sz="4" w:space="0"/>
              <w:right w:val="single" w:color="000000" w:sz="4" w:space="0"/>
            </w:tcBorders>
            <w:vAlign w:val="center"/>
          </w:tcPr>
          <w:p w14:paraId="62C62B8B">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河长大厦</w:t>
            </w:r>
          </w:p>
        </w:tc>
      </w:tr>
      <w:tr w14:paraId="06E57B5E">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C75366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29</w:t>
            </w:r>
          </w:p>
        </w:tc>
        <w:tc>
          <w:tcPr>
            <w:tcW w:w="1745" w:type="dxa"/>
            <w:tcBorders>
              <w:top w:val="single" w:color="000000" w:sz="4" w:space="0"/>
              <w:left w:val="single" w:color="000000" w:sz="4" w:space="0"/>
              <w:bottom w:val="single" w:color="000000" w:sz="4" w:space="0"/>
              <w:right w:val="single" w:color="000000" w:sz="4" w:space="0"/>
            </w:tcBorders>
            <w:vAlign w:val="center"/>
          </w:tcPr>
          <w:p w14:paraId="117D30B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喷淋泵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37DDECB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4E73843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XBD6/20-HY     22KW</w:t>
            </w:r>
          </w:p>
        </w:tc>
        <w:tc>
          <w:tcPr>
            <w:tcW w:w="1247" w:type="dxa"/>
            <w:vMerge w:val="continue"/>
            <w:tcBorders>
              <w:left w:val="single" w:color="000000" w:sz="4" w:space="0"/>
              <w:right w:val="single" w:color="000000" w:sz="4" w:space="0"/>
            </w:tcBorders>
            <w:vAlign w:val="center"/>
          </w:tcPr>
          <w:p w14:paraId="089A43A5">
            <w:pPr>
              <w:widowControl/>
              <w:spacing w:line="360" w:lineRule="auto"/>
              <w:jc w:val="left"/>
              <w:rPr>
                <w:rFonts w:hint="eastAsia" w:ascii="仿宋" w:hAnsi="仿宋" w:eastAsia="仿宋" w:cs="仿宋"/>
                <w:spacing w:val="7"/>
                <w:kern w:val="2"/>
                <w:sz w:val="24"/>
                <w:szCs w:val="24"/>
                <w:lang w:val="en-US" w:eastAsia="zh-CN" w:bidi="ar-SA"/>
              </w:rPr>
            </w:pPr>
          </w:p>
        </w:tc>
      </w:tr>
      <w:tr w14:paraId="438F1EF2">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7E78680A">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30</w:t>
            </w:r>
          </w:p>
        </w:tc>
        <w:tc>
          <w:tcPr>
            <w:tcW w:w="1745" w:type="dxa"/>
            <w:tcBorders>
              <w:top w:val="single" w:color="000000" w:sz="4" w:space="0"/>
              <w:left w:val="single" w:color="000000" w:sz="4" w:space="0"/>
              <w:bottom w:val="single" w:color="000000" w:sz="4" w:space="0"/>
              <w:right w:val="single" w:color="000000" w:sz="4" w:space="0"/>
            </w:tcBorders>
            <w:vAlign w:val="center"/>
          </w:tcPr>
          <w:p w14:paraId="57ACA82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577BA61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00950720">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left w:val="single" w:color="000000" w:sz="4" w:space="0"/>
              <w:right w:val="single" w:color="000000" w:sz="4" w:space="0"/>
            </w:tcBorders>
            <w:vAlign w:val="center"/>
          </w:tcPr>
          <w:p w14:paraId="2CE6DA3F">
            <w:pPr>
              <w:widowControl/>
              <w:spacing w:line="360" w:lineRule="auto"/>
              <w:jc w:val="left"/>
              <w:rPr>
                <w:rFonts w:hint="eastAsia" w:ascii="仿宋" w:hAnsi="仿宋" w:eastAsia="仿宋" w:cs="仿宋"/>
                <w:spacing w:val="7"/>
                <w:kern w:val="2"/>
                <w:sz w:val="24"/>
                <w:szCs w:val="24"/>
                <w:lang w:val="en-US" w:eastAsia="zh-CN" w:bidi="ar-SA"/>
              </w:rPr>
            </w:pPr>
          </w:p>
        </w:tc>
      </w:tr>
      <w:tr w14:paraId="7E885389">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28B081A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31</w:t>
            </w:r>
          </w:p>
        </w:tc>
        <w:tc>
          <w:tcPr>
            <w:tcW w:w="1745" w:type="dxa"/>
            <w:tcBorders>
              <w:top w:val="single" w:color="000000" w:sz="4" w:space="0"/>
              <w:left w:val="single" w:color="000000" w:sz="4" w:space="0"/>
              <w:bottom w:val="single" w:color="000000" w:sz="4" w:space="0"/>
              <w:right w:val="single" w:color="000000" w:sz="4" w:space="0"/>
            </w:tcBorders>
            <w:vAlign w:val="center"/>
          </w:tcPr>
          <w:p w14:paraId="565A062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54C7E5D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4C4D021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XBD60B-50</w:t>
            </w:r>
          </w:p>
        </w:tc>
        <w:tc>
          <w:tcPr>
            <w:tcW w:w="1247" w:type="dxa"/>
            <w:vMerge w:val="continue"/>
            <w:tcBorders>
              <w:left w:val="single" w:color="000000" w:sz="4" w:space="0"/>
              <w:right w:val="single" w:color="000000" w:sz="4" w:space="0"/>
            </w:tcBorders>
            <w:vAlign w:val="center"/>
          </w:tcPr>
          <w:p w14:paraId="12BDAB1E">
            <w:pPr>
              <w:widowControl/>
              <w:spacing w:line="360" w:lineRule="auto"/>
              <w:jc w:val="left"/>
              <w:rPr>
                <w:rFonts w:hint="eastAsia" w:ascii="仿宋" w:hAnsi="仿宋" w:eastAsia="仿宋" w:cs="仿宋"/>
                <w:spacing w:val="7"/>
                <w:kern w:val="2"/>
                <w:sz w:val="24"/>
                <w:szCs w:val="24"/>
                <w:lang w:val="en-US" w:eastAsia="zh-CN" w:bidi="ar-SA"/>
              </w:rPr>
            </w:pPr>
          </w:p>
        </w:tc>
      </w:tr>
      <w:tr w14:paraId="45526B49">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68E244B">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32</w:t>
            </w:r>
          </w:p>
        </w:tc>
        <w:tc>
          <w:tcPr>
            <w:tcW w:w="1745" w:type="dxa"/>
            <w:tcBorders>
              <w:top w:val="single" w:color="000000" w:sz="4" w:space="0"/>
              <w:left w:val="single" w:color="000000" w:sz="4" w:space="0"/>
              <w:bottom w:val="single" w:color="000000" w:sz="4" w:space="0"/>
              <w:right w:val="single" w:color="000000" w:sz="4" w:space="0"/>
            </w:tcBorders>
            <w:vAlign w:val="center"/>
          </w:tcPr>
          <w:p w14:paraId="26A33779">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0497839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3C4A532F">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left w:val="single" w:color="000000" w:sz="4" w:space="0"/>
              <w:right w:val="single" w:color="000000" w:sz="4" w:space="0"/>
            </w:tcBorders>
            <w:vAlign w:val="center"/>
          </w:tcPr>
          <w:p w14:paraId="7410C915">
            <w:pPr>
              <w:widowControl/>
              <w:spacing w:line="360" w:lineRule="auto"/>
              <w:jc w:val="left"/>
              <w:rPr>
                <w:rFonts w:hint="eastAsia" w:ascii="仿宋" w:hAnsi="仿宋" w:eastAsia="仿宋" w:cs="仿宋"/>
                <w:spacing w:val="7"/>
                <w:kern w:val="2"/>
                <w:sz w:val="24"/>
                <w:szCs w:val="24"/>
                <w:lang w:val="en-US" w:eastAsia="zh-CN" w:bidi="ar-SA"/>
              </w:rPr>
            </w:pPr>
          </w:p>
        </w:tc>
      </w:tr>
      <w:tr w14:paraId="1A74A0AB">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BA9A064">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33</w:t>
            </w:r>
          </w:p>
        </w:tc>
        <w:tc>
          <w:tcPr>
            <w:tcW w:w="1745" w:type="dxa"/>
            <w:tcBorders>
              <w:top w:val="single" w:color="000000" w:sz="4" w:space="0"/>
              <w:left w:val="single" w:color="000000" w:sz="4" w:space="0"/>
              <w:bottom w:val="single" w:color="000000" w:sz="4" w:space="0"/>
              <w:right w:val="single" w:color="000000" w:sz="4" w:space="0"/>
            </w:tcBorders>
            <w:vAlign w:val="center"/>
          </w:tcPr>
          <w:p w14:paraId="0265989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672FB4C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w:t>
            </w:r>
          </w:p>
        </w:tc>
        <w:tc>
          <w:tcPr>
            <w:tcW w:w="4160" w:type="dxa"/>
            <w:tcBorders>
              <w:top w:val="single" w:color="000000" w:sz="4" w:space="0"/>
              <w:left w:val="single" w:color="000000" w:sz="4" w:space="0"/>
              <w:bottom w:val="single" w:color="000000" w:sz="4" w:space="0"/>
              <w:right w:val="single" w:color="000000" w:sz="4" w:space="0"/>
            </w:tcBorders>
            <w:vAlign w:val="center"/>
          </w:tcPr>
          <w:p w14:paraId="036306C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ISG80-200.15KW</w:t>
            </w:r>
          </w:p>
        </w:tc>
        <w:tc>
          <w:tcPr>
            <w:tcW w:w="1247" w:type="dxa"/>
            <w:vMerge w:val="continue"/>
            <w:tcBorders>
              <w:left w:val="single" w:color="000000" w:sz="4" w:space="0"/>
              <w:right w:val="single" w:color="000000" w:sz="4" w:space="0"/>
            </w:tcBorders>
            <w:vAlign w:val="center"/>
          </w:tcPr>
          <w:p w14:paraId="3EAC4B62">
            <w:pPr>
              <w:widowControl/>
              <w:spacing w:line="360" w:lineRule="auto"/>
              <w:jc w:val="left"/>
              <w:rPr>
                <w:rFonts w:hint="eastAsia" w:ascii="仿宋" w:hAnsi="仿宋" w:eastAsia="仿宋" w:cs="仿宋"/>
                <w:spacing w:val="7"/>
                <w:kern w:val="2"/>
                <w:sz w:val="24"/>
                <w:szCs w:val="24"/>
                <w:lang w:val="en-US" w:eastAsia="zh-CN" w:bidi="ar-SA"/>
              </w:rPr>
            </w:pPr>
          </w:p>
        </w:tc>
      </w:tr>
      <w:tr w14:paraId="6ED14F41">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AAEBB79">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34</w:t>
            </w:r>
          </w:p>
        </w:tc>
        <w:tc>
          <w:tcPr>
            <w:tcW w:w="1745" w:type="dxa"/>
            <w:tcBorders>
              <w:top w:val="single" w:color="000000" w:sz="4" w:space="0"/>
              <w:left w:val="single" w:color="000000" w:sz="4" w:space="0"/>
              <w:bottom w:val="single" w:color="000000" w:sz="4" w:space="0"/>
              <w:right w:val="single" w:color="000000" w:sz="4" w:space="0"/>
            </w:tcBorders>
            <w:vAlign w:val="center"/>
          </w:tcPr>
          <w:p w14:paraId="62EA832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07FCA39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2F8BCEA4">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left w:val="single" w:color="000000" w:sz="4" w:space="0"/>
              <w:right w:val="single" w:color="000000" w:sz="4" w:space="0"/>
            </w:tcBorders>
            <w:vAlign w:val="center"/>
          </w:tcPr>
          <w:p w14:paraId="5F67C275">
            <w:pPr>
              <w:widowControl/>
              <w:spacing w:line="360" w:lineRule="auto"/>
              <w:jc w:val="left"/>
              <w:rPr>
                <w:rFonts w:hint="eastAsia" w:ascii="仿宋" w:hAnsi="仿宋" w:eastAsia="仿宋" w:cs="仿宋"/>
                <w:spacing w:val="7"/>
                <w:kern w:val="2"/>
                <w:sz w:val="24"/>
                <w:szCs w:val="24"/>
                <w:lang w:val="en-US" w:eastAsia="zh-CN" w:bidi="ar-SA"/>
              </w:rPr>
            </w:pPr>
          </w:p>
        </w:tc>
      </w:tr>
      <w:tr w14:paraId="19A9F56C">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C6AB849">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35</w:t>
            </w:r>
          </w:p>
        </w:tc>
        <w:tc>
          <w:tcPr>
            <w:tcW w:w="1745" w:type="dxa"/>
            <w:tcBorders>
              <w:top w:val="single" w:color="000000" w:sz="4" w:space="0"/>
              <w:left w:val="single" w:color="000000" w:sz="4" w:space="0"/>
              <w:bottom w:val="single" w:color="000000" w:sz="4" w:space="0"/>
              <w:right w:val="single" w:color="000000" w:sz="4" w:space="0"/>
            </w:tcBorders>
            <w:vAlign w:val="center"/>
          </w:tcPr>
          <w:p w14:paraId="672557B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717FF7A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584F46A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1.5KW(一用一备)</w:t>
            </w:r>
          </w:p>
        </w:tc>
        <w:tc>
          <w:tcPr>
            <w:tcW w:w="1247" w:type="dxa"/>
            <w:vMerge w:val="continue"/>
            <w:tcBorders>
              <w:left w:val="single" w:color="000000" w:sz="4" w:space="0"/>
              <w:bottom w:val="single" w:color="000000" w:sz="4" w:space="0"/>
              <w:right w:val="single" w:color="000000" w:sz="4" w:space="0"/>
            </w:tcBorders>
            <w:vAlign w:val="center"/>
          </w:tcPr>
          <w:p w14:paraId="052A6ECD">
            <w:pPr>
              <w:widowControl/>
              <w:spacing w:line="360" w:lineRule="auto"/>
              <w:jc w:val="left"/>
              <w:rPr>
                <w:rFonts w:hint="eastAsia" w:ascii="仿宋" w:hAnsi="仿宋" w:eastAsia="仿宋" w:cs="仿宋"/>
                <w:spacing w:val="7"/>
                <w:kern w:val="2"/>
                <w:sz w:val="24"/>
                <w:szCs w:val="24"/>
                <w:lang w:val="en-US" w:eastAsia="zh-CN" w:bidi="ar-SA"/>
              </w:rPr>
            </w:pPr>
          </w:p>
        </w:tc>
      </w:tr>
      <w:tr w14:paraId="7427F358">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0FAD8F4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36</w:t>
            </w:r>
          </w:p>
        </w:tc>
        <w:tc>
          <w:tcPr>
            <w:tcW w:w="1745" w:type="dxa"/>
            <w:tcBorders>
              <w:top w:val="single" w:color="000000" w:sz="4" w:space="0"/>
              <w:left w:val="single" w:color="000000" w:sz="4" w:space="0"/>
              <w:bottom w:val="single" w:color="000000" w:sz="4" w:space="0"/>
              <w:right w:val="single" w:color="000000" w:sz="4" w:space="0"/>
            </w:tcBorders>
            <w:vAlign w:val="center"/>
          </w:tcPr>
          <w:p w14:paraId="23CCBF6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686D5C26">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58148A0B">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restart"/>
            <w:tcBorders>
              <w:top w:val="single" w:color="000000" w:sz="4" w:space="0"/>
              <w:left w:val="single" w:color="000000" w:sz="4" w:space="0"/>
              <w:right w:val="single" w:color="000000" w:sz="4" w:space="0"/>
            </w:tcBorders>
            <w:vAlign w:val="center"/>
          </w:tcPr>
          <w:p w14:paraId="1C7F841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综合楼</w:t>
            </w:r>
          </w:p>
        </w:tc>
      </w:tr>
      <w:tr w14:paraId="217EFF3B">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923801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37</w:t>
            </w:r>
          </w:p>
        </w:tc>
        <w:tc>
          <w:tcPr>
            <w:tcW w:w="1745" w:type="dxa"/>
            <w:tcBorders>
              <w:top w:val="single" w:color="000000" w:sz="4" w:space="0"/>
              <w:left w:val="single" w:color="000000" w:sz="4" w:space="0"/>
              <w:bottom w:val="single" w:color="000000" w:sz="4" w:space="0"/>
              <w:right w:val="single" w:color="000000" w:sz="4" w:space="0"/>
            </w:tcBorders>
            <w:vAlign w:val="center"/>
          </w:tcPr>
          <w:p w14:paraId="02C5D4B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喷淋泵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44D8CF9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00281E6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XBD11.30KY.55KW.电机Y2-250M-2</w:t>
            </w:r>
          </w:p>
        </w:tc>
        <w:tc>
          <w:tcPr>
            <w:tcW w:w="1247" w:type="dxa"/>
            <w:vMerge w:val="continue"/>
            <w:tcBorders>
              <w:top w:val="single" w:color="000000" w:sz="4" w:space="0"/>
              <w:left w:val="single" w:color="000000" w:sz="4" w:space="0"/>
              <w:right w:val="single" w:color="000000" w:sz="4" w:space="0"/>
            </w:tcBorders>
            <w:vAlign w:val="center"/>
          </w:tcPr>
          <w:p w14:paraId="004FEA91">
            <w:pPr>
              <w:widowControl/>
              <w:spacing w:line="360" w:lineRule="auto"/>
              <w:jc w:val="left"/>
              <w:rPr>
                <w:rFonts w:hint="eastAsia" w:ascii="仿宋" w:hAnsi="仿宋" w:eastAsia="仿宋" w:cs="仿宋"/>
                <w:spacing w:val="7"/>
                <w:kern w:val="2"/>
                <w:sz w:val="24"/>
                <w:szCs w:val="24"/>
                <w:lang w:val="en-US" w:eastAsia="zh-CN" w:bidi="ar-SA"/>
              </w:rPr>
            </w:pPr>
          </w:p>
        </w:tc>
      </w:tr>
      <w:tr w14:paraId="13AA265B">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1543FBC">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38</w:t>
            </w:r>
          </w:p>
        </w:tc>
        <w:tc>
          <w:tcPr>
            <w:tcW w:w="1745" w:type="dxa"/>
            <w:tcBorders>
              <w:top w:val="single" w:color="000000" w:sz="4" w:space="0"/>
              <w:left w:val="single" w:color="000000" w:sz="4" w:space="0"/>
              <w:bottom w:val="single" w:color="000000" w:sz="4" w:space="0"/>
              <w:right w:val="single" w:color="000000" w:sz="4" w:space="0"/>
            </w:tcBorders>
            <w:vAlign w:val="center"/>
          </w:tcPr>
          <w:p w14:paraId="674B465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7C8F596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022EEA5B">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right w:val="single" w:color="000000" w:sz="4" w:space="0"/>
            </w:tcBorders>
            <w:vAlign w:val="center"/>
          </w:tcPr>
          <w:p w14:paraId="1AE4F4E9">
            <w:pPr>
              <w:widowControl/>
              <w:spacing w:line="360" w:lineRule="auto"/>
              <w:jc w:val="left"/>
              <w:rPr>
                <w:rFonts w:hint="eastAsia" w:ascii="仿宋" w:hAnsi="仿宋" w:eastAsia="仿宋" w:cs="仿宋"/>
                <w:spacing w:val="7"/>
                <w:kern w:val="2"/>
                <w:sz w:val="24"/>
                <w:szCs w:val="24"/>
                <w:lang w:val="en-US" w:eastAsia="zh-CN" w:bidi="ar-SA"/>
              </w:rPr>
            </w:pPr>
          </w:p>
        </w:tc>
      </w:tr>
      <w:tr w14:paraId="47F3043F">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BB990B2">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39</w:t>
            </w:r>
          </w:p>
        </w:tc>
        <w:tc>
          <w:tcPr>
            <w:tcW w:w="1745" w:type="dxa"/>
            <w:tcBorders>
              <w:top w:val="single" w:color="000000" w:sz="4" w:space="0"/>
              <w:left w:val="single" w:color="000000" w:sz="4" w:space="0"/>
              <w:bottom w:val="single" w:color="000000" w:sz="4" w:space="0"/>
              <w:right w:val="single" w:color="000000" w:sz="4" w:space="0"/>
            </w:tcBorders>
            <w:vAlign w:val="center"/>
          </w:tcPr>
          <w:p w14:paraId="4A6323A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高区生活泵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71B7F04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4160" w:type="dxa"/>
            <w:tcBorders>
              <w:top w:val="single" w:color="000000" w:sz="4" w:space="0"/>
              <w:left w:val="single" w:color="000000" w:sz="4" w:space="0"/>
              <w:bottom w:val="single" w:color="000000" w:sz="4" w:space="0"/>
              <w:right w:val="single" w:color="000000" w:sz="4" w:space="0"/>
            </w:tcBorders>
            <w:vAlign w:val="center"/>
          </w:tcPr>
          <w:p w14:paraId="15C6D33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GDL40-12X8.   4KW</w:t>
            </w:r>
          </w:p>
        </w:tc>
        <w:tc>
          <w:tcPr>
            <w:tcW w:w="1247" w:type="dxa"/>
            <w:vMerge w:val="continue"/>
            <w:tcBorders>
              <w:top w:val="single" w:color="000000" w:sz="4" w:space="0"/>
              <w:left w:val="single" w:color="000000" w:sz="4" w:space="0"/>
              <w:right w:val="single" w:color="000000" w:sz="4" w:space="0"/>
            </w:tcBorders>
            <w:vAlign w:val="center"/>
          </w:tcPr>
          <w:p w14:paraId="661B81E2">
            <w:pPr>
              <w:widowControl/>
              <w:spacing w:line="360" w:lineRule="auto"/>
              <w:jc w:val="left"/>
              <w:rPr>
                <w:rFonts w:hint="eastAsia" w:ascii="仿宋" w:hAnsi="仿宋" w:eastAsia="仿宋" w:cs="仿宋"/>
                <w:spacing w:val="7"/>
                <w:kern w:val="2"/>
                <w:sz w:val="24"/>
                <w:szCs w:val="24"/>
                <w:lang w:val="en-US" w:eastAsia="zh-CN" w:bidi="ar-SA"/>
              </w:rPr>
            </w:pPr>
          </w:p>
        </w:tc>
      </w:tr>
      <w:tr w14:paraId="25A26F74">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355E01E">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40</w:t>
            </w:r>
          </w:p>
        </w:tc>
        <w:tc>
          <w:tcPr>
            <w:tcW w:w="1745" w:type="dxa"/>
            <w:tcBorders>
              <w:top w:val="single" w:color="000000" w:sz="4" w:space="0"/>
              <w:left w:val="single" w:color="000000" w:sz="4" w:space="0"/>
              <w:bottom w:val="single" w:color="000000" w:sz="4" w:space="0"/>
              <w:right w:val="single" w:color="000000" w:sz="4" w:space="0"/>
            </w:tcBorders>
            <w:vAlign w:val="center"/>
          </w:tcPr>
          <w:p w14:paraId="5CA57BA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3896A5C1">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3AFB5EB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GDL32-12X8.   2.2KW</w:t>
            </w:r>
          </w:p>
        </w:tc>
        <w:tc>
          <w:tcPr>
            <w:tcW w:w="1247" w:type="dxa"/>
            <w:vMerge w:val="continue"/>
            <w:tcBorders>
              <w:top w:val="single" w:color="000000" w:sz="4" w:space="0"/>
              <w:left w:val="single" w:color="000000" w:sz="4" w:space="0"/>
              <w:right w:val="single" w:color="000000" w:sz="4" w:space="0"/>
            </w:tcBorders>
            <w:vAlign w:val="center"/>
          </w:tcPr>
          <w:p w14:paraId="0E8DBD1A">
            <w:pPr>
              <w:widowControl/>
              <w:spacing w:line="360" w:lineRule="auto"/>
              <w:jc w:val="left"/>
              <w:rPr>
                <w:rFonts w:hint="eastAsia" w:ascii="仿宋" w:hAnsi="仿宋" w:eastAsia="仿宋" w:cs="仿宋"/>
                <w:spacing w:val="7"/>
                <w:kern w:val="2"/>
                <w:sz w:val="24"/>
                <w:szCs w:val="24"/>
                <w:lang w:val="en-US" w:eastAsia="zh-CN" w:bidi="ar-SA"/>
              </w:rPr>
            </w:pPr>
          </w:p>
        </w:tc>
      </w:tr>
      <w:tr w14:paraId="16966CE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19543198">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41</w:t>
            </w:r>
          </w:p>
        </w:tc>
        <w:tc>
          <w:tcPr>
            <w:tcW w:w="1745" w:type="dxa"/>
            <w:tcBorders>
              <w:top w:val="single" w:color="000000" w:sz="4" w:space="0"/>
              <w:left w:val="single" w:color="000000" w:sz="4" w:space="0"/>
              <w:bottom w:val="single" w:color="000000" w:sz="4" w:space="0"/>
              <w:right w:val="single" w:color="000000" w:sz="4" w:space="0"/>
            </w:tcBorders>
            <w:vAlign w:val="center"/>
          </w:tcPr>
          <w:p w14:paraId="66F0814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1F8FAB1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19B4DB32">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right w:val="single" w:color="000000" w:sz="4" w:space="0"/>
            </w:tcBorders>
            <w:vAlign w:val="center"/>
          </w:tcPr>
          <w:p w14:paraId="47D56A38">
            <w:pPr>
              <w:widowControl/>
              <w:spacing w:line="360" w:lineRule="auto"/>
              <w:jc w:val="left"/>
              <w:rPr>
                <w:rFonts w:hint="eastAsia" w:ascii="仿宋" w:hAnsi="仿宋" w:eastAsia="仿宋" w:cs="仿宋"/>
                <w:spacing w:val="7"/>
                <w:kern w:val="2"/>
                <w:sz w:val="24"/>
                <w:szCs w:val="24"/>
                <w:lang w:val="en-US" w:eastAsia="zh-CN" w:bidi="ar-SA"/>
              </w:rPr>
            </w:pPr>
          </w:p>
        </w:tc>
      </w:tr>
      <w:tr w14:paraId="0D6E43AE">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6EA845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42</w:t>
            </w:r>
          </w:p>
        </w:tc>
        <w:tc>
          <w:tcPr>
            <w:tcW w:w="1745" w:type="dxa"/>
            <w:tcBorders>
              <w:top w:val="single" w:color="000000" w:sz="4" w:space="0"/>
              <w:left w:val="single" w:color="000000" w:sz="4" w:space="0"/>
              <w:bottom w:val="single" w:color="000000" w:sz="4" w:space="0"/>
              <w:right w:val="single" w:color="000000" w:sz="4" w:space="0"/>
            </w:tcBorders>
            <w:vAlign w:val="center"/>
          </w:tcPr>
          <w:p w14:paraId="53CB6A7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中区生活泵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2A8DC0C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w:t>
            </w:r>
          </w:p>
        </w:tc>
        <w:tc>
          <w:tcPr>
            <w:tcW w:w="4160" w:type="dxa"/>
            <w:tcBorders>
              <w:top w:val="single" w:color="000000" w:sz="4" w:space="0"/>
              <w:left w:val="single" w:color="000000" w:sz="4" w:space="0"/>
              <w:bottom w:val="single" w:color="000000" w:sz="4" w:space="0"/>
              <w:right w:val="single" w:color="000000" w:sz="4" w:space="0"/>
            </w:tcBorders>
            <w:vAlign w:val="center"/>
          </w:tcPr>
          <w:p w14:paraId="1A83DB8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GDL40-12X5.   2.2KW</w:t>
            </w:r>
          </w:p>
        </w:tc>
        <w:tc>
          <w:tcPr>
            <w:tcW w:w="1247" w:type="dxa"/>
            <w:vMerge w:val="continue"/>
            <w:tcBorders>
              <w:top w:val="single" w:color="000000" w:sz="4" w:space="0"/>
              <w:left w:val="single" w:color="000000" w:sz="4" w:space="0"/>
              <w:right w:val="single" w:color="000000" w:sz="4" w:space="0"/>
            </w:tcBorders>
            <w:vAlign w:val="center"/>
          </w:tcPr>
          <w:p w14:paraId="29AEE797">
            <w:pPr>
              <w:widowControl/>
              <w:spacing w:line="360" w:lineRule="auto"/>
              <w:jc w:val="left"/>
              <w:rPr>
                <w:rFonts w:hint="eastAsia" w:ascii="仿宋" w:hAnsi="仿宋" w:eastAsia="仿宋" w:cs="仿宋"/>
                <w:spacing w:val="7"/>
                <w:kern w:val="2"/>
                <w:sz w:val="24"/>
                <w:szCs w:val="24"/>
                <w:lang w:val="en-US" w:eastAsia="zh-CN" w:bidi="ar-SA"/>
              </w:rPr>
            </w:pPr>
          </w:p>
        </w:tc>
      </w:tr>
      <w:tr w14:paraId="026F34B3">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6DD67A5A">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43</w:t>
            </w:r>
          </w:p>
        </w:tc>
        <w:tc>
          <w:tcPr>
            <w:tcW w:w="1745" w:type="dxa"/>
            <w:tcBorders>
              <w:top w:val="single" w:color="000000" w:sz="4" w:space="0"/>
              <w:left w:val="single" w:color="000000" w:sz="4" w:space="0"/>
              <w:bottom w:val="single" w:color="000000" w:sz="4" w:space="0"/>
              <w:right w:val="single" w:color="000000" w:sz="4" w:space="0"/>
            </w:tcBorders>
            <w:vAlign w:val="center"/>
          </w:tcPr>
          <w:p w14:paraId="6402EAD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生活稳压泵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7C6DDD5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65242000">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GDL40-12X5.   2.2KW</w:t>
            </w:r>
          </w:p>
        </w:tc>
        <w:tc>
          <w:tcPr>
            <w:tcW w:w="1247" w:type="dxa"/>
            <w:vMerge w:val="continue"/>
            <w:tcBorders>
              <w:top w:val="single" w:color="000000" w:sz="4" w:space="0"/>
              <w:left w:val="single" w:color="000000" w:sz="4" w:space="0"/>
              <w:right w:val="single" w:color="000000" w:sz="4" w:space="0"/>
            </w:tcBorders>
            <w:vAlign w:val="center"/>
          </w:tcPr>
          <w:p w14:paraId="10E3DA09">
            <w:pPr>
              <w:widowControl/>
              <w:spacing w:line="360" w:lineRule="auto"/>
              <w:jc w:val="left"/>
              <w:rPr>
                <w:rFonts w:hint="eastAsia" w:ascii="仿宋" w:hAnsi="仿宋" w:eastAsia="仿宋" w:cs="仿宋"/>
                <w:spacing w:val="7"/>
                <w:kern w:val="2"/>
                <w:sz w:val="24"/>
                <w:szCs w:val="24"/>
                <w:lang w:val="en-US" w:eastAsia="zh-CN" w:bidi="ar-SA"/>
              </w:rPr>
            </w:pPr>
          </w:p>
        </w:tc>
      </w:tr>
      <w:tr w14:paraId="6A5CB95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715247E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44</w:t>
            </w:r>
          </w:p>
        </w:tc>
        <w:tc>
          <w:tcPr>
            <w:tcW w:w="1745" w:type="dxa"/>
            <w:tcBorders>
              <w:top w:val="single" w:color="000000" w:sz="4" w:space="0"/>
              <w:left w:val="single" w:color="000000" w:sz="4" w:space="0"/>
              <w:bottom w:val="single" w:color="000000" w:sz="4" w:space="0"/>
              <w:right w:val="single" w:color="000000" w:sz="4" w:space="0"/>
            </w:tcBorders>
            <w:vAlign w:val="center"/>
          </w:tcPr>
          <w:p w14:paraId="6133B74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变频控制柜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0E195A72">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687D416E">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right w:val="single" w:color="000000" w:sz="4" w:space="0"/>
            </w:tcBorders>
            <w:vAlign w:val="center"/>
          </w:tcPr>
          <w:p w14:paraId="22917AF4">
            <w:pPr>
              <w:widowControl/>
              <w:spacing w:line="360" w:lineRule="auto"/>
              <w:jc w:val="left"/>
              <w:rPr>
                <w:rFonts w:hint="eastAsia" w:ascii="仿宋" w:hAnsi="仿宋" w:eastAsia="仿宋" w:cs="仿宋"/>
                <w:spacing w:val="7"/>
                <w:kern w:val="2"/>
                <w:sz w:val="24"/>
                <w:szCs w:val="24"/>
                <w:lang w:val="en-US" w:eastAsia="zh-CN" w:bidi="ar-SA"/>
              </w:rPr>
            </w:pPr>
          </w:p>
        </w:tc>
      </w:tr>
      <w:tr w14:paraId="7336D91D">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0BACC96">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45</w:t>
            </w:r>
          </w:p>
        </w:tc>
        <w:tc>
          <w:tcPr>
            <w:tcW w:w="1745" w:type="dxa"/>
            <w:tcBorders>
              <w:top w:val="single" w:color="000000" w:sz="4" w:space="0"/>
              <w:left w:val="single" w:color="000000" w:sz="4" w:space="0"/>
              <w:bottom w:val="single" w:color="000000" w:sz="4" w:space="0"/>
              <w:right w:val="single" w:color="000000" w:sz="4" w:space="0"/>
            </w:tcBorders>
            <w:vAlign w:val="center"/>
          </w:tcPr>
          <w:p w14:paraId="3B847D9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5AFE74EE">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2</w:t>
            </w:r>
          </w:p>
        </w:tc>
        <w:tc>
          <w:tcPr>
            <w:tcW w:w="4160" w:type="dxa"/>
            <w:tcBorders>
              <w:top w:val="single" w:color="000000" w:sz="4" w:space="0"/>
              <w:left w:val="single" w:color="000000" w:sz="4" w:space="0"/>
              <w:bottom w:val="single" w:color="000000" w:sz="4" w:space="0"/>
              <w:right w:val="single" w:color="000000" w:sz="4" w:space="0"/>
            </w:tcBorders>
            <w:vAlign w:val="center"/>
          </w:tcPr>
          <w:p w14:paraId="60ADFEA7">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vMerge w:val="continue"/>
            <w:tcBorders>
              <w:top w:val="single" w:color="000000" w:sz="4" w:space="0"/>
              <w:left w:val="single" w:color="000000" w:sz="4" w:space="0"/>
              <w:right w:val="single" w:color="000000" w:sz="4" w:space="0"/>
            </w:tcBorders>
            <w:vAlign w:val="center"/>
          </w:tcPr>
          <w:p w14:paraId="2F13CB8B">
            <w:pPr>
              <w:widowControl/>
              <w:spacing w:line="360" w:lineRule="auto"/>
              <w:jc w:val="left"/>
              <w:rPr>
                <w:rFonts w:hint="eastAsia" w:ascii="仿宋" w:hAnsi="仿宋" w:eastAsia="仿宋" w:cs="仿宋"/>
                <w:spacing w:val="7"/>
                <w:kern w:val="2"/>
                <w:sz w:val="24"/>
                <w:szCs w:val="24"/>
                <w:lang w:val="en-US" w:eastAsia="zh-CN" w:bidi="ar-SA"/>
              </w:rPr>
            </w:pPr>
          </w:p>
        </w:tc>
      </w:tr>
      <w:tr w14:paraId="0AF62A76">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707A34AB">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46</w:t>
            </w:r>
          </w:p>
        </w:tc>
        <w:tc>
          <w:tcPr>
            <w:tcW w:w="1745" w:type="dxa"/>
            <w:tcBorders>
              <w:top w:val="single" w:color="000000" w:sz="4" w:space="0"/>
              <w:left w:val="single" w:color="000000" w:sz="4" w:space="0"/>
              <w:bottom w:val="single" w:color="000000" w:sz="4" w:space="0"/>
              <w:right w:val="single" w:color="000000" w:sz="4" w:space="0"/>
            </w:tcBorders>
            <w:vAlign w:val="center"/>
          </w:tcPr>
          <w:p w14:paraId="7FE024A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1BFAA2B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1C991E1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1.5KW(一用一备)</w:t>
            </w:r>
          </w:p>
        </w:tc>
        <w:tc>
          <w:tcPr>
            <w:tcW w:w="1247" w:type="dxa"/>
            <w:vMerge w:val="continue"/>
            <w:tcBorders>
              <w:top w:val="single" w:color="000000" w:sz="4" w:space="0"/>
              <w:left w:val="single" w:color="000000" w:sz="4" w:space="0"/>
              <w:right w:val="single" w:color="000000" w:sz="4" w:space="0"/>
            </w:tcBorders>
            <w:vAlign w:val="center"/>
          </w:tcPr>
          <w:p w14:paraId="6F39F978">
            <w:pPr>
              <w:widowControl/>
              <w:spacing w:line="360" w:lineRule="auto"/>
              <w:jc w:val="left"/>
              <w:rPr>
                <w:rFonts w:hint="eastAsia" w:ascii="仿宋" w:hAnsi="仿宋" w:eastAsia="仿宋" w:cs="仿宋"/>
                <w:spacing w:val="7"/>
                <w:kern w:val="2"/>
                <w:sz w:val="24"/>
                <w:szCs w:val="24"/>
                <w:lang w:val="en-US" w:eastAsia="zh-CN" w:bidi="ar-SA"/>
              </w:rPr>
            </w:pPr>
          </w:p>
        </w:tc>
      </w:tr>
      <w:tr w14:paraId="5958CBC5">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1E3E46E0">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47</w:t>
            </w:r>
          </w:p>
        </w:tc>
        <w:tc>
          <w:tcPr>
            <w:tcW w:w="1745" w:type="dxa"/>
            <w:tcBorders>
              <w:top w:val="single" w:color="000000" w:sz="4" w:space="0"/>
              <w:left w:val="single" w:color="000000" w:sz="4" w:space="0"/>
              <w:bottom w:val="single" w:color="000000" w:sz="4" w:space="0"/>
              <w:right w:val="single" w:color="000000" w:sz="4" w:space="0"/>
            </w:tcBorders>
            <w:vAlign w:val="center"/>
          </w:tcPr>
          <w:p w14:paraId="498642B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污水泵</w:t>
            </w:r>
          </w:p>
        </w:tc>
        <w:tc>
          <w:tcPr>
            <w:tcW w:w="1022" w:type="dxa"/>
            <w:tcBorders>
              <w:top w:val="single" w:color="000000" w:sz="4" w:space="0"/>
              <w:left w:val="single" w:color="000000" w:sz="4" w:space="0"/>
              <w:bottom w:val="single" w:color="000000" w:sz="4" w:space="0"/>
              <w:right w:val="single" w:color="000000" w:sz="4" w:space="0"/>
            </w:tcBorders>
            <w:vAlign w:val="center"/>
          </w:tcPr>
          <w:p w14:paraId="53CF269D">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16</w:t>
            </w:r>
          </w:p>
        </w:tc>
        <w:tc>
          <w:tcPr>
            <w:tcW w:w="4160" w:type="dxa"/>
            <w:tcBorders>
              <w:top w:val="single" w:color="000000" w:sz="4" w:space="0"/>
              <w:left w:val="single" w:color="000000" w:sz="4" w:space="0"/>
              <w:bottom w:val="single" w:color="000000" w:sz="4" w:space="0"/>
              <w:right w:val="single" w:color="000000" w:sz="4" w:space="0"/>
            </w:tcBorders>
            <w:vAlign w:val="center"/>
          </w:tcPr>
          <w:p w14:paraId="3A73D55C">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1.5KW(一用一备)</w:t>
            </w:r>
          </w:p>
        </w:tc>
        <w:tc>
          <w:tcPr>
            <w:tcW w:w="1247" w:type="dxa"/>
            <w:vMerge w:val="restart"/>
            <w:tcBorders>
              <w:top w:val="single" w:color="000000" w:sz="4" w:space="0"/>
              <w:left w:val="single" w:color="000000" w:sz="4" w:space="0"/>
              <w:right w:val="single" w:color="000000" w:sz="4" w:space="0"/>
            </w:tcBorders>
            <w:vAlign w:val="center"/>
          </w:tcPr>
          <w:p w14:paraId="294B0408">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停车场污水泵</w:t>
            </w:r>
          </w:p>
        </w:tc>
      </w:tr>
      <w:tr w14:paraId="28E91160">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34812F85">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48</w:t>
            </w:r>
          </w:p>
        </w:tc>
        <w:tc>
          <w:tcPr>
            <w:tcW w:w="1745" w:type="dxa"/>
            <w:tcBorders>
              <w:top w:val="single" w:color="000000" w:sz="4" w:space="0"/>
              <w:left w:val="single" w:color="000000" w:sz="4" w:space="0"/>
              <w:bottom w:val="single" w:color="000000" w:sz="4" w:space="0"/>
              <w:right w:val="single" w:color="000000" w:sz="4" w:space="0"/>
            </w:tcBorders>
            <w:vAlign w:val="center"/>
          </w:tcPr>
          <w:p w14:paraId="2A0DAAD6">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控制柜</w:t>
            </w:r>
          </w:p>
        </w:tc>
        <w:tc>
          <w:tcPr>
            <w:tcW w:w="1022" w:type="dxa"/>
            <w:tcBorders>
              <w:top w:val="single" w:color="000000" w:sz="4" w:space="0"/>
              <w:left w:val="single" w:color="000000" w:sz="4" w:space="0"/>
              <w:bottom w:val="single" w:color="000000" w:sz="4" w:space="0"/>
              <w:right w:val="single" w:color="000000" w:sz="4" w:space="0"/>
            </w:tcBorders>
            <w:vAlign w:val="center"/>
          </w:tcPr>
          <w:p w14:paraId="06FDD453">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8</w:t>
            </w:r>
          </w:p>
        </w:tc>
        <w:tc>
          <w:tcPr>
            <w:tcW w:w="4160" w:type="dxa"/>
            <w:tcBorders>
              <w:top w:val="single" w:color="000000" w:sz="4" w:space="0"/>
              <w:left w:val="single" w:color="000000" w:sz="4" w:space="0"/>
              <w:bottom w:val="single" w:color="000000" w:sz="4" w:space="0"/>
              <w:right w:val="single" w:color="000000" w:sz="4" w:space="0"/>
            </w:tcBorders>
            <w:vAlign w:val="center"/>
          </w:tcPr>
          <w:p w14:paraId="4DFA75D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1.5KW(一用一备)</w:t>
            </w:r>
          </w:p>
        </w:tc>
        <w:tc>
          <w:tcPr>
            <w:tcW w:w="1247" w:type="dxa"/>
            <w:vMerge w:val="continue"/>
            <w:tcBorders>
              <w:top w:val="single" w:color="000000" w:sz="4" w:space="0"/>
              <w:left w:val="single" w:color="000000" w:sz="4" w:space="0"/>
              <w:right w:val="single" w:color="000000" w:sz="4" w:space="0"/>
            </w:tcBorders>
            <w:vAlign w:val="center"/>
          </w:tcPr>
          <w:p w14:paraId="7E6BC5B9">
            <w:pPr>
              <w:widowControl/>
              <w:spacing w:line="360" w:lineRule="auto"/>
              <w:jc w:val="left"/>
              <w:rPr>
                <w:rFonts w:hint="eastAsia" w:ascii="仿宋" w:hAnsi="仿宋" w:eastAsia="仿宋" w:cs="仿宋"/>
                <w:spacing w:val="7"/>
                <w:kern w:val="2"/>
                <w:sz w:val="24"/>
                <w:szCs w:val="24"/>
                <w:lang w:val="en-US" w:eastAsia="zh-CN" w:bidi="ar-SA"/>
              </w:rPr>
            </w:pPr>
          </w:p>
        </w:tc>
      </w:tr>
      <w:tr w14:paraId="571B914A">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4F11A141">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49</w:t>
            </w:r>
          </w:p>
        </w:tc>
        <w:tc>
          <w:tcPr>
            <w:tcW w:w="1745" w:type="dxa"/>
            <w:tcBorders>
              <w:top w:val="single" w:color="000000" w:sz="4" w:space="0"/>
              <w:left w:val="single" w:color="000000" w:sz="4" w:space="0"/>
              <w:bottom w:val="single" w:color="000000" w:sz="4" w:space="0"/>
              <w:right w:val="single" w:color="000000" w:sz="4" w:space="0"/>
            </w:tcBorders>
            <w:vAlign w:val="center"/>
          </w:tcPr>
          <w:p w14:paraId="01E9D59F">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气压罐</w:t>
            </w:r>
          </w:p>
        </w:tc>
        <w:tc>
          <w:tcPr>
            <w:tcW w:w="1022" w:type="dxa"/>
            <w:tcBorders>
              <w:top w:val="single" w:color="000000" w:sz="4" w:space="0"/>
              <w:left w:val="single" w:color="000000" w:sz="4" w:space="0"/>
              <w:bottom w:val="single" w:color="000000" w:sz="4" w:space="0"/>
              <w:right w:val="single" w:color="000000" w:sz="4" w:space="0"/>
            </w:tcBorders>
            <w:vAlign w:val="center"/>
          </w:tcPr>
          <w:p w14:paraId="36FDCA1B">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10</w:t>
            </w:r>
          </w:p>
        </w:tc>
        <w:tc>
          <w:tcPr>
            <w:tcW w:w="4160" w:type="dxa"/>
            <w:tcBorders>
              <w:top w:val="single" w:color="000000" w:sz="4" w:space="0"/>
              <w:left w:val="single" w:color="000000" w:sz="4" w:space="0"/>
              <w:bottom w:val="single" w:color="000000" w:sz="4" w:space="0"/>
              <w:right w:val="single" w:color="000000" w:sz="4" w:space="0"/>
            </w:tcBorders>
            <w:vAlign w:val="center"/>
          </w:tcPr>
          <w:p w14:paraId="6B02A76F">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C8FAA67">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各泵房</w:t>
            </w:r>
          </w:p>
        </w:tc>
      </w:tr>
      <w:tr w14:paraId="08641701">
        <w:tblPrEx>
          <w:tblCellMar>
            <w:top w:w="15" w:type="dxa"/>
            <w:left w:w="15" w:type="dxa"/>
            <w:bottom w:w="15" w:type="dxa"/>
            <w:right w:w="15" w:type="dxa"/>
          </w:tblCellMar>
        </w:tblPrEx>
        <w:trPr>
          <w:trHeight w:val="454" w:hRule="exact"/>
        </w:trPr>
        <w:tc>
          <w:tcPr>
            <w:tcW w:w="630" w:type="dxa"/>
            <w:tcBorders>
              <w:top w:val="single" w:color="000000" w:sz="4" w:space="0"/>
              <w:left w:val="single" w:color="000000" w:sz="4" w:space="0"/>
              <w:bottom w:val="single" w:color="000000" w:sz="4" w:space="0"/>
              <w:right w:val="single" w:color="000000" w:sz="4" w:space="0"/>
            </w:tcBorders>
            <w:vAlign w:val="center"/>
          </w:tcPr>
          <w:p w14:paraId="58EE0562">
            <w:pPr>
              <w:widowControl/>
              <w:spacing w:line="360" w:lineRule="auto"/>
              <w:jc w:val="left"/>
              <w:rPr>
                <w:rFonts w:hint="default"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50</w:t>
            </w:r>
          </w:p>
        </w:tc>
        <w:tc>
          <w:tcPr>
            <w:tcW w:w="1745" w:type="dxa"/>
            <w:tcBorders>
              <w:top w:val="single" w:color="000000" w:sz="4" w:space="0"/>
              <w:left w:val="single" w:color="000000" w:sz="4" w:space="0"/>
              <w:bottom w:val="single" w:color="000000" w:sz="4" w:space="0"/>
              <w:right w:val="single" w:color="000000" w:sz="4" w:space="0"/>
            </w:tcBorders>
            <w:vAlign w:val="center"/>
          </w:tcPr>
          <w:p w14:paraId="76A1E04A">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管路配套</w:t>
            </w:r>
          </w:p>
        </w:tc>
        <w:tc>
          <w:tcPr>
            <w:tcW w:w="1022" w:type="dxa"/>
            <w:tcBorders>
              <w:top w:val="single" w:color="000000" w:sz="4" w:space="0"/>
              <w:left w:val="single" w:color="000000" w:sz="4" w:space="0"/>
              <w:bottom w:val="single" w:color="000000" w:sz="4" w:space="0"/>
              <w:right w:val="single" w:color="000000" w:sz="4" w:space="0"/>
            </w:tcBorders>
            <w:vAlign w:val="center"/>
          </w:tcPr>
          <w:p w14:paraId="311C6E65">
            <w:pPr>
              <w:widowControl/>
              <w:spacing w:line="360" w:lineRule="auto"/>
              <w:jc w:val="left"/>
              <w:rPr>
                <w:rFonts w:hint="eastAsia" w:ascii="仿宋" w:hAnsi="仿宋" w:eastAsia="仿宋" w:cs="仿宋"/>
                <w:spacing w:val="7"/>
                <w:kern w:val="2"/>
                <w:sz w:val="24"/>
                <w:szCs w:val="24"/>
                <w:lang w:val="en-US" w:eastAsia="zh-CN" w:bidi="ar-SA"/>
              </w:rPr>
            </w:pPr>
            <w:r>
              <w:rPr>
                <w:rFonts w:hint="eastAsia" w:ascii="仿宋" w:hAnsi="仿宋" w:eastAsia="仿宋" w:cs="仿宋"/>
                <w:spacing w:val="7"/>
                <w:kern w:val="2"/>
                <w:sz w:val="24"/>
                <w:szCs w:val="24"/>
                <w:lang w:val="en-US" w:eastAsia="zh-CN" w:bidi="ar-SA"/>
              </w:rPr>
              <w:t>1</w:t>
            </w:r>
          </w:p>
        </w:tc>
        <w:tc>
          <w:tcPr>
            <w:tcW w:w="4160" w:type="dxa"/>
            <w:tcBorders>
              <w:top w:val="single" w:color="000000" w:sz="4" w:space="0"/>
              <w:left w:val="single" w:color="000000" w:sz="4" w:space="0"/>
              <w:bottom w:val="single" w:color="000000" w:sz="4" w:space="0"/>
              <w:right w:val="single" w:color="000000" w:sz="4" w:space="0"/>
            </w:tcBorders>
            <w:vAlign w:val="center"/>
          </w:tcPr>
          <w:p w14:paraId="1E1131FA">
            <w:pPr>
              <w:widowControl/>
              <w:spacing w:line="360" w:lineRule="auto"/>
              <w:jc w:val="left"/>
              <w:rPr>
                <w:rFonts w:hint="eastAsia" w:ascii="仿宋" w:hAnsi="仿宋" w:eastAsia="仿宋" w:cs="仿宋"/>
                <w:spacing w:val="7"/>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DF81C38">
            <w:pPr>
              <w:widowControl/>
              <w:spacing w:line="360" w:lineRule="auto"/>
              <w:jc w:val="left"/>
              <w:rPr>
                <w:rFonts w:hint="eastAsia" w:ascii="仿宋" w:hAnsi="仿宋" w:eastAsia="仿宋" w:cs="仿宋"/>
                <w:spacing w:val="7"/>
                <w:kern w:val="2"/>
                <w:sz w:val="24"/>
                <w:szCs w:val="24"/>
                <w:lang w:val="en-US" w:eastAsia="zh-CN" w:bidi="ar-SA"/>
              </w:rPr>
            </w:pPr>
          </w:p>
        </w:tc>
      </w:tr>
    </w:tbl>
    <w:p w14:paraId="054A43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caps w:val="0"/>
          <w:color w:val="auto"/>
          <w:spacing w:val="0"/>
          <w:kern w:val="0"/>
          <w:sz w:val="28"/>
          <w:szCs w:val="28"/>
          <w:shd w:val="clear" w:color="auto" w:fill="auto"/>
          <w:lang w:val="en-US" w:eastAsia="zh-CN" w:bidi="ar"/>
        </w:rPr>
      </w:pPr>
      <w:r>
        <w:rPr>
          <w:rFonts w:hint="eastAsia" w:ascii="仿宋" w:hAnsi="仿宋" w:eastAsia="仿宋" w:cs="仿宋"/>
          <w:b/>
          <w:bCs/>
          <w:i w:val="0"/>
          <w:caps w:val="0"/>
          <w:color w:val="auto"/>
          <w:spacing w:val="0"/>
          <w:kern w:val="0"/>
          <w:sz w:val="28"/>
          <w:szCs w:val="28"/>
          <w:shd w:val="clear" w:color="auto" w:fill="auto"/>
          <w:lang w:val="en-US" w:eastAsia="zh-CN" w:bidi="ar"/>
        </w:rPr>
        <w:t xml:space="preserve">   （四）维保服务承诺书</w:t>
      </w:r>
    </w:p>
    <w:p w14:paraId="5197D0D3">
      <w:pPr>
        <w:keepNext w:val="0"/>
        <w:keepLines w:val="0"/>
        <w:pageBreakBefore w:val="0"/>
        <w:widowControl w:val="0"/>
        <w:kinsoku/>
        <w:wordWrap/>
        <w:overflowPunct/>
        <w:topLinePunct w:val="0"/>
        <w:autoSpaceDE/>
        <w:autoSpaceDN/>
        <w:bidi w:val="0"/>
        <w:adjustRightInd/>
        <w:snapToGrid/>
        <w:spacing w:before="50" w:after="156" w:afterLines="50" w:line="240" w:lineRule="auto"/>
        <w:textAlignment w:val="auto"/>
        <w:rPr>
          <w:rFonts w:hint="eastAsia" w:ascii="仿宋" w:hAnsi="仿宋" w:eastAsia="仿宋" w:cs="仿宋"/>
          <w:snapToGrid w:val="0"/>
          <w:kern w:val="0"/>
          <w:sz w:val="28"/>
          <w:szCs w:val="28"/>
        </w:rPr>
      </w:pPr>
      <w:r>
        <w:rPr>
          <w:rFonts w:hint="eastAsia" w:ascii="宋体" w:hAnsi="宋体" w:cs="Arial"/>
          <w:bCs/>
          <w:sz w:val="24"/>
        </w:rPr>
        <w:t xml:space="preserve">    </w:t>
      </w: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台帐建立及日常巡检：建立详细的水泵设备台帐及设备运行情况介绍；维保期间每月安排技术人员对所维护水泵做一次全面检查、维护。</w:t>
      </w:r>
    </w:p>
    <w:p w14:paraId="523F0774">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服务响应时间：保持24小时通信畅通，如遇设备出现紧急问题，接到急修电话2小时到达现场。</w:t>
      </w:r>
    </w:p>
    <w:p w14:paraId="225D732C">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服务态度：服务态度工作负责、热情积极、吃苦耐劳、如出现消极怠慢、态度傲慢、不负责任、或出现责任事故等情况，学校会有相应的处罚。</w:t>
      </w:r>
    </w:p>
    <w:p w14:paraId="608FBFC4">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rPr>
        <w:t>维修维护安排：需要进行大型维修时，征得学校同意后方可实施。</w:t>
      </w:r>
    </w:p>
    <w:p w14:paraId="57494E9C">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rPr>
        <w:t>维修作业注意事项：维修现场必须摆放施工提醒警告标志，防范意外事情的发生；另外注意作业期间不得影响学校正常的工作秩序和休息，不得损坏学校设施，如有损坏照价赔偿。</w:t>
      </w:r>
    </w:p>
    <w:p w14:paraId="6DA87DB3">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6、</w:t>
      </w:r>
      <w:r>
        <w:rPr>
          <w:rFonts w:hint="eastAsia" w:ascii="仿宋" w:hAnsi="仿宋" w:eastAsia="仿宋" w:cs="仿宋"/>
          <w:snapToGrid w:val="0"/>
          <w:kern w:val="0"/>
          <w:sz w:val="28"/>
          <w:szCs w:val="28"/>
        </w:rPr>
        <w:t>维修进度承诺：小故障及时修复，大故障连夜抢修，遇到配件需要时间等待的，及时报告学校，同时做好确保余下设备能正常运行保证生活工作用水，待配件到达给予修复确保设备正常运行。</w:t>
      </w:r>
    </w:p>
    <w:p w14:paraId="7E00490D">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7、</w:t>
      </w:r>
      <w:r>
        <w:rPr>
          <w:rFonts w:hint="eastAsia" w:ascii="仿宋" w:hAnsi="仿宋" w:eastAsia="仿宋" w:cs="仿宋"/>
          <w:snapToGrid w:val="0"/>
          <w:kern w:val="0"/>
          <w:sz w:val="28"/>
          <w:szCs w:val="28"/>
        </w:rPr>
        <w:t>服务驻点要求：维保前期合作单位安排专业技术人员驻点服务，确保设备运行正常；待排查设备一切运行故障后，实行走动服务，遇到特殊情况接到报修电话2小时到位服务。</w:t>
      </w:r>
    </w:p>
    <w:p w14:paraId="05FA66FC">
      <w:pPr>
        <w:keepNext w:val="0"/>
        <w:keepLines w:val="0"/>
        <w:pageBreakBefore w:val="0"/>
        <w:widowControl w:val="0"/>
        <w:kinsoku/>
        <w:wordWrap/>
        <w:overflowPunct/>
        <w:topLinePunct w:val="0"/>
        <w:autoSpaceDE/>
        <w:autoSpaceDN/>
        <w:bidi w:val="0"/>
        <w:adjustRightInd/>
        <w:snapToGrid/>
        <w:spacing w:before="50" w:after="156" w:afterLines="50" w:line="240" w:lineRule="auto"/>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8、</w:t>
      </w:r>
      <w:r>
        <w:rPr>
          <w:rFonts w:hint="eastAsia" w:ascii="仿宋" w:hAnsi="仿宋" w:eastAsia="仿宋" w:cs="仿宋"/>
          <w:snapToGrid w:val="0"/>
          <w:kern w:val="0"/>
          <w:sz w:val="28"/>
          <w:szCs w:val="28"/>
        </w:rPr>
        <w:t>监督管理要求：开展维护保养工作，学校管理人员在维修过程中会做好维修记录、过程图片的拍摄，待维修完成后做好上报工作。</w:t>
      </w:r>
    </w:p>
    <w:p w14:paraId="319E9C8A">
      <w:pPr>
        <w:keepNext w:val="0"/>
        <w:keepLines w:val="0"/>
        <w:pageBreakBefore w:val="0"/>
        <w:widowControl w:val="0"/>
        <w:kinsoku/>
        <w:wordWrap/>
        <w:overflowPunct/>
        <w:topLinePunct w:val="0"/>
        <w:autoSpaceDE/>
        <w:autoSpaceDN/>
        <w:bidi w:val="0"/>
        <w:adjustRightInd/>
        <w:snapToGrid/>
        <w:spacing w:before="50" w:after="156" w:afterLines="50" w:line="280" w:lineRule="exact"/>
        <w:textAlignment w:val="auto"/>
        <w:rPr>
          <w:rFonts w:hint="default" w:ascii="仿宋" w:hAnsi="仿宋" w:eastAsia="仿宋" w:cs="仿宋"/>
          <w:snapToGrid w:val="0"/>
          <w:kern w:val="0"/>
          <w:sz w:val="28"/>
          <w:szCs w:val="28"/>
          <w:lang w:val="en-US" w:eastAsia="zh-CN"/>
        </w:rPr>
      </w:pPr>
    </w:p>
    <w:p w14:paraId="2A9D55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w:t>
      </w:r>
      <w:bookmarkStart w:id="47" w:name="OLE_LINK39"/>
      <w:r>
        <w:rPr>
          <w:rFonts w:hint="eastAsia" w:ascii="仿宋" w:hAnsi="仿宋" w:eastAsia="仿宋" w:cs="仿宋"/>
          <w:b/>
          <w:bCs/>
          <w:kern w:val="2"/>
          <w:sz w:val="32"/>
          <w:szCs w:val="32"/>
          <w:lang w:val="en-US" w:eastAsia="zh-CN" w:bidi="ar-SA"/>
        </w:rPr>
        <w:t>项目五:水箱清洗、消毒项目规格参数及要求</w:t>
      </w:r>
    </w:p>
    <w:bookmarkEnd w:id="47"/>
    <w:p w14:paraId="257CD89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firstLineChars="200"/>
        <w:rPr>
          <w:rFonts w:hint="eastAsia" w:ascii="仿宋" w:hAnsi="仿宋" w:eastAsia="仿宋" w:cs="仿宋"/>
          <w:b/>
          <w:bCs/>
          <w:color w:val="auto"/>
          <w:sz w:val="28"/>
          <w:szCs w:val="28"/>
          <w:shd w:val="clear" w:color="auto" w:fill="auto"/>
        </w:rPr>
      </w:pPr>
      <w:r>
        <w:rPr>
          <w:rFonts w:hint="eastAsia" w:ascii="仿宋" w:hAnsi="仿宋" w:eastAsia="仿宋" w:cs="仿宋"/>
          <w:b/>
          <w:bCs/>
          <w:i w:val="0"/>
          <w:caps w:val="0"/>
          <w:color w:val="auto"/>
          <w:spacing w:val="0"/>
          <w:sz w:val="28"/>
          <w:szCs w:val="28"/>
          <w:shd w:val="clear" w:color="auto" w:fill="auto"/>
          <w:lang w:val="en-US" w:eastAsia="zh-CN"/>
        </w:rPr>
        <w:t>（一）</w:t>
      </w:r>
      <w:r>
        <w:rPr>
          <w:rFonts w:hint="eastAsia" w:ascii="仿宋" w:hAnsi="仿宋" w:eastAsia="仿宋" w:cs="仿宋"/>
          <w:b/>
          <w:bCs/>
          <w:i w:val="0"/>
          <w:caps w:val="0"/>
          <w:color w:val="auto"/>
          <w:spacing w:val="0"/>
          <w:sz w:val="28"/>
          <w:szCs w:val="28"/>
          <w:shd w:val="clear" w:color="auto" w:fill="auto"/>
          <w:lang w:eastAsia="zh-CN"/>
        </w:rPr>
        <w:t>项目概况</w:t>
      </w:r>
    </w:p>
    <w:p w14:paraId="4058E0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7" w:lineRule="atLeast"/>
        <w:ind w:left="0" w:right="0" w:firstLine="560" w:firstLineChars="200"/>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i w:val="0"/>
          <w:caps w:val="0"/>
          <w:color w:val="auto"/>
          <w:spacing w:val="0"/>
          <w:sz w:val="28"/>
          <w:szCs w:val="28"/>
          <w:highlight w:val="none"/>
          <w:shd w:val="clear" w:color="auto" w:fill="auto"/>
          <w:lang w:eastAsia="zh-CN"/>
        </w:rPr>
        <w:t>根据《杭州市城市供水管理条例》，生活用水水箱每年必须进行二次以上清洗消毒的有关规定，我校</w:t>
      </w:r>
      <w:r>
        <w:rPr>
          <w:rFonts w:hint="eastAsia" w:ascii="仿宋" w:hAnsi="仿宋" w:eastAsia="仿宋" w:cs="仿宋"/>
          <w:i w:val="0"/>
          <w:caps w:val="0"/>
          <w:color w:val="auto"/>
          <w:spacing w:val="0"/>
          <w:sz w:val="28"/>
          <w:szCs w:val="28"/>
          <w:highlight w:val="none"/>
          <w:shd w:val="clear" w:color="auto" w:fill="auto"/>
          <w:lang w:val="en-US" w:eastAsia="zh-CN"/>
        </w:rPr>
        <w:t>共</w:t>
      </w:r>
      <w:r>
        <w:rPr>
          <w:rFonts w:hint="eastAsia" w:ascii="仿宋" w:hAnsi="仿宋" w:eastAsia="仿宋" w:cs="仿宋"/>
          <w:i w:val="0"/>
          <w:caps w:val="0"/>
          <w:color w:val="auto"/>
          <w:spacing w:val="0"/>
          <w:sz w:val="28"/>
          <w:szCs w:val="28"/>
          <w:highlight w:val="none"/>
          <w:shd w:val="clear" w:color="auto" w:fill="auto"/>
          <w:lang w:eastAsia="zh-CN"/>
        </w:rPr>
        <w:t>有</w:t>
      </w:r>
      <w:r>
        <w:rPr>
          <w:rFonts w:hint="eastAsia" w:ascii="仿宋" w:hAnsi="仿宋" w:eastAsia="仿宋" w:cs="仿宋"/>
          <w:i w:val="0"/>
          <w:caps w:val="0"/>
          <w:color w:val="auto"/>
          <w:spacing w:val="0"/>
          <w:sz w:val="28"/>
          <w:szCs w:val="28"/>
          <w:highlight w:val="none"/>
          <w:shd w:val="clear" w:color="auto" w:fill="auto"/>
          <w:lang w:val="en-US" w:eastAsia="zh-CN"/>
        </w:rPr>
        <w:t>5</w:t>
      </w:r>
      <w:r>
        <w:rPr>
          <w:rFonts w:hint="eastAsia" w:ascii="仿宋" w:hAnsi="仿宋" w:eastAsia="仿宋" w:cs="仿宋"/>
          <w:i w:val="0"/>
          <w:caps w:val="0"/>
          <w:color w:val="auto"/>
          <w:spacing w:val="0"/>
          <w:sz w:val="28"/>
          <w:szCs w:val="28"/>
          <w:highlight w:val="none"/>
          <w:shd w:val="clear" w:color="auto" w:fill="auto"/>
          <w:lang w:eastAsia="zh-CN"/>
        </w:rPr>
        <w:t>处水箱（教学科研综合楼泵房水箱、图书馆泵房水箱、生活区</w:t>
      </w:r>
      <w:r>
        <w:rPr>
          <w:rFonts w:hint="eastAsia" w:ascii="仿宋" w:hAnsi="仿宋" w:eastAsia="仿宋" w:cs="仿宋"/>
          <w:i w:val="0"/>
          <w:caps w:val="0"/>
          <w:color w:val="auto"/>
          <w:spacing w:val="0"/>
          <w:sz w:val="28"/>
          <w:szCs w:val="28"/>
          <w:highlight w:val="none"/>
          <w:shd w:val="clear" w:color="auto" w:fill="auto"/>
        </w:rPr>
        <w:t>1#</w:t>
      </w:r>
      <w:r>
        <w:rPr>
          <w:rFonts w:hint="eastAsia" w:ascii="仿宋" w:hAnsi="仿宋" w:eastAsia="仿宋" w:cs="仿宋"/>
          <w:i w:val="0"/>
          <w:caps w:val="0"/>
          <w:color w:val="auto"/>
          <w:spacing w:val="0"/>
          <w:sz w:val="28"/>
          <w:szCs w:val="28"/>
          <w:highlight w:val="none"/>
          <w:shd w:val="clear" w:color="auto" w:fill="auto"/>
          <w:lang w:eastAsia="zh-CN"/>
        </w:rPr>
        <w:t>泵房水箱、生活区</w:t>
      </w:r>
      <w:r>
        <w:rPr>
          <w:rFonts w:hint="eastAsia" w:ascii="仿宋" w:hAnsi="仿宋" w:eastAsia="仿宋" w:cs="仿宋"/>
          <w:i w:val="0"/>
          <w:caps w:val="0"/>
          <w:color w:val="auto"/>
          <w:spacing w:val="0"/>
          <w:sz w:val="28"/>
          <w:szCs w:val="28"/>
          <w:highlight w:val="none"/>
          <w:shd w:val="clear" w:color="auto" w:fill="auto"/>
        </w:rPr>
        <w:t>2#</w:t>
      </w:r>
      <w:r>
        <w:rPr>
          <w:rFonts w:hint="eastAsia" w:ascii="仿宋" w:hAnsi="仿宋" w:eastAsia="仿宋" w:cs="仿宋"/>
          <w:i w:val="0"/>
          <w:caps w:val="0"/>
          <w:color w:val="auto"/>
          <w:spacing w:val="0"/>
          <w:sz w:val="28"/>
          <w:szCs w:val="28"/>
          <w:highlight w:val="none"/>
          <w:shd w:val="clear" w:color="auto" w:fill="auto"/>
          <w:lang w:eastAsia="zh-CN"/>
        </w:rPr>
        <w:t>泵房水箱、</w:t>
      </w:r>
      <w:r>
        <w:rPr>
          <w:rFonts w:hint="eastAsia" w:ascii="仿宋" w:hAnsi="仿宋" w:eastAsia="仿宋" w:cs="仿宋"/>
          <w:i w:val="0"/>
          <w:caps w:val="0"/>
          <w:color w:val="auto"/>
          <w:spacing w:val="0"/>
          <w:sz w:val="28"/>
          <w:szCs w:val="28"/>
          <w:highlight w:val="none"/>
          <w:shd w:val="clear" w:color="auto" w:fill="auto"/>
          <w:lang w:val="en-US" w:eastAsia="zh-CN"/>
        </w:rPr>
        <w:t>河长大厦泵房水箱</w:t>
      </w:r>
      <w:r>
        <w:rPr>
          <w:rFonts w:hint="eastAsia" w:ascii="仿宋" w:hAnsi="仿宋" w:eastAsia="仿宋" w:cs="仿宋"/>
          <w:i w:val="0"/>
          <w:caps w:val="0"/>
          <w:color w:val="auto"/>
          <w:spacing w:val="0"/>
          <w:sz w:val="28"/>
          <w:szCs w:val="28"/>
          <w:highlight w:val="none"/>
          <w:shd w:val="clear" w:color="auto" w:fill="auto"/>
          <w:lang w:eastAsia="zh-CN"/>
        </w:rPr>
        <w:t>），</w:t>
      </w:r>
      <w:r>
        <w:rPr>
          <w:rFonts w:hint="eastAsia" w:ascii="仿宋" w:hAnsi="仿宋" w:eastAsia="仿宋" w:cs="仿宋"/>
          <w:i w:val="0"/>
          <w:caps w:val="0"/>
          <w:color w:val="auto"/>
          <w:spacing w:val="0"/>
          <w:sz w:val="28"/>
          <w:szCs w:val="28"/>
          <w:highlight w:val="none"/>
          <w:shd w:val="clear" w:color="auto" w:fill="auto"/>
          <w:lang w:val="en-US" w:eastAsia="zh-CN"/>
        </w:rPr>
        <w:t>总体积922</w:t>
      </w:r>
      <w:r>
        <w:rPr>
          <w:rFonts w:hint="eastAsia" w:ascii="仿宋" w:hAnsi="仿宋" w:eastAsia="仿宋" w:cs="仿宋"/>
          <w:i w:val="0"/>
          <w:caps w:val="0"/>
          <w:color w:val="auto"/>
          <w:spacing w:val="0"/>
          <w:sz w:val="28"/>
          <w:szCs w:val="28"/>
          <w:highlight w:val="none"/>
          <w:shd w:val="clear" w:color="auto" w:fill="auto"/>
          <w:lang w:eastAsia="zh-CN"/>
        </w:rPr>
        <w:t>立方</w:t>
      </w:r>
      <w:r>
        <w:rPr>
          <w:rFonts w:hint="eastAsia" w:ascii="仿宋" w:hAnsi="仿宋" w:eastAsia="仿宋" w:cs="仿宋"/>
          <w:i w:val="0"/>
          <w:caps w:val="0"/>
          <w:color w:val="auto"/>
          <w:spacing w:val="0"/>
          <w:sz w:val="28"/>
          <w:szCs w:val="28"/>
          <w:highlight w:val="none"/>
          <w:shd w:val="clear" w:color="auto" w:fill="auto"/>
          <w:lang w:val="en-US" w:eastAsia="zh-CN"/>
        </w:rPr>
        <w:t>米，需进行清洗、消毒，作业后每处水箱需出具水质检测报告</w:t>
      </w:r>
      <w:r>
        <w:rPr>
          <w:rFonts w:hint="eastAsia" w:ascii="仿宋" w:hAnsi="仿宋" w:eastAsia="仿宋" w:cs="仿宋"/>
          <w:i w:val="0"/>
          <w:caps w:val="0"/>
          <w:color w:val="auto"/>
          <w:spacing w:val="0"/>
          <w:sz w:val="28"/>
          <w:szCs w:val="28"/>
          <w:highlight w:val="none"/>
          <w:shd w:val="clear" w:color="auto" w:fill="auto"/>
          <w:lang w:eastAsia="zh-CN"/>
        </w:rPr>
        <w:t>。</w:t>
      </w:r>
    </w:p>
    <w:p w14:paraId="118DBE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firstLineChars="200"/>
        <w:rPr>
          <w:rFonts w:hint="eastAsia" w:ascii="仿宋" w:hAnsi="仿宋" w:eastAsia="仿宋" w:cs="仿宋"/>
          <w:b/>
          <w:bCs/>
          <w:color w:val="auto"/>
          <w:sz w:val="28"/>
          <w:szCs w:val="28"/>
          <w:shd w:val="clear" w:color="auto" w:fill="auto"/>
        </w:rPr>
      </w:pPr>
      <w:r>
        <w:rPr>
          <w:rFonts w:hint="eastAsia" w:ascii="仿宋" w:hAnsi="仿宋" w:eastAsia="仿宋" w:cs="仿宋"/>
          <w:b/>
          <w:bCs/>
          <w:i w:val="0"/>
          <w:caps w:val="0"/>
          <w:color w:val="auto"/>
          <w:spacing w:val="0"/>
          <w:sz w:val="28"/>
          <w:szCs w:val="28"/>
          <w:shd w:val="clear" w:color="auto" w:fill="auto"/>
          <w:lang w:eastAsia="zh-CN"/>
        </w:rPr>
        <w:t>（</w:t>
      </w:r>
      <w:r>
        <w:rPr>
          <w:rFonts w:hint="eastAsia" w:ascii="仿宋" w:hAnsi="仿宋" w:eastAsia="仿宋" w:cs="仿宋"/>
          <w:b/>
          <w:bCs/>
          <w:i w:val="0"/>
          <w:caps w:val="0"/>
          <w:color w:val="auto"/>
          <w:spacing w:val="0"/>
          <w:sz w:val="28"/>
          <w:szCs w:val="28"/>
          <w:shd w:val="clear" w:color="auto" w:fill="auto"/>
          <w:lang w:val="en-US" w:eastAsia="zh-CN"/>
        </w:rPr>
        <w:t>二</w:t>
      </w:r>
      <w:r>
        <w:rPr>
          <w:rFonts w:hint="eastAsia" w:ascii="仿宋" w:hAnsi="仿宋" w:eastAsia="仿宋" w:cs="仿宋"/>
          <w:b/>
          <w:bCs/>
          <w:i w:val="0"/>
          <w:caps w:val="0"/>
          <w:color w:val="auto"/>
          <w:spacing w:val="0"/>
          <w:sz w:val="28"/>
          <w:szCs w:val="28"/>
          <w:shd w:val="clear" w:color="auto" w:fill="auto"/>
          <w:lang w:eastAsia="zh-CN"/>
        </w:rPr>
        <w:t>）基本资格要求：</w:t>
      </w:r>
    </w:p>
    <w:p w14:paraId="3B0D80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eastAsia" w:ascii="仿宋" w:hAnsi="仿宋" w:eastAsia="仿宋" w:cs="仿宋"/>
          <w:color w:val="auto"/>
          <w:sz w:val="28"/>
          <w:szCs w:val="28"/>
          <w:shd w:val="clear" w:color="auto" w:fill="auto"/>
        </w:rPr>
      </w:pPr>
      <w:r>
        <w:rPr>
          <w:rFonts w:hint="eastAsia" w:ascii="仿宋" w:hAnsi="仿宋" w:eastAsia="仿宋" w:cs="仿宋"/>
          <w:i w:val="0"/>
          <w:caps w:val="0"/>
          <w:color w:val="auto"/>
          <w:spacing w:val="0"/>
          <w:sz w:val="28"/>
          <w:szCs w:val="28"/>
          <w:shd w:val="clear" w:color="auto" w:fill="auto"/>
          <w:lang w:eastAsia="zh-CN"/>
        </w:rPr>
        <w:t>符合政府采购法第二十二条规定，供应商参加政府采购活动应当具备下列条件</w:t>
      </w:r>
      <w:r>
        <w:rPr>
          <w:rFonts w:hint="eastAsia" w:ascii="仿宋" w:hAnsi="仿宋" w:eastAsia="仿宋" w:cs="仿宋"/>
          <w:i w:val="0"/>
          <w:caps w:val="0"/>
          <w:color w:val="auto"/>
          <w:spacing w:val="0"/>
          <w:sz w:val="28"/>
          <w:szCs w:val="28"/>
          <w:shd w:val="clear" w:color="auto" w:fill="auto"/>
        </w:rPr>
        <w:t>:</w:t>
      </w:r>
    </w:p>
    <w:p w14:paraId="3F8C8E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eastAsia" w:ascii="仿宋" w:hAnsi="仿宋" w:eastAsia="仿宋" w:cs="仿宋"/>
          <w:i w:val="0"/>
          <w:caps w:val="0"/>
          <w:color w:val="auto"/>
          <w:spacing w:val="0"/>
          <w:sz w:val="28"/>
          <w:szCs w:val="28"/>
          <w:shd w:val="clear" w:color="auto" w:fill="auto"/>
          <w:lang w:eastAsia="zh-CN"/>
        </w:rPr>
      </w:pPr>
      <w:r>
        <w:rPr>
          <w:rFonts w:hint="eastAsia" w:ascii="仿宋" w:hAnsi="仿宋" w:eastAsia="仿宋" w:cs="仿宋"/>
          <w:i w:val="0"/>
          <w:caps w:val="0"/>
          <w:color w:val="auto"/>
          <w:spacing w:val="0"/>
          <w:sz w:val="28"/>
          <w:szCs w:val="28"/>
          <w:shd w:val="clear" w:color="auto" w:fill="auto"/>
          <w:lang w:val="en-US" w:eastAsia="zh-CN"/>
        </w:rPr>
        <w:t>1、</w:t>
      </w:r>
      <w:r>
        <w:rPr>
          <w:rFonts w:hint="eastAsia" w:ascii="仿宋" w:hAnsi="仿宋" w:eastAsia="仿宋" w:cs="仿宋"/>
          <w:i w:val="0"/>
          <w:caps w:val="0"/>
          <w:color w:val="auto"/>
          <w:spacing w:val="0"/>
          <w:sz w:val="28"/>
          <w:szCs w:val="28"/>
          <w:shd w:val="clear" w:color="auto" w:fill="auto"/>
          <w:lang w:eastAsia="zh-CN"/>
        </w:rPr>
        <w:t>具有独立承担民事责任的能力。</w:t>
      </w:r>
    </w:p>
    <w:p w14:paraId="6170E8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eastAsia" w:ascii="仿宋" w:hAnsi="仿宋" w:eastAsia="仿宋" w:cs="仿宋"/>
          <w:color w:val="auto"/>
          <w:sz w:val="28"/>
          <w:szCs w:val="28"/>
          <w:shd w:val="clear" w:color="auto" w:fill="auto"/>
        </w:rPr>
      </w:pPr>
      <w:r>
        <w:rPr>
          <w:rFonts w:hint="eastAsia" w:ascii="仿宋" w:hAnsi="仿宋" w:eastAsia="仿宋" w:cs="仿宋"/>
          <w:i w:val="0"/>
          <w:caps w:val="0"/>
          <w:color w:val="auto"/>
          <w:spacing w:val="0"/>
          <w:sz w:val="28"/>
          <w:szCs w:val="28"/>
          <w:shd w:val="clear" w:color="auto" w:fill="auto"/>
          <w:lang w:val="en-US" w:eastAsia="zh-CN"/>
        </w:rPr>
        <w:t>2、</w:t>
      </w:r>
      <w:r>
        <w:rPr>
          <w:rFonts w:hint="eastAsia" w:ascii="仿宋" w:hAnsi="仿宋" w:eastAsia="仿宋" w:cs="仿宋"/>
          <w:i w:val="0"/>
          <w:caps w:val="0"/>
          <w:color w:val="auto"/>
          <w:spacing w:val="0"/>
          <w:sz w:val="28"/>
          <w:szCs w:val="28"/>
          <w:shd w:val="clear" w:color="auto" w:fill="auto"/>
          <w:lang w:eastAsia="zh-CN"/>
        </w:rPr>
        <w:t>具有良好的商业信誉和健全的财务会计制度</w:t>
      </w:r>
      <w:r>
        <w:rPr>
          <w:rFonts w:hint="eastAsia" w:ascii="仿宋" w:hAnsi="仿宋" w:eastAsia="仿宋" w:cs="仿宋"/>
          <w:i w:val="0"/>
          <w:caps w:val="0"/>
          <w:color w:val="auto"/>
          <w:spacing w:val="0"/>
          <w:sz w:val="28"/>
          <w:szCs w:val="28"/>
          <w:shd w:val="clear" w:color="auto" w:fill="auto"/>
        </w:rPr>
        <w:t>;</w:t>
      </w:r>
    </w:p>
    <w:p w14:paraId="1B4873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eastAsia" w:ascii="仿宋" w:hAnsi="仿宋" w:eastAsia="仿宋" w:cs="仿宋"/>
          <w:i w:val="0"/>
          <w:caps w:val="0"/>
          <w:color w:val="auto"/>
          <w:spacing w:val="0"/>
          <w:sz w:val="28"/>
          <w:szCs w:val="28"/>
          <w:shd w:val="clear" w:color="auto" w:fill="auto"/>
        </w:rPr>
      </w:pPr>
      <w:r>
        <w:rPr>
          <w:rFonts w:hint="eastAsia" w:ascii="仿宋" w:hAnsi="仿宋" w:eastAsia="仿宋" w:cs="仿宋"/>
          <w:i w:val="0"/>
          <w:caps w:val="0"/>
          <w:color w:val="auto"/>
          <w:spacing w:val="0"/>
          <w:sz w:val="28"/>
          <w:szCs w:val="28"/>
          <w:shd w:val="clear" w:color="auto" w:fill="auto"/>
          <w:lang w:val="en-US" w:eastAsia="zh-CN"/>
        </w:rPr>
        <w:t>3、</w:t>
      </w:r>
      <w:r>
        <w:rPr>
          <w:rFonts w:hint="eastAsia" w:ascii="仿宋" w:hAnsi="仿宋" w:eastAsia="仿宋" w:cs="仿宋"/>
          <w:i w:val="0"/>
          <w:caps w:val="0"/>
          <w:color w:val="auto"/>
          <w:spacing w:val="0"/>
          <w:sz w:val="28"/>
          <w:szCs w:val="28"/>
          <w:shd w:val="clear" w:color="auto" w:fill="auto"/>
          <w:lang w:eastAsia="zh-CN"/>
        </w:rPr>
        <w:t>具有履行合同所必需的设备和专业技术能力</w:t>
      </w:r>
      <w:r>
        <w:rPr>
          <w:rFonts w:hint="eastAsia" w:ascii="仿宋" w:hAnsi="仿宋" w:eastAsia="仿宋" w:cs="仿宋"/>
          <w:i w:val="0"/>
          <w:caps w:val="0"/>
          <w:color w:val="auto"/>
          <w:spacing w:val="0"/>
          <w:sz w:val="28"/>
          <w:szCs w:val="28"/>
          <w:shd w:val="clear" w:color="auto" w:fill="auto"/>
        </w:rPr>
        <w:t>;</w:t>
      </w:r>
    </w:p>
    <w:p w14:paraId="04B5A6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default" w:ascii="仿宋" w:hAnsi="仿宋" w:eastAsia="仿宋" w:cs="仿宋"/>
          <w:i w:val="0"/>
          <w:caps w:val="0"/>
          <w:color w:val="auto"/>
          <w:spacing w:val="0"/>
          <w:sz w:val="28"/>
          <w:szCs w:val="28"/>
          <w:shd w:val="clear" w:color="auto" w:fill="auto"/>
          <w:lang w:val="en-US" w:eastAsia="zh-CN"/>
        </w:rPr>
      </w:pPr>
      <w:r>
        <w:rPr>
          <w:rFonts w:hint="eastAsia" w:ascii="仿宋" w:hAnsi="仿宋" w:eastAsia="仿宋" w:cs="仿宋"/>
          <w:i w:val="0"/>
          <w:caps w:val="0"/>
          <w:color w:val="auto"/>
          <w:spacing w:val="0"/>
          <w:sz w:val="28"/>
          <w:szCs w:val="28"/>
          <w:shd w:val="clear" w:color="auto" w:fill="auto"/>
          <w:lang w:val="en-US" w:eastAsia="zh-CN"/>
        </w:rPr>
        <w:t>4、作业人员需提供健康证；</w:t>
      </w:r>
    </w:p>
    <w:p w14:paraId="17825E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eastAsia" w:ascii="仿宋" w:hAnsi="仿宋" w:eastAsia="仿宋" w:cs="仿宋"/>
          <w:i w:val="0"/>
          <w:caps w:val="0"/>
          <w:color w:val="auto"/>
          <w:spacing w:val="0"/>
          <w:sz w:val="28"/>
          <w:szCs w:val="28"/>
          <w:shd w:val="clear" w:color="auto" w:fill="auto"/>
        </w:rPr>
      </w:pPr>
      <w:r>
        <w:rPr>
          <w:rFonts w:hint="eastAsia" w:ascii="仿宋" w:hAnsi="仿宋" w:eastAsia="仿宋" w:cs="仿宋"/>
          <w:i w:val="0"/>
          <w:caps w:val="0"/>
          <w:color w:val="auto"/>
          <w:spacing w:val="0"/>
          <w:sz w:val="28"/>
          <w:szCs w:val="28"/>
          <w:shd w:val="clear" w:color="auto" w:fill="auto"/>
          <w:lang w:val="en-US" w:eastAsia="zh-CN"/>
        </w:rPr>
        <w:t>5、具有三年以上水箱清洗、消毒经验</w:t>
      </w:r>
      <w:r>
        <w:rPr>
          <w:rFonts w:hint="eastAsia" w:ascii="仿宋" w:hAnsi="仿宋" w:eastAsia="仿宋" w:cs="仿宋"/>
          <w:i w:val="0"/>
          <w:caps w:val="0"/>
          <w:color w:val="auto"/>
          <w:spacing w:val="0"/>
          <w:sz w:val="28"/>
          <w:szCs w:val="28"/>
          <w:shd w:val="clear" w:color="auto" w:fill="auto"/>
        </w:rPr>
        <w:t>;</w:t>
      </w:r>
    </w:p>
    <w:p w14:paraId="76ED7F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default" w:ascii="仿宋" w:hAnsi="仿宋" w:eastAsia="仿宋" w:cs="仿宋"/>
          <w:i w:val="0"/>
          <w:caps w:val="0"/>
          <w:color w:val="auto"/>
          <w:spacing w:val="0"/>
          <w:sz w:val="28"/>
          <w:szCs w:val="28"/>
          <w:shd w:val="clear" w:color="auto" w:fill="auto"/>
          <w:lang w:val="en-US" w:eastAsia="zh-CN"/>
        </w:rPr>
      </w:pPr>
      <w:r>
        <w:rPr>
          <w:rFonts w:hint="eastAsia" w:ascii="仿宋" w:hAnsi="仿宋" w:eastAsia="仿宋" w:cs="仿宋"/>
          <w:i w:val="0"/>
          <w:caps w:val="0"/>
          <w:color w:val="auto"/>
          <w:spacing w:val="0"/>
          <w:sz w:val="28"/>
          <w:szCs w:val="28"/>
          <w:shd w:val="clear" w:color="auto" w:fill="auto"/>
          <w:lang w:val="en-US" w:eastAsia="zh-CN"/>
        </w:rPr>
        <w:t>6、</w:t>
      </w:r>
      <w:r>
        <w:rPr>
          <w:rFonts w:hint="eastAsia" w:ascii="仿宋" w:hAnsi="仿宋" w:eastAsia="仿宋" w:cs="仿宋"/>
          <w:i w:val="0"/>
          <w:caps w:val="0"/>
          <w:color w:val="auto"/>
          <w:spacing w:val="0"/>
          <w:sz w:val="28"/>
          <w:szCs w:val="28"/>
          <w:shd w:val="clear" w:color="auto" w:fill="auto"/>
          <w:lang w:eastAsia="zh-CN"/>
        </w:rPr>
        <w:t>有依法缴纳税收和社会保障资金的良好记录</w:t>
      </w:r>
      <w:r>
        <w:rPr>
          <w:rFonts w:hint="eastAsia" w:ascii="仿宋" w:hAnsi="仿宋" w:eastAsia="仿宋" w:cs="仿宋"/>
          <w:i w:val="0"/>
          <w:caps w:val="0"/>
          <w:color w:val="auto"/>
          <w:spacing w:val="0"/>
          <w:sz w:val="28"/>
          <w:szCs w:val="28"/>
          <w:shd w:val="clear" w:color="auto" w:fill="auto"/>
          <w:lang w:val="en-US" w:eastAsia="zh-CN"/>
        </w:rPr>
        <w:t>；</w:t>
      </w:r>
    </w:p>
    <w:p w14:paraId="3129E1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30" w:afterAutospacing="0" w:line="360" w:lineRule="atLeast"/>
        <w:ind w:right="0" w:firstLine="560" w:firstLineChars="200"/>
        <w:jc w:val="left"/>
        <w:textAlignment w:val="auto"/>
        <w:rPr>
          <w:rFonts w:hint="default" w:ascii="仿宋" w:hAnsi="仿宋" w:eastAsia="仿宋" w:cs="仿宋"/>
          <w:i w:val="0"/>
          <w:caps w:val="0"/>
          <w:color w:val="auto"/>
          <w:spacing w:val="0"/>
          <w:sz w:val="28"/>
          <w:szCs w:val="28"/>
          <w:shd w:val="clear" w:color="auto" w:fill="auto"/>
          <w:lang w:val="en-US" w:eastAsia="zh-CN"/>
        </w:rPr>
      </w:pPr>
      <w:r>
        <w:rPr>
          <w:rFonts w:hint="eastAsia" w:ascii="仿宋" w:hAnsi="仿宋" w:eastAsia="仿宋" w:cs="仿宋"/>
          <w:i w:val="0"/>
          <w:caps w:val="0"/>
          <w:color w:val="auto"/>
          <w:spacing w:val="0"/>
          <w:sz w:val="28"/>
          <w:szCs w:val="28"/>
          <w:shd w:val="clear" w:color="auto" w:fill="auto"/>
          <w:lang w:val="en-US" w:eastAsia="zh-CN"/>
        </w:rPr>
        <w:t>7、具备二次供水设备清洗服务企业资质证书。</w:t>
      </w:r>
    </w:p>
    <w:p w14:paraId="0F49307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right="0" w:firstLine="562" w:firstLineChars="200"/>
        <w:rPr>
          <w:rFonts w:hint="eastAsia" w:ascii="仿宋" w:hAnsi="仿宋" w:eastAsia="仿宋" w:cs="仿宋"/>
          <w:b/>
          <w:bCs/>
          <w:i w:val="0"/>
          <w:caps w:val="0"/>
          <w:color w:val="auto"/>
          <w:spacing w:val="0"/>
          <w:sz w:val="28"/>
          <w:szCs w:val="28"/>
          <w:highlight w:val="none"/>
          <w:shd w:val="clear" w:color="auto" w:fill="auto"/>
        </w:rPr>
      </w:pPr>
      <w:r>
        <w:rPr>
          <w:rFonts w:hint="eastAsia" w:ascii="仿宋" w:hAnsi="仿宋" w:eastAsia="仿宋" w:cs="仿宋"/>
          <w:b/>
          <w:bCs/>
          <w:i w:val="0"/>
          <w:caps w:val="0"/>
          <w:color w:val="auto"/>
          <w:spacing w:val="0"/>
          <w:sz w:val="28"/>
          <w:szCs w:val="28"/>
          <w:shd w:val="clear" w:color="auto" w:fill="auto"/>
          <w:lang w:eastAsia="zh-CN"/>
        </w:rPr>
        <w:t>（</w:t>
      </w:r>
      <w:r>
        <w:rPr>
          <w:rFonts w:hint="eastAsia" w:ascii="仿宋" w:hAnsi="仿宋" w:eastAsia="仿宋" w:cs="仿宋"/>
          <w:b/>
          <w:bCs/>
          <w:i w:val="0"/>
          <w:caps w:val="0"/>
          <w:color w:val="auto"/>
          <w:spacing w:val="0"/>
          <w:sz w:val="28"/>
          <w:szCs w:val="28"/>
          <w:shd w:val="clear" w:color="auto" w:fill="auto"/>
          <w:lang w:val="en-US" w:eastAsia="zh-CN"/>
        </w:rPr>
        <w:t>三</w:t>
      </w:r>
      <w:r>
        <w:rPr>
          <w:rFonts w:hint="eastAsia" w:ascii="仿宋" w:hAnsi="仿宋" w:eastAsia="仿宋" w:cs="仿宋"/>
          <w:b/>
          <w:bCs/>
          <w:i w:val="0"/>
          <w:caps w:val="0"/>
          <w:color w:val="auto"/>
          <w:spacing w:val="0"/>
          <w:sz w:val="28"/>
          <w:szCs w:val="28"/>
          <w:shd w:val="clear" w:color="auto" w:fill="auto"/>
          <w:lang w:eastAsia="zh-CN"/>
        </w:rPr>
        <w:t>）</w:t>
      </w:r>
      <w:r>
        <w:rPr>
          <w:rFonts w:hint="eastAsia" w:ascii="仿宋" w:hAnsi="仿宋" w:eastAsia="仿宋" w:cs="仿宋"/>
          <w:b/>
          <w:bCs/>
          <w:i w:val="0"/>
          <w:caps w:val="0"/>
          <w:color w:val="auto"/>
          <w:spacing w:val="0"/>
          <w:sz w:val="28"/>
          <w:szCs w:val="28"/>
          <w:highlight w:val="none"/>
          <w:shd w:val="clear" w:color="auto" w:fill="auto"/>
        </w:rPr>
        <w:t>清洗时间节点：</w:t>
      </w:r>
    </w:p>
    <w:p w14:paraId="618AE8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7" w:lineRule="atLeast"/>
        <w:ind w:right="0" w:firstLine="560" w:firstLineChars="200"/>
        <w:textAlignment w:val="auto"/>
        <w:rPr>
          <w:rFonts w:hint="eastAsia" w:ascii="仿宋" w:hAnsi="仿宋" w:eastAsia="仿宋" w:cs="仿宋"/>
          <w:b w:val="0"/>
          <w:bCs w:val="0"/>
          <w:i w:val="0"/>
          <w:caps w:val="0"/>
          <w:color w:val="auto"/>
          <w:spacing w:val="0"/>
          <w:sz w:val="28"/>
          <w:szCs w:val="28"/>
          <w:highlight w:val="none"/>
          <w:shd w:val="clear" w:color="auto" w:fill="auto"/>
          <w:lang w:eastAsia="zh-CN"/>
        </w:rPr>
      </w:pPr>
      <w:r>
        <w:rPr>
          <w:rFonts w:hint="eastAsia" w:ascii="仿宋" w:hAnsi="仿宋" w:eastAsia="仿宋" w:cs="仿宋"/>
          <w:b w:val="0"/>
          <w:bCs w:val="0"/>
          <w:i w:val="0"/>
          <w:caps w:val="0"/>
          <w:color w:val="auto"/>
          <w:spacing w:val="0"/>
          <w:sz w:val="28"/>
          <w:szCs w:val="28"/>
          <w:highlight w:val="none"/>
          <w:shd w:val="clear" w:color="auto" w:fill="auto"/>
          <w:lang w:val="en-US" w:eastAsia="zh-CN"/>
        </w:rPr>
        <w:t>每</w:t>
      </w:r>
      <w:r>
        <w:rPr>
          <w:rFonts w:hint="eastAsia" w:ascii="仿宋" w:hAnsi="仿宋" w:eastAsia="仿宋" w:cs="仿宋"/>
          <w:b w:val="0"/>
          <w:bCs w:val="0"/>
          <w:i w:val="0"/>
          <w:caps w:val="0"/>
          <w:color w:val="auto"/>
          <w:spacing w:val="0"/>
          <w:sz w:val="28"/>
          <w:szCs w:val="28"/>
          <w:highlight w:val="none"/>
          <w:shd w:val="clear" w:color="auto" w:fill="auto"/>
          <w:lang w:eastAsia="zh-CN"/>
        </w:rPr>
        <w:t>年暑假、寒假各一次。清洗、消毒完毕每处水箱须出具经专业检测机构检测的水质检测报告，共</w:t>
      </w:r>
      <w:r>
        <w:rPr>
          <w:rFonts w:hint="eastAsia" w:ascii="仿宋" w:hAnsi="仿宋" w:eastAsia="仿宋" w:cs="仿宋"/>
          <w:b w:val="0"/>
          <w:bCs w:val="0"/>
          <w:i w:val="0"/>
          <w:caps w:val="0"/>
          <w:color w:val="auto"/>
          <w:spacing w:val="0"/>
          <w:sz w:val="28"/>
          <w:szCs w:val="28"/>
          <w:highlight w:val="none"/>
          <w:shd w:val="clear" w:color="auto" w:fill="auto"/>
          <w:lang w:val="en-US" w:eastAsia="zh-CN"/>
        </w:rPr>
        <w:t>5份</w:t>
      </w:r>
      <w:r>
        <w:rPr>
          <w:rFonts w:hint="eastAsia" w:ascii="仿宋" w:hAnsi="仿宋" w:eastAsia="仿宋" w:cs="仿宋"/>
          <w:b w:val="0"/>
          <w:bCs w:val="0"/>
          <w:i w:val="0"/>
          <w:caps w:val="0"/>
          <w:color w:val="auto"/>
          <w:spacing w:val="0"/>
          <w:sz w:val="28"/>
          <w:szCs w:val="28"/>
          <w:highlight w:val="none"/>
          <w:shd w:val="clear" w:color="auto" w:fill="auto"/>
          <w:lang w:eastAsia="zh-CN"/>
        </w:rPr>
        <w:t>。</w:t>
      </w:r>
    </w:p>
    <w:p w14:paraId="1E85FE7C">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w:t>
      </w:r>
      <w:bookmarkStart w:id="48" w:name="OLE_LINK40"/>
      <w:r>
        <w:rPr>
          <w:rFonts w:hint="eastAsia" w:ascii="仿宋" w:hAnsi="仿宋" w:eastAsia="仿宋" w:cs="仿宋"/>
          <w:b/>
          <w:bCs/>
          <w:sz w:val="32"/>
          <w:szCs w:val="32"/>
          <w:lang w:val="en-US" w:eastAsia="zh-CN"/>
        </w:rPr>
        <w:t>项目六：开水器规格参数及要求</w:t>
      </w:r>
    </w:p>
    <w:bookmarkEnd w:id="48"/>
    <w:p w14:paraId="1DC0D0B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b/>
          <w:bCs/>
          <w:color w:val="auto"/>
          <w:sz w:val="28"/>
          <w:szCs w:val="28"/>
          <w:shd w:val="clear" w:color="auto" w:fill="auto"/>
        </w:rPr>
      </w:pPr>
      <w:r>
        <w:rPr>
          <w:rFonts w:hint="eastAsia" w:ascii="仿宋" w:hAnsi="仿宋" w:eastAsia="仿宋" w:cs="仿宋"/>
          <w:b/>
          <w:bCs/>
          <w:i w:val="0"/>
          <w:caps w:val="0"/>
          <w:color w:val="auto"/>
          <w:spacing w:val="0"/>
          <w:sz w:val="28"/>
          <w:szCs w:val="28"/>
          <w:shd w:val="clear" w:color="auto" w:fill="auto"/>
          <w:lang w:val="en-US" w:eastAsia="zh-CN"/>
        </w:rPr>
        <w:t xml:space="preserve">  （一）</w:t>
      </w:r>
      <w:r>
        <w:rPr>
          <w:rFonts w:hint="eastAsia" w:ascii="仿宋" w:hAnsi="仿宋" w:eastAsia="仿宋" w:cs="仿宋"/>
          <w:b/>
          <w:bCs/>
          <w:i w:val="0"/>
          <w:caps w:val="0"/>
          <w:color w:val="auto"/>
          <w:spacing w:val="0"/>
          <w:sz w:val="28"/>
          <w:szCs w:val="28"/>
          <w:shd w:val="clear" w:color="auto" w:fill="auto"/>
          <w:lang w:eastAsia="zh-CN"/>
        </w:rPr>
        <w:t>项目概况</w:t>
      </w:r>
    </w:p>
    <w:p w14:paraId="5CAA91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7" w:lineRule="atLeast"/>
        <w:ind w:left="0" w:right="0" w:firstLine="560" w:firstLineChars="200"/>
        <w:textAlignment w:val="auto"/>
        <w:rPr>
          <w:rFonts w:hint="eastAsia" w:ascii="仿宋" w:hAnsi="仿宋" w:eastAsia="仿宋" w:cs="仿宋"/>
          <w:b/>
          <w:bCs/>
          <w:sz w:val="32"/>
          <w:szCs w:val="32"/>
          <w:lang w:val="en-US" w:eastAsia="zh-CN"/>
        </w:rPr>
      </w:pPr>
      <w:r>
        <w:rPr>
          <w:rFonts w:hint="eastAsia" w:ascii="仿宋" w:hAnsi="仿宋" w:eastAsia="仿宋" w:cs="仿宋"/>
          <w:i w:val="0"/>
          <w:caps w:val="0"/>
          <w:color w:val="auto"/>
          <w:spacing w:val="0"/>
          <w:sz w:val="28"/>
          <w:szCs w:val="28"/>
          <w:highlight w:val="none"/>
          <w:shd w:val="clear" w:color="auto" w:fill="auto"/>
          <w:lang w:val="en-US" w:eastAsia="zh-CN"/>
        </w:rPr>
        <w:t>浙江水利水电学院共</w:t>
      </w:r>
      <w:r>
        <w:rPr>
          <w:rFonts w:hint="eastAsia" w:ascii="仿宋" w:hAnsi="仿宋" w:eastAsia="仿宋" w:cs="仿宋"/>
          <w:i w:val="0"/>
          <w:caps w:val="0"/>
          <w:color w:val="auto"/>
          <w:spacing w:val="0"/>
          <w:sz w:val="28"/>
          <w:szCs w:val="28"/>
          <w:highlight w:val="none"/>
          <w:shd w:val="clear" w:color="auto" w:fill="auto"/>
          <w:lang w:eastAsia="zh-CN"/>
        </w:rPr>
        <w:t>有</w:t>
      </w:r>
      <w:r>
        <w:rPr>
          <w:rFonts w:hint="eastAsia" w:ascii="仿宋" w:hAnsi="仿宋" w:eastAsia="仿宋" w:cs="仿宋"/>
          <w:i w:val="0"/>
          <w:caps w:val="0"/>
          <w:color w:val="auto"/>
          <w:spacing w:val="0"/>
          <w:sz w:val="28"/>
          <w:szCs w:val="28"/>
          <w:highlight w:val="none"/>
          <w:shd w:val="clear" w:color="auto" w:fill="auto"/>
          <w:lang w:val="en-US" w:eastAsia="zh-CN"/>
        </w:rPr>
        <w:t>50余台开水器，预算维修费用每年约3000元，维修常规配件如下：</w:t>
      </w:r>
    </w:p>
    <w:tbl>
      <w:tblPr>
        <w:tblStyle w:val="14"/>
        <w:tblW w:w="7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09"/>
        <w:gridCol w:w="733"/>
        <w:gridCol w:w="1021"/>
        <w:gridCol w:w="1086"/>
        <w:gridCol w:w="1086"/>
        <w:gridCol w:w="1086"/>
      </w:tblGrid>
      <w:tr w14:paraId="2577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25D30308">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序号</w:t>
            </w:r>
          </w:p>
        </w:tc>
        <w:tc>
          <w:tcPr>
            <w:tcW w:w="1409" w:type="dxa"/>
            <w:vAlign w:val="center"/>
          </w:tcPr>
          <w:p w14:paraId="28C249E2">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rPr>
              <w:t>材料名称</w:t>
            </w:r>
          </w:p>
        </w:tc>
        <w:tc>
          <w:tcPr>
            <w:tcW w:w="733" w:type="dxa"/>
            <w:vAlign w:val="center"/>
          </w:tcPr>
          <w:p w14:paraId="52CA7EC6">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单位</w:t>
            </w:r>
          </w:p>
        </w:tc>
        <w:tc>
          <w:tcPr>
            <w:tcW w:w="1021" w:type="dxa"/>
            <w:vAlign w:val="center"/>
          </w:tcPr>
          <w:p w14:paraId="1684922E">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单价（元）</w:t>
            </w:r>
          </w:p>
        </w:tc>
        <w:tc>
          <w:tcPr>
            <w:tcW w:w="1086" w:type="dxa"/>
            <w:vAlign w:val="center"/>
          </w:tcPr>
          <w:p w14:paraId="0934939B">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折扣率</w:t>
            </w:r>
          </w:p>
        </w:tc>
        <w:tc>
          <w:tcPr>
            <w:tcW w:w="1086" w:type="dxa"/>
            <w:vAlign w:val="center"/>
          </w:tcPr>
          <w:p w14:paraId="26622C33">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结算价（元）</w:t>
            </w:r>
          </w:p>
        </w:tc>
        <w:tc>
          <w:tcPr>
            <w:tcW w:w="1086" w:type="dxa"/>
            <w:vAlign w:val="center"/>
          </w:tcPr>
          <w:p w14:paraId="3BE3A97E">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质保期</w:t>
            </w:r>
          </w:p>
        </w:tc>
      </w:tr>
      <w:tr w14:paraId="2398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3C6A5265">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w:t>
            </w:r>
          </w:p>
        </w:tc>
        <w:tc>
          <w:tcPr>
            <w:tcW w:w="1409" w:type="dxa"/>
            <w:vAlign w:val="center"/>
          </w:tcPr>
          <w:p w14:paraId="51560EED">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水位硅胶</w:t>
            </w:r>
          </w:p>
        </w:tc>
        <w:tc>
          <w:tcPr>
            <w:tcW w:w="733" w:type="dxa"/>
            <w:vAlign w:val="center"/>
          </w:tcPr>
          <w:p w14:paraId="52ECC2D0">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6C68F8CC">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10</w:t>
            </w:r>
          </w:p>
        </w:tc>
        <w:tc>
          <w:tcPr>
            <w:tcW w:w="1086" w:type="dxa"/>
            <w:vMerge w:val="restart"/>
            <w:vAlign w:val="center"/>
          </w:tcPr>
          <w:p w14:paraId="5F51AF70">
            <w:pPr>
              <w:jc w:val="center"/>
              <w:rPr>
                <w:rFonts w:hint="eastAsia" w:ascii="仿宋" w:hAnsi="仿宋" w:eastAsia="仿宋" w:cs="仿宋"/>
                <w:snapToGrid w:val="0"/>
                <w:kern w:val="0"/>
                <w:sz w:val="24"/>
                <w:szCs w:val="24"/>
              </w:rPr>
            </w:pPr>
          </w:p>
        </w:tc>
        <w:tc>
          <w:tcPr>
            <w:tcW w:w="1086" w:type="dxa"/>
            <w:vAlign w:val="center"/>
          </w:tcPr>
          <w:p w14:paraId="5C183DC5">
            <w:pPr>
              <w:jc w:val="center"/>
              <w:rPr>
                <w:rFonts w:hint="eastAsia" w:ascii="仿宋" w:hAnsi="仿宋" w:eastAsia="仿宋" w:cs="仿宋"/>
                <w:snapToGrid w:val="0"/>
                <w:kern w:val="0"/>
                <w:sz w:val="24"/>
                <w:szCs w:val="24"/>
              </w:rPr>
            </w:pPr>
          </w:p>
        </w:tc>
        <w:tc>
          <w:tcPr>
            <w:tcW w:w="1086" w:type="dxa"/>
            <w:vAlign w:val="center"/>
          </w:tcPr>
          <w:p w14:paraId="29F9BC03">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15个月</w:t>
            </w:r>
          </w:p>
        </w:tc>
      </w:tr>
      <w:tr w14:paraId="0934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2E89B21D">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2</w:t>
            </w:r>
          </w:p>
        </w:tc>
        <w:tc>
          <w:tcPr>
            <w:tcW w:w="1409" w:type="dxa"/>
            <w:vAlign w:val="center"/>
          </w:tcPr>
          <w:p w14:paraId="6F95365B">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加热管</w:t>
            </w:r>
          </w:p>
        </w:tc>
        <w:tc>
          <w:tcPr>
            <w:tcW w:w="733" w:type="dxa"/>
            <w:vAlign w:val="center"/>
          </w:tcPr>
          <w:p w14:paraId="18789E1F">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支</w:t>
            </w:r>
          </w:p>
        </w:tc>
        <w:tc>
          <w:tcPr>
            <w:tcW w:w="1021" w:type="dxa"/>
            <w:vAlign w:val="center"/>
          </w:tcPr>
          <w:p w14:paraId="0D12D9F0">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80</w:t>
            </w:r>
          </w:p>
        </w:tc>
        <w:tc>
          <w:tcPr>
            <w:tcW w:w="1086" w:type="dxa"/>
            <w:vMerge w:val="continue"/>
            <w:vAlign w:val="center"/>
          </w:tcPr>
          <w:p w14:paraId="42D17154">
            <w:pPr>
              <w:jc w:val="center"/>
              <w:rPr>
                <w:rFonts w:hint="eastAsia" w:ascii="仿宋" w:hAnsi="仿宋" w:eastAsia="仿宋" w:cs="仿宋"/>
                <w:snapToGrid w:val="0"/>
                <w:kern w:val="0"/>
                <w:sz w:val="24"/>
                <w:szCs w:val="24"/>
              </w:rPr>
            </w:pPr>
          </w:p>
        </w:tc>
        <w:tc>
          <w:tcPr>
            <w:tcW w:w="1086" w:type="dxa"/>
            <w:vAlign w:val="center"/>
          </w:tcPr>
          <w:p w14:paraId="23CC362F">
            <w:pPr>
              <w:jc w:val="center"/>
              <w:rPr>
                <w:rFonts w:hint="eastAsia" w:ascii="仿宋" w:hAnsi="仿宋" w:eastAsia="仿宋" w:cs="仿宋"/>
                <w:snapToGrid w:val="0"/>
                <w:kern w:val="0"/>
                <w:sz w:val="24"/>
                <w:szCs w:val="24"/>
              </w:rPr>
            </w:pPr>
          </w:p>
        </w:tc>
        <w:tc>
          <w:tcPr>
            <w:tcW w:w="1086" w:type="dxa"/>
            <w:vAlign w:val="center"/>
          </w:tcPr>
          <w:p w14:paraId="23495537">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384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7BAE0E51">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3</w:t>
            </w:r>
          </w:p>
        </w:tc>
        <w:tc>
          <w:tcPr>
            <w:tcW w:w="1409" w:type="dxa"/>
            <w:vAlign w:val="center"/>
          </w:tcPr>
          <w:p w14:paraId="3FF36D7B">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滤芯</w:t>
            </w:r>
          </w:p>
        </w:tc>
        <w:tc>
          <w:tcPr>
            <w:tcW w:w="733" w:type="dxa"/>
            <w:vAlign w:val="center"/>
          </w:tcPr>
          <w:p w14:paraId="702BB00A">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组</w:t>
            </w:r>
          </w:p>
        </w:tc>
        <w:tc>
          <w:tcPr>
            <w:tcW w:w="1021" w:type="dxa"/>
            <w:vAlign w:val="center"/>
          </w:tcPr>
          <w:p w14:paraId="79520C27">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150</w:t>
            </w:r>
          </w:p>
        </w:tc>
        <w:tc>
          <w:tcPr>
            <w:tcW w:w="1086" w:type="dxa"/>
            <w:vMerge w:val="continue"/>
            <w:vAlign w:val="center"/>
          </w:tcPr>
          <w:p w14:paraId="13AB4898">
            <w:pPr>
              <w:jc w:val="center"/>
              <w:rPr>
                <w:rFonts w:hint="eastAsia" w:ascii="仿宋" w:hAnsi="仿宋" w:eastAsia="仿宋" w:cs="仿宋"/>
                <w:snapToGrid w:val="0"/>
                <w:kern w:val="0"/>
                <w:sz w:val="24"/>
                <w:szCs w:val="24"/>
              </w:rPr>
            </w:pPr>
          </w:p>
        </w:tc>
        <w:tc>
          <w:tcPr>
            <w:tcW w:w="1086" w:type="dxa"/>
            <w:vAlign w:val="center"/>
          </w:tcPr>
          <w:p w14:paraId="01AE8C99">
            <w:pPr>
              <w:jc w:val="center"/>
              <w:rPr>
                <w:rFonts w:hint="eastAsia" w:ascii="仿宋" w:hAnsi="仿宋" w:eastAsia="仿宋" w:cs="仿宋"/>
                <w:snapToGrid w:val="0"/>
                <w:kern w:val="0"/>
                <w:sz w:val="24"/>
                <w:szCs w:val="24"/>
              </w:rPr>
            </w:pPr>
          </w:p>
        </w:tc>
        <w:tc>
          <w:tcPr>
            <w:tcW w:w="1086" w:type="dxa"/>
            <w:vAlign w:val="center"/>
          </w:tcPr>
          <w:p w14:paraId="41C2384A">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4C0C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64A2BB10">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4</w:t>
            </w:r>
          </w:p>
        </w:tc>
        <w:tc>
          <w:tcPr>
            <w:tcW w:w="1409" w:type="dxa"/>
            <w:vAlign w:val="center"/>
          </w:tcPr>
          <w:p w14:paraId="5496D8D1">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探头</w:t>
            </w:r>
          </w:p>
        </w:tc>
        <w:tc>
          <w:tcPr>
            <w:tcW w:w="733" w:type="dxa"/>
            <w:vAlign w:val="center"/>
          </w:tcPr>
          <w:p w14:paraId="76060A69">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支</w:t>
            </w:r>
          </w:p>
        </w:tc>
        <w:tc>
          <w:tcPr>
            <w:tcW w:w="1021" w:type="dxa"/>
            <w:vAlign w:val="center"/>
          </w:tcPr>
          <w:p w14:paraId="176901F4">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10</w:t>
            </w:r>
          </w:p>
        </w:tc>
        <w:tc>
          <w:tcPr>
            <w:tcW w:w="1086" w:type="dxa"/>
            <w:vMerge w:val="continue"/>
            <w:vAlign w:val="center"/>
          </w:tcPr>
          <w:p w14:paraId="2343970A">
            <w:pPr>
              <w:jc w:val="center"/>
              <w:rPr>
                <w:rFonts w:hint="eastAsia" w:ascii="仿宋" w:hAnsi="仿宋" w:eastAsia="仿宋" w:cs="仿宋"/>
                <w:snapToGrid w:val="0"/>
                <w:kern w:val="0"/>
                <w:sz w:val="24"/>
                <w:szCs w:val="24"/>
              </w:rPr>
            </w:pPr>
          </w:p>
        </w:tc>
        <w:tc>
          <w:tcPr>
            <w:tcW w:w="1086" w:type="dxa"/>
            <w:vAlign w:val="center"/>
          </w:tcPr>
          <w:p w14:paraId="6D825171">
            <w:pPr>
              <w:jc w:val="center"/>
              <w:rPr>
                <w:rFonts w:hint="eastAsia" w:ascii="仿宋" w:hAnsi="仿宋" w:eastAsia="仿宋" w:cs="仿宋"/>
                <w:snapToGrid w:val="0"/>
                <w:kern w:val="0"/>
                <w:sz w:val="24"/>
                <w:szCs w:val="24"/>
              </w:rPr>
            </w:pPr>
          </w:p>
        </w:tc>
        <w:tc>
          <w:tcPr>
            <w:tcW w:w="1086" w:type="dxa"/>
            <w:vAlign w:val="center"/>
          </w:tcPr>
          <w:p w14:paraId="16E88489">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7279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2F931512">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5</w:t>
            </w:r>
          </w:p>
        </w:tc>
        <w:tc>
          <w:tcPr>
            <w:tcW w:w="1409" w:type="dxa"/>
            <w:vAlign w:val="center"/>
          </w:tcPr>
          <w:p w14:paraId="67D2A366">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rPr>
              <w:t>接触器</w:t>
            </w:r>
          </w:p>
        </w:tc>
        <w:tc>
          <w:tcPr>
            <w:tcW w:w="733" w:type="dxa"/>
            <w:vAlign w:val="center"/>
          </w:tcPr>
          <w:p w14:paraId="6049FBA8">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只</w:t>
            </w:r>
          </w:p>
        </w:tc>
        <w:tc>
          <w:tcPr>
            <w:tcW w:w="1021" w:type="dxa"/>
            <w:vAlign w:val="center"/>
          </w:tcPr>
          <w:p w14:paraId="78717834">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80</w:t>
            </w:r>
          </w:p>
        </w:tc>
        <w:tc>
          <w:tcPr>
            <w:tcW w:w="1086" w:type="dxa"/>
            <w:vMerge w:val="continue"/>
            <w:vAlign w:val="center"/>
          </w:tcPr>
          <w:p w14:paraId="24B61570">
            <w:pPr>
              <w:jc w:val="center"/>
              <w:rPr>
                <w:rFonts w:hint="eastAsia" w:ascii="仿宋" w:hAnsi="仿宋" w:eastAsia="仿宋" w:cs="仿宋"/>
                <w:snapToGrid w:val="0"/>
                <w:kern w:val="0"/>
                <w:sz w:val="24"/>
                <w:szCs w:val="24"/>
              </w:rPr>
            </w:pPr>
          </w:p>
        </w:tc>
        <w:tc>
          <w:tcPr>
            <w:tcW w:w="1086" w:type="dxa"/>
            <w:vAlign w:val="center"/>
          </w:tcPr>
          <w:p w14:paraId="6BCD5597">
            <w:pPr>
              <w:jc w:val="center"/>
              <w:rPr>
                <w:rFonts w:hint="eastAsia" w:ascii="仿宋" w:hAnsi="仿宋" w:eastAsia="仿宋" w:cs="仿宋"/>
                <w:snapToGrid w:val="0"/>
                <w:kern w:val="0"/>
                <w:sz w:val="24"/>
                <w:szCs w:val="24"/>
              </w:rPr>
            </w:pPr>
          </w:p>
        </w:tc>
        <w:tc>
          <w:tcPr>
            <w:tcW w:w="1086" w:type="dxa"/>
            <w:vAlign w:val="center"/>
          </w:tcPr>
          <w:p w14:paraId="2A446170">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668E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15623DA2">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6</w:t>
            </w:r>
          </w:p>
        </w:tc>
        <w:tc>
          <w:tcPr>
            <w:tcW w:w="1409" w:type="dxa"/>
            <w:vAlign w:val="center"/>
          </w:tcPr>
          <w:p w14:paraId="3AF41885">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rPr>
              <w:t>变压器</w:t>
            </w:r>
          </w:p>
        </w:tc>
        <w:tc>
          <w:tcPr>
            <w:tcW w:w="733" w:type="dxa"/>
            <w:vAlign w:val="center"/>
          </w:tcPr>
          <w:p w14:paraId="0C0FBA45">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只</w:t>
            </w:r>
          </w:p>
        </w:tc>
        <w:tc>
          <w:tcPr>
            <w:tcW w:w="1021" w:type="dxa"/>
            <w:vAlign w:val="center"/>
          </w:tcPr>
          <w:p w14:paraId="16E872A9">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90</w:t>
            </w:r>
          </w:p>
        </w:tc>
        <w:tc>
          <w:tcPr>
            <w:tcW w:w="1086" w:type="dxa"/>
            <w:vMerge w:val="continue"/>
            <w:vAlign w:val="center"/>
          </w:tcPr>
          <w:p w14:paraId="5A412FB2">
            <w:pPr>
              <w:jc w:val="center"/>
              <w:rPr>
                <w:rFonts w:hint="eastAsia" w:ascii="仿宋" w:hAnsi="仿宋" w:eastAsia="仿宋" w:cs="仿宋"/>
                <w:snapToGrid w:val="0"/>
                <w:kern w:val="0"/>
                <w:sz w:val="24"/>
                <w:szCs w:val="24"/>
              </w:rPr>
            </w:pPr>
          </w:p>
        </w:tc>
        <w:tc>
          <w:tcPr>
            <w:tcW w:w="1086" w:type="dxa"/>
            <w:vAlign w:val="center"/>
          </w:tcPr>
          <w:p w14:paraId="0380AAED">
            <w:pPr>
              <w:jc w:val="center"/>
              <w:rPr>
                <w:rFonts w:hint="eastAsia" w:ascii="仿宋" w:hAnsi="仿宋" w:eastAsia="仿宋" w:cs="仿宋"/>
                <w:snapToGrid w:val="0"/>
                <w:kern w:val="0"/>
                <w:sz w:val="24"/>
                <w:szCs w:val="24"/>
              </w:rPr>
            </w:pPr>
          </w:p>
        </w:tc>
        <w:tc>
          <w:tcPr>
            <w:tcW w:w="1086" w:type="dxa"/>
            <w:vAlign w:val="center"/>
          </w:tcPr>
          <w:p w14:paraId="03560A1C">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4329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5D21BD98">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7</w:t>
            </w:r>
          </w:p>
        </w:tc>
        <w:tc>
          <w:tcPr>
            <w:tcW w:w="1409" w:type="dxa"/>
            <w:vAlign w:val="center"/>
          </w:tcPr>
          <w:p w14:paraId="2F5DFB76">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rPr>
              <w:t>电磁阀</w:t>
            </w:r>
          </w:p>
        </w:tc>
        <w:tc>
          <w:tcPr>
            <w:tcW w:w="733" w:type="dxa"/>
            <w:vAlign w:val="center"/>
          </w:tcPr>
          <w:p w14:paraId="349D02A8">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只</w:t>
            </w:r>
          </w:p>
        </w:tc>
        <w:tc>
          <w:tcPr>
            <w:tcW w:w="1021" w:type="dxa"/>
            <w:vAlign w:val="center"/>
          </w:tcPr>
          <w:p w14:paraId="285963C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80</w:t>
            </w:r>
          </w:p>
        </w:tc>
        <w:tc>
          <w:tcPr>
            <w:tcW w:w="1086" w:type="dxa"/>
            <w:vMerge w:val="continue"/>
            <w:vAlign w:val="center"/>
          </w:tcPr>
          <w:p w14:paraId="55A201AC">
            <w:pPr>
              <w:jc w:val="center"/>
              <w:rPr>
                <w:rFonts w:hint="eastAsia" w:ascii="仿宋" w:hAnsi="仿宋" w:eastAsia="仿宋" w:cs="仿宋"/>
                <w:snapToGrid w:val="0"/>
                <w:kern w:val="0"/>
                <w:sz w:val="24"/>
                <w:szCs w:val="24"/>
              </w:rPr>
            </w:pPr>
          </w:p>
        </w:tc>
        <w:tc>
          <w:tcPr>
            <w:tcW w:w="1086" w:type="dxa"/>
            <w:vAlign w:val="center"/>
          </w:tcPr>
          <w:p w14:paraId="33376755">
            <w:pPr>
              <w:jc w:val="center"/>
              <w:rPr>
                <w:rFonts w:hint="eastAsia" w:ascii="仿宋" w:hAnsi="仿宋" w:eastAsia="仿宋" w:cs="仿宋"/>
                <w:snapToGrid w:val="0"/>
                <w:kern w:val="0"/>
                <w:sz w:val="24"/>
                <w:szCs w:val="24"/>
              </w:rPr>
            </w:pPr>
          </w:p>
        </w:tc>
        <w:tc>
          <w:tcPr>
            <w:tcW w:w="1086" w:type="dxa"/>
            <w:vAlign w:val="center"/>
          </w:tcPr>
          <w:p w14:paraId="748A0F67">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34CD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4D44109C">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8</w:t>
            </w:r>
          </w:p>
        </w:tc>
        <w:tc>
          <w:tcPr>
            <w:tcW w:w="1409" w:type="dxa"/>
            <w:vAlign w:val="center"/>
          </w:tcPr>
          <w:p w14:paraId="361CC338">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维修服务费</w:t>
            </w:r>
          </w:p>
        </w:tc>
        <w:tc>
          <w:tcPr>
            <w:tcW w:w="733" w:type="dxa"/>
            <w:vAlign w:val="center"/>
          </w:tcPr>
          <w:p w14:paraId="4FC4EB12">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次</w:t>
            </w:r>
          </w:p>
        </w:tc>
        <w:tc>
          <w:tcPr>
            <w:tcW w:w="1021" w:type="dxa"/>
            <w:vAlign w:val="center"/>
          </w:tcPr>
          <w:p w14:paraId="3B1D631B">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100</w:t>
            </w:r>
          </w:p>
        </w:tc>
        <w:tc>
          <w:tcPr>
            <w:tcW w:w="1086" w:type="dxa"/>
            <w:vMerge w:val="continue"/>
            <w:vAlign w:val="center"/>
          </w:tcPr>
          <w:p w14:paraId="51210B15">
            <w:pPr>
              <w:jc w:val="center"/>
              <w:rPr>
                <w:rFonts w:hint="eastAsia" w:ascii="仿宋" w:hAnsi="仿宋" w:eastAsia="仿宋" w:cs="仿宋"/>
                <w:snapToGrid w:val="0"/>
                <w:kern w:val="0"/>
                <w:sz w:val="24"/>
                <w:szCs w:val="24"/>
              </w:rPr>
            </w:pPr>
          </w:p>
        </w:tc>
        <w:tc>
          <w:tcPr>
            <w:tcW w:w="1086" w:type="dxa"/>
            <w:vAlign w:val="center"/>
          </w:tcPr>
          <w:p w14:paraId="1BAA1AA2">
            <w:pPr>
              <w:jc w:val="center"/>
              <w:rPr>
                <w:rFonts w:hint="eastAsia" w:ascii="仿宋" w:hAnsi="仿宋" w:eastAsia="仿宋" w:cs="仿宋"/>
                <w:snapToGrid w:val="0"/>
                <w:kern w:val="0"/>
                <w:sz w:val="24"/>
                <w:szCs w:val="24"/>
              </w:rPr>
            </w:pPr>
          </w:p>
        </w:tc>
        <w:tc>
          <w:tcPr>
            <w:tcW w:w="1086" w:type="dxa"/>
            <w:vAlign w:val="center"/>
          </w:tcPr>
          <w:p w14:paraId="1E832D3E">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0E36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6" w:type="dxa"/>
            <w:vAlign w:val="center"/>
          </w:tcPr>
          <w:p w14:paraId="58957F1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9</w:t>
            </w:r>
          </w:p>
        </w:tc>
        <w:tc>
          <w:tcPr>
            <w:tcW w:w="1409" w:type="dxa"/>
            <w:vAlign w:val="center"/>
          </w:tcPr>
          <w:p w14:paraId="6741CEF4">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水位传感器</w:t>
            </w:r>
          </w:p>
        </w:tc>
        <w:tc>
          <w:tcPr>
            <w:tcW w:w="733" w:type="dxa"/>
            <w:vAlign w:val="center"/>
          </w:tcPr>
          <w:p w14:paraId="7B37EBF3">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只</w:t>
            </w:r>
          </w:p>
        </w:tc>
        <w:tc>
          <w:tcPr>
            <w:tcW w:w="1021" w:type="dxa"/>
            <w:vAlign w:val="center"/>
          </w:tcPr>
          <w:p w14:paraId="59D279D2">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130</w:t>
            </w:r>
          </w:p>
        </w:tc>
        <w:tc>
          <w:tcPr>
            <w:tcW w:w="1086" w:type="dxa"/>
            <w:vMerge w:val="continue"/>
            <w:vAlign w:val="center"/>
          </w:tcPr>
          <w:p w14:paraId="711ACB96">
            <w:pPr>
              <w:jc w:val="center"/>
              <w:rPr>
                <w:rFonts w:hint="eastAsia" w:ascii="仿宋" w:hAnsi="仿宋" w:eastAsia="仿宋" w:cs="仿宋"/>
                <w:snapToGrid w:val="0"/>
                <w:kern w:val="0"/>
                <w:sz w:val="24"/>
                <w:szCs w:val="24"/>
              </w:rPr>
            </w:pPr>
          </w:p>
        </w:tc>
        <w:tc>
          <w:tcPr>
            <w:tcW w:w="1086" w:type="dxa"/>
            <w:vAlign w:val="center"/>
          </w:tcPr>
          <w:p w14:paraId="38EEAF54">
            <w:pPr>
              <w:jc w:val="center"/>
              <w:rPr>
                <w:rFonts w:hint="eastAsia" w:ascii="仿宋" w:hAnsi="仿宋" w:eastAsia="仿宋" w:cs="仿宋"/>
                <w:snapToGrid w:val="0"/>
                <w:kern w:val="0"/>
                <w:sz w:val="24"/>
                <w:szCs w:val="24"/>
              </w:rPr>
            </w:pPr>
          </w:p>
        </w:tc>
        <w:tc>
          <w:tcPr>
            <w:tcW w:w="1086" w:type="dxa"/>
            <w:vAlign w:val="center"/>
          </w:tcPr>
          <w:p w14:paraId="63021DD4">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1065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6" w:type="dxa"/>
            <w:vAlign w:val="center"/>
          </w:tcPr>
          <w:p w14:paraId="1F32E14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10</w:t>
            </w:r>
          </w:p>
        </w:tc>
        <w:tc>
          <w:tcPr>
            <w:tcW w:w="1409" w:type="dxa"/>
            <w:vAlign w:val="center"/>
          </w:tcPr>
          <w:p w14:paraId="45073BE2">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显示屏</w:t>
            </w:r>
          </w:p>
        </w:tc>
        <w:tc>
          <w:tcPr>
            <w:tcW w:w="733" w:type="dxa"/>
            <w:vAlign w:val="center"/>
          </w:tcPr>
          <w:p w14:paraId="78FEF05A">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只</w:t>
            </w:r>
          </w:p>
        </w:tc>
        <w:tc>
          <w:tcPr>
            <w:tcW w:w="1021" w:type="dxa"/>
            <w:vAlign w:val="center"/>
          </w:tcPr>
          <w:p w14:paraId="498CB5A5">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90</w:t>
            </w:r>
          </w:p>
        </w:tc>
        <w:tc>
          <w:tcPr>
            <w:tcW w:w="1086" w:type="dxa"/>
            <w:vMerge w:val="continue"/>
            <w:vAlign w:val="center"/>
          </w:tcPr>
          <w:p w14:paraId="3DC0F713">
            <w:pPr>
              <w:jc w:val="center"/>
              <w:rPr>
                <w:rFonts w:hint="eastAsia" w:ascii="仿宋" w:hAnsi="仿宋" w:eastAsia="仿宋" w:cs="仿宋"/>
                <w:snapToGrid w:val="0"/>
                <w:kern w:val="0"/>
                <w:sz w:val="24"/>
                <w:szCs w:val="24"/>
              </w:rPr>
            </w:pPr>
          </w:p>
        </w:tc>
        <w:tc>
          <w:tcPr>
            <w:tcW w:w="1086" w:type="dxa"/>
            <w:vAlign w:val="center"/>
          </w:tcPr>
          <w:p w14:paraId="74FC26F0">
            <w:pPr>
              <w:jc w:val="center"/>
              <w:rPr>
                <w:rFonts w:hint="eastAsia" w:ascii="仿宋" w:hAnsi="仿宋" w:eastAsia="仿宋" w:cs="仿宋"/>
                <w:snapToGrid w:val="0"/>
                <w:kern w:val="0"/>
                <w:sz w:val="24"/>
                <w:szCs w:val="24"/>
              </w:rPr>
            </w:pPr>
          </w:p>
        </w:tc>
        <w:tc>
          <w:tcPr>
            <w:tcW w:w="1086" w:type="dxa"/>
            <w:vAlign w:val="center"/>
          </w:tcPr>
          <w:p w14:paraId="16297CCB">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56DE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6" w:type="dxa"/>
            <w:vAlign w:val="center"/>
          </w:tcPr>
          <w:p w14:paraId="4F7AA03A">
            <w:pPr>
              <w:jc w:val="center"/>
              <w:rPr>
                <w:rFonts w:hint="eastAsia" w:ascii="仿宋" w:hAnsi="仿宋" w:eastAsia="仿宋" w:cs="仿宋"/>
                <w:snapToGrid w:val="0"/>
                <w:kern w:val="0"/>
                <w:sz w:val="24"/>
                <w:szCs w:val="24"/>
                <w:lang w:val="en-US" w:eastAsia="zh-CN"/>
              </w:rPr>
            </w:pPr>
          </w:p>
        </w:tc>
        <w:tc>
          <w:tcPr>
            <w:tcW w:w="3163" w:type="dxa"/>
            <w:gridSpan w:val="3"/>
            <w:vAlign w:val="center"/>
          </w:tcPr>
          <w:p w14:paraId="2DA37FE7">
            <w:pPr>
              <w:jc w:val="center"/>
              <w:rPr>
                <w:rFonts w:hint="default" w:ascii="仿宋" w:hAnsi="仿宋" w:eastAsia="仿宋" w:cs="仿宋"/>
                <w:snapToGrid w:val="0"/>
                <w:kern w:val="0"/>
                <w:sz w:val="24"/>
                <w:szCs w:val="24"/>
                <w:lang w:val="en-US" w:eastAsia="zh-CN"/>
              </w:rPr>
            </w:pPr>
            <w:r>
              <w:rPr>
                <w:rFonts w:hint="eastAsia" w:ascii="仿宋" w:hAnsi="仿宋" w:eastAsia="仿宋" w:cs="仿宋"/>
                <w:b/>
                <w:bCs/>
                <w:snapToGrid w:val="0"/>
                <w:kern w:val="0"/>
                <w:sz w:val="24"/>
                <w:szCs w:val="24"/>
                <w:lang w:val="en-US" w:eastAsia="zh-CN"/>
              </w:rPr>
              <w:t>合计</w:t>
            </w:r>
          </w:p>
        </w:tc>
        <w:tc>
          <w:tcPr>
            <w:tcW w:w="1086" w:type="dxa"/>
            <w:vAlign w:val="center"/>
          </w:tcPr>
          <w:p w14:paraId="7E6128CE">
            <w:pPr>
              <w:jc w:val="center"/>
              <w:rPr>
                <w:rFonts w:hint="eastAsia" w:ascii="仿宋" w:hAnsi="仿宋" w:eastAsia="仿宋" w:cs="仿宋"/>
                <w:snapToGrid w:val="0"/>
                <w:kern w:val="0"/>
                <w:sz w:val="24"/>
                <w:szCs w:val="24"/>
              </w:rPr>
            </w:pPr>
          </w:p>
        </w:tc>
        <w:tc>
          <w:tcPr>
            <w:tcW w:w="1086" w:type="dxa"/>
            <w:vAlign w:val="center"/>
          </w:tcPr>
          <w:p w14:paraId="0ECF5052">
            <w:pPr>
              <w:jc w:val="center"/>
              <w:rPr>
                <w:rFonts w:hint="eastAsia" w:ascii="仿宋" w:hAnsi="仿宋" w:eastAsia="仿宋" w:cs="仿宋"/>
                <w:snapToGrid w:val="0"/>
                <w:kern w:val="0"/>
                <w:sz w:val="24"/>
                <w:szCs w:val="24"/>
              </w:rPr>
            </w:pPr>
          </w:p>
        </w:tc>
        <w:tc>
          <w:tcPr>
            <w:tcW w:w="1086" w:type="dxa"/>
            <w:vAlign w:val="center"/>
          </w:tcPr>
          <w:p w14:paraId="14A9E014">
            <w:pPr>
              <w:jc w:val="center"/>
              <w:rPr>
                <w:rFonts w:hint="eastAsia" w:ascii="仿宋" w:hAnsi="仿宋" w:eastAsia="仿宋" w:cs="仿宋"/>
                <w:snapToGrid w:val="0"/>
                <w:kern w:val="0"/>
                <w:sz w:val="24"/>
                <w:szCs w:val="24"/>
                <w:lang w:val="en-US" w:eastAsia="zh-CN"/>
              </w:rPr>
            </w:pPr>
          </w:p>
        </w:tc>
      </w:tr>
    </w:tbl>
    <w:p w14:paraId="1840F3EA">
      <w:pPr>
        <w:keepNext w:val="0"/>
        <w:keepLines w:val="0"/>
        <w:pageBreakBefore w:val="0"/>
        <w:widowControl w:val="0"/>
        <w:kinsoku/>
        <w:wordWrap/>
        <w:overflowPunct/>
        <w:topLinePunct w:val="0"/>
        <w:autoSpaceDE/>
        <w:autoSpaceDN/>
        <w:bidi w:val="0"/>
        <w:adjustRightInd/>
        <w:snapToGrid/>
        <w:spacing w:before="50" w:after="156" w:afterLines="50" w:line="280" w:lineRule="exact"/>
        <w:textAlignment w:val="auto"/>
        <w:rPr>
          <w:rFonts w:hint="default" w:ascii="仿宋" w:hAnsi="仿宋" w:eastAsia="仿宋" w:cs="仿宋"/>
          <w:snapToGrid w:val="0"/>
          <w:kern w:val="0"/>
          <w:sz w:val="28"/>
          <w:szCs w:val="28"/>
          <w:lang w:val="en-US" w:eastAsia="zh-CN"/>
        </w:rPr>
      </w:pPr>
    </w:p>
    <w:p w14:paraId="30A23A78">
      <w:pPr>
        <w:adjustRightInd w:val="0"/>
        <w:snapToGrid w:val="0"/>
        <w:spacing w:line="360" w:lineRule="auto"/>
        <w:ind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b w:val="0"/>
          <w:bCs w:val="0"/>
          <w:snapToGrid w:val="0"/>
          <w:kern w:val="0"/>
          <w:sz w:val="28"/>
          <w:szCs w:val="28"/>
          <w:highlight w:val="none"/>
          <w:lang w:val="en-US" w:eastAsia="zh-CN" w:bidi="ar-SA"/>
        </w:rPr>
        <w:t>以上开水器</w:t>
      </w:r>
      <w:r>
        <w:rPr>
          <w:rFonts w:hint="eastAsia" w:ascii="仿宋" w:hAnsi="仿宋" w:eastAsia="仿宋" w:cs="仿宋"/>
          <w:b w:val="0"/>
          <w:bCs w:val="0"/>
          <w:snapToGrid w:val="0"/>
          <w:kern w:val="0"/>
          <w:sz w:val="28"/>
          <w:szCs w:val="28"/>
          <w:highlight w:val="none"/>
          <w:lang w:eastAsia="en-US" w:bidi="ar-SA"/>
        </w:rPr>
        <w:t>配件维修报价清单</w:t>
      </w:r>
      <w:r>
        <w:rPr>
          <w:rFonts w:hint="eastAsia" w:ascii="仿宋" w:hAnsi="仿宋" w:eastAsia="仿宋" w:cs="仿宋"/>
          <w:b w:val="0"/>
          <w:bCs w:val="0"/>
          <w:snapToGrid w:val="0"/>
          <w:kern w:val="0"/>
          <w:sz w:val="28"/>
          <w:szCs w:val="28"/>
          <w:highlight w:val="none"/>
          <w:lang w:eastAsia="zh-CN" w:bidi="ar-SA"/>
        </w:rPr>
        <w:t>，</w:t>
      </w:r>
      <w:r>
        <w:rPr>
          <w:rFonts w:hint="eastAsia" w:ascii="仿宋" w:hAnsi="仿宋" w:eastAsia="仿宋" w:cs="仿宋"/>
          <w:b w:val="0"/>
          <w:bCs w:val="0"/>
          <w:snapToGrid w:val="0"/>
          <w:kern w:val="0"/>
          <w:sz w:val="28"/>
          <w:szCs w:val="28"/>
          <w:highlight w:val="none"/>
          <w:lang w:val="en-US" w:eastAsia="zh-CN" w:bidi="ar-SA"/>
        </w:rPr>
        <w:t>按统一折扣</w:t>
      </w:r>
      <w:r>
        <w:rPr>
          <w:rFonts w:hint="eastAsia" w:ascii="仿宋" w:hAnsi="仿宋" w:eastAsia="仿宋" w:cs="仿宋"/>
          <w:b w:val="0"/>
          <w:bCs w:val="0"/>
          <w:snapToGrid w:val="0"/>
          <w:color w:val="auto"/>
          <w:kern w:val="0"/>
          <w:sz w:val="28"/>
          <w:szCs w:val="28"/>
          <w:highlight w:val="none"/>
          <w:lang w:val="en-US" w:eastAsia="zh-CN" w:bidi="ar-SA"/>
        </w:rPr>
        <w:t>率报价，</w:t>
      </w:r>
      <w:r>
        <w:rPr>
          <w:rFonts w:hint="eastAsia" w:ascii="仿宋" w:hAnsi="仿宋" w:eastAsia="仿宋" w:cs="仿宋"/>
          <w:b w:val="0"/>
          <w:bCs w:val="0"/>
          <w:snapToGrid w:val="0"/>
          <w:color w:val="auto"/>
          <w:kern w:val="0"/>
          <w:sz w:val="28"/>
          <w:szCs w:val="28"/>
          <w:highlight w:val="none"/>
          <w:lang w:val="en-US" w:eastAsia="zh-CN"/>
        </w:rPr>
        <w:t>维修预算费报价=设备维修预算*设备配件统一折扣率。</w:t>
      </w:r>
      <w:r>
        <w:rPr>
          <w:rFonts w:hint="eastAsia" w:ascii="仿宋" w:hAnsi="仿宋" w:eastAsia="仿宋" w:cs="仿宋"/>
          <w:b w:val="0"/>
          <w:bCs w:val="0"/>
          <w:snapToGrid w:val="0"/>
          <w:color w:val="auto"/>
          <w:kern w:val="0"/>
          <w:sz w:val="28"/>
          <w:szCs w:val="28"/>
          <w:highlight w:val="none"/>
          <w:lang w:val="en-US" w:eastAsia="zh-CN" w:bidi="ar-SA"/>
        </w:rPr>
        <w:t>开水器维修配件费用</w:t>
      </w:r>
      <w:r>
        <w:rPr>
          <w:rFonts w:hint="eastAsia" w:ascii="仿宋" w:hAnsi="仿宋" w:eastAsia="仿宋" w:cs="仿宋"/>
          <w:b w:val="0"/>
          <w:bCs w:val="0"/>
          <w:snapToGrid w:val="0"/>
          <w:color w:val="auto"/>
          <w:kern w:val="0"/>
          <w:sz w:val="28"/>
          <w:szCs w:val="28"/>
          <w:highlight w:val="none"/>
          <w:lang w:val="en-US" w:eastAsia="zh-CN"/>
        </w:rPr>
        <w:t>按基准单价统</w:t>
      </w:r>
      <w:r>
        <w:rPr>
          <w:rFonts w:hint="eastAsia" w:ascii="仿宋" w:hAnsi="仿宋" w:eastAsia="仿宋" w:cs="仿宋"/>
          <w:b w:val="0"/>
          <w:bCs w:val="0"/>
          <w:snapToGrid w:val="0"/>
          <w:kern w:val="0"/>
          <w:sz w:val="28"/>
          <w:szCs w:val="28"/>
          <w:highlight w:val="none"/>
          <w:lang w:val="en-US" w:eastAsia="zh-CN"/>
        </w:rPr>
        <w:t>一折扣率后的价格进行按实结算，合同期内</w:t>
      </w:r>
      <w:r>
        <w:rPr>
          <w:rFonts w:hint="eastAsia" w:ascii="仿宋" w:hAnsi="仿宋" w:eastAsia="仿宋" w:cs="仿宋"/>
          <w:b w:val="0"/>
          <w:bCs w:val="0"/>
          <w:snapToGrid w:val="0"/>
          <w:kern w:val="0"/>
          <w:sz w:val="28"/>
          <w:szCs w:val="28"/>
          <w:highlight w:val="none"/>
          <w:lang w:val="en-US" w:eastAsia="zh-CN" w:bidi="ar-SA"/>
        </w:rPr>
        <w:t>不得超出维修总预算3000元。</w:t>
      </w:r>
    </w:p>
    <w:p w14:paraId="69697390">
      <w:pPr>
        <w:adjustRightInd w:val="0"/>
        <w:snapToGrid w:val="0"/>
        <w:spacing w:line="360" w:lineRule="auto"/>
        <w:ind w:firstLine="562" w:firstLineChars="200"/>
        <w:rPr>
          <w:rFonts w:hint="eastAsia" w:ascii="仿宋" w:hAnsi="仿宋" w:eastAsia="仿宋" w:cs="仿宋"/>
          <w:snapToGrid w:val="0"/>
          <w:kern w:val="0"/>
          <w:sz w:val="28"/>
          <w:szCs w:val="28"/>
          <w:highlight w:val="none"/>
        </w:rPr>
      </w:pPr>
      <w:r>
        <w:rPr>
          <w:rFonts w:hint="eastAsia" w:ascii="仿宋" w:hAnsi="仿宋" w:eastAsia="仿宋" w:cs="仿宋"/>
          <w:b/>
          <w:bCs/>
          <w:kern w:val="2"/>
          <w:sz w:val="28"/>
          <w:szCs w:val="28"/>
          <w:highlight w:val="none"/>
          <w:lang w:val="en-US" w:eastAsia="zh-CN" w:bidi="ar-SA"/>
        </w:rPr>
        <w:t>注：1、</w:t>
      </w:r>
      <w:r>
        <w:rPr>
          <w:rFonts w:hint="eastAsia" w:ascii="仿宋" w:hAnsi="仿宋" w:eastAsia="仿宋" w:cs="仿宋"/>
          <w:snapToGrid w:val="0"/>
          <w:kern w:val="0"/>
          <w:sz w:val="28"/>
          <w:szCs w:val="28"/>
          <w:highlight w:val="none"/>
        </w:rPr>
        <w:t>维修更换的材料费、设备费结算说明：维</w:t>
      </w:r>
      <w:r>
        <w:rPr>
          <w:rFonts w:hint="eastAsia" w:ascii="仿宋" w:hAnsi="仿宋" w:eastAsia="仿宋" w:cs="仿宋"/>
          <w:snapToGrid w:val="0"/>
          <w:kern w:val="0"/>
          <w:sz w:val="28"/>
          <w:szCs w:val="28"/>
          <w:highlight w:val="none"/>
          <w:lang w:val="en-US" w:eastAsia="zh-CN"/>
        </w:rPr>
        <w:t>修费用根据投标单位</w:t>
      </w:r>
      <w:r>
        <w:rPr>
          <w:rFonts w:hint="eastAsia" w:ascii="仿宋" w:hAnsi="仿宋" w:eastAsia="仿宋" w:cs="仿宋"/>
          <w:snapToGrid w:val="0"/>
          <w:kern w:val="0"/>
          <w:sz w:val="28"/>
          <w:szCs w:val="28"/>
          <w:highlight w:val="none"/>
        </w:rPr>
        <w:t>实际所更换的材料费、设备费</w:t>
      </w:r>
      <w:r>
        <w:rPr>
          <w:rFonts w:hint="eastAsia" w:ascii="仿宋" w:hAnsi="仿宋" w:eastAsia="仿宋" w:cs="仿宋"/>
          <w:snapToGrid w:val="0"/>
          <w:kern w:val="0"/>
          <w:sz w:val="28"/>
          <w:szCs w:val="28"/>
          <w:highlight w:val="none"/>
          <w:lang w:val="en-US" w:eastAsia="zh-CN"/>
        </w:rPr>
        <w:t>结算</w:t>
      </w:r>
      <w:r>
        <w:rPr>
          <w:rFonts w:hint="eastAsia" w:ascii="仿宋" w:hAnsi="仿宋" w:eastAsia="仿宋" w:cs="仿宋"/>
          <w:snapToGrid w:val="0"/>
          <w:kern w:val="0"/>
          <w:sz w:val="28"/>
          <w:szCs w:val="28"/>
          <w:highlight w:val="none"/>
        </w:rPr>
        <w:t>，采购人原则上根据</w:t>
      </w:r>
      <w:r>
        <w:rPr>
          <w:rFonts w:hint="eastAsia" w:ascii="仿宋" w:hAnsi="仿宋" w:eastAsia="仿宋" w:cs="仿宋"/>
          <w:snapToGrid w:val="0"/>
          <w:kern w:val="0"/>
          <w:sz w:val="28"/>
          <w:szCs w:val="28"/>
          <w:highlight w:val="none"/>
          <w:lang w:val="en-US" w:eastAsia="zh-CN"/>
        </w:rPr>
        <w:t>投标单位</w:t>
      </w:r>
      <w:r>
        <w:rPr>
          <w:rFonts w:hint="eastAsia" w:ascii="仿宋" w:hAnsi="仿宋" w:eastAsia="仿宋" w:cs="仿宋"/>
          <w:snapToGrid w:val="0"/>
          <w:kern w:val="0"/>
          <w:sz w:val="28"/>
          <w:szCs w:val="28"/>
          <w:highlight w:val="none"/>
        </w:rPr>
        <w:t>按维修材料、设备单价</w:t>
      </w:r>
      <w:r>
        <w:rPr>
          <w:rFonts w:hint="eastAsia" w:ascii="仿宋" w:hAnsi="仿宋" w:eastAsia="仿宋" w:cs="仿宋"/>
          <w:snapToGrid w:val="0"/>
          <w:kern w:val="0"/>
          <w:sz w:val="28"/>
          <w:szCs w:val="28"/>
          <w:highlight w:val="none"/>
          <w:lang w:val="en-US" w:eastAsia="zh-CN"/>
        </w:rPr>
        <w:t>折扣后</w:t>
      </w:r>
      <w:r>
        <w:rPr>
          <w:rFonts w:hint="eastAsia" w:ascii="仿宋" w:hAnsi="仿宋" w:eastAsia="仿宋" w:cs="仿宋"/>
          <w:snapToGrid w:val="0"/>
          <w:kern w:val="0"/>
          <w:sz w:val="28"/>
          <w:szCs w:val="28"/>
          <w:highlight w:val="none"/>
        </w:rPr>
        <w:t>报价填报的单价以及双方签证的联系单予以结算。</w:t>
      </w:r>
    </w:p>
    <w:p w14:paraId="660D9833">
      <w:pPr>
        <w:pStyle w:val="6"/>
        <w:numPr>
          <w:ilvl w:val="0"/>
          <w:numId w:val="0"/>
        </w:numPr>
        <w:bidi w:val="0"/>
        <w:spacing w:line="360" w:lineRule="auto"/>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本表格材料，采购人未列全面的，但实际维修产生了新的材料，则材料单价，将由采购人市场询价确定，供应商无条件服从。</w:t>
      </w:r>
    </w:p>
    <w:p w14:paraId="53A005E3">
      <w:pPr>
        <w:pStyle w:val="6"/>
        <w:numPr>
          <w:ilvl w:val="0"/>
          <w:numId w:val="0"/>
        </w:numPr>
        <w:bidi w:val="0"/>
        <w:spacing w:line="360" w:lineRule="auto"/>
        <w:ind w:firstLine="560" w:firstLineChars="200"/>
        <w:jc w:val="left"/>
        <w:rPr>
          <w:rFonts w:hint="eastAsia" w:ascii="仿宋" w:hAnsi="仿宋" w:eastAsia="仿宋" w:cs="仿宋"/>
          <w:b w:val="0"/>
          <w:bCs w:val="0"/>
          <w:kern w:val="2"/>
          <w:sz w:val="28"/>
          <w:szCs w:val="28"/>
          <w:lang w:val="en-US" w:eastAsia="en-US" w:bidi="ar-SA"/>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b w:val="0"/>
          <w:bCs w:val="0"/>
          <w:kern w:val="2"/>
          <w:sz w:val="28"/>
          <w:szCs w:val="28"/>
          <w:lang w:val="en-US" w:eastAsia="en-US" w:bidi="ar-SA"/>
        </w:rPr>
        <w:t>所有更换设备</w:t>
      </w:r>
      <w:r>
        <w:rPr>
          <w:rFonts w:hint="eastAsia" w:ascii="仿宋" w:hAnsi="仿宋" w:eastAsia="仿宋" w:cs="仿宋"/>
          <w:b w:val="0"/>
          <w:bCs w:val="0"/>
          <w:kern w:val="2"/>
          <w:sz w:val="28"/>
          <w:szCs w:val="28"/>
          <w:lang w:val="en-US" w:eastAsia="zh-CN" w:bidi="ar-SA"/>
        </w:rPr>
        <w:t>配件</w:t>
      </w:r>
      <w:r>
        <w:rPr>
          <w:rFonts w:hint="eastAsia" w:ascii="仿宋" w:hAnsi="仿宋" w:eastAsia="仿宋" w:cs="仿宋"/>
          <w:b w:val="0"/>
          <w:bCs w:val="0"/>
          <w:kern w:val="2"/>
          <w:sz w:val="28"/>
          <w:szCs w:val="28"/>
          <w:lang w:val="en-US" w:eastAsia="en-US" w:bidi="ar-SA"/>
        </w:rPr>
        <w:t>均为原厂件。</w:t>
      </w:r>
    </w:p>
    <w:p w14:paraId="26E218B2">
      <w:pPr>
        <w:numPr>
          <w:ilvl w:val="0"/>
          <w:numId w:val="0"/>
        </w:num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八、项目七：汽车充电桩规格及参数要求</w:t>
      </w:r>
    </w:p>
    <w:p w14:paraId="4ECD46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b/>
          <w:bCs/>
          <w:color w:val="auto"/>
          <w:sz w:val="28"/>
          <w:szCs w:val="28"/>
          <w:shd w:val="clear" w:color="auto" w:fill="auto"/>
        </w:rPr>
      </w:pPr>
      <w:r>
        <w:rPr>
          <w:rFonts w:hint="eastAsia" w:ascii="仿宋" w:hAnsi="仿宋" w:eastAsia="仿宋" w:cs="仿宋"/>
          <w:b/>
          <w:bCs/>
          <w:i w:val="0"/>
          <w:caps w:val="0"/>
          <w:color w:val="auto"/>
          <w:spacing w:val="0"/>
          <w:sz w:val="28"/>
          <w:szCs w:val="28"/>
          <w:shd w:val="clear" w:color="auto" w:fill="auto"/>
          <w:lang w:val="en-US" w:eastAsia="zh-CN"/>
        </w:rPr>
        <w:t xml:space="preserve">  （一）</w:t>
      </w:r>
      <w:r>
        <w:rPr>
          <w:rFonts w:hint="eastAsia" w:ascii="仿宋" w:hAnsi="仿宋" w:eastAsia="仿宋" w:cs="仿宋"/>
          <w:b/>
          <w:bCs/>
          <w:i w:val="0"/>
          <w:caps w:val="0"/>
          <w:color w:val="auto"/>
          <w:spacing w:val="0"/>
          <w:sz w:val="28"/>
          <w:szCs w:val="28"/>
          <w:shd w:val="clear" w:color="auto" w:fill="auto"/>
          <w:lang w:eastAsia="zh-CN"/>
        </w:rPr>
        <w:t>项目概况</w:t>
      </w:r>
    </w:p>
    <w:p w14:paraId="3932F2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7" w:lineRule="atLeast"/>
        <w:ind w:left="0" w:right="0" w:firstLine="560" w:firstLineChars="200"/>
        <w:textAlignment w:val="auto"/>
        <w:rPr>
          <w:rFonts w:hint="eastAsia" w:ascii="仿宋" w:hAnsi="仿宋" w:eastAsia="仿宋" w:cs="仿宋"/>
          <w:b/>
          <w:bCs/>
          <w:sz w:val="32"/>
          <w:szCs w:val="32"/>
          <w:lang w:val="en-US" w:eastAsia="zh-CN"/>
        </w:rPr>
      </w:pPr>
      <w:r>
        <w:rPr>
          <w:rFonts w:hint="eastAsia" w:ascii="仿宋" w:hAnsi="仿宋" w:eastAsia="仿宋" w:cs="仿宋"/>
          <w:i w:val="0"/>
          <w:caps w:val="0"/>
          <w:color w:val="auto"/>
          <w:spacing w:val="0"/>
          <w:sz w:val="28"/>
          <w:szCs w:val="28"/>
          <w:highlight w:val="none"/>
          <w:shd w:val="clear" w:color="auto" w:fill="auto"/>
          <w:lang w:val="en-US" w:eastAsia="zh-CN"/>
        </w:rPr>
        <w:t>浙江水利水电学院钱塘校区二训楼车库、综合楼北及生活区停车场等区域安装有汽车充电桩，及可能安装的新的汽车充电桩的整体维保费用，维保、维修费用每年预算约20000元，维保要求为半个月巡检一次，确保充电桩正常使用，费用包含充电桩流量费、续卡等费用缴纳，维修常规配件如下：</w:t>
      </w:r>
    </w:p>
    <w:tbl>
      <w:tblPr>
        <w:tblStyle w:val="14"/>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09"/>
        <w:gridCol w:w="733"/>
        <w:gridCol w:w="1021"/>
        <w:gridCol w:w="1021"/>
        <w:gridCol w:w="1086"/>
        <w:gridCol w:w="1086"/>
        <w:gridCol w:w="1086"/>
      </w:tblGrid>
      <w:tr w14:paraId="69F4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0C5CEDC8">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序号</w:t>
            </w:r>
          </w:p>
        </w:tc>
        <w:tc>
          <w:tcPr>
            <w:tcW w:w="1409" w:type="dxa"/>
            <w:vAlign w:val="center"/>
          </w:tcPr>
          <w:p w14:paraId="7A7601B4">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rPr>
              <w:t>材料名称</w:t>
            </w:r>
          </w:p>
        </w:tc>
        <w:tc>
          <w:tcPr>
            <w:tcW w:w="733" w:type="dxa"/>
            <w:vAlign w:val="center"/>
          </w:tcPr>
          <w:p w14:paraId="155868EA">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单位</w:t>
            </w:r>
          </w:p>
        </w:tc>
        <w:tc>
          <w:tcPr>
            <w:tcW w:w="1021" w:type="dxa"/>
            <w:vAlign w:val="center"/>
          </w:tcPr>
          <w:p w14:paraId="03C4DBBA">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规格</w:t>
            </w:r>
          </w:p>
        </w:tc>
        <w:tc>
          <w:tcPr>
            <w:tcW w:w="1021" w:type="dxa"/>
            <w:vAlign w:val="center"/>
          </w:tcPr>
          <w:p w14:paraId="1DF2C9D8">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单价（元）</w:t>
            </w:r>
          </w:p>
        </w:tc>
        <w:tc>
          <w:tcPr>
            <w:tcW w:w="1086" w:type="dxa"/>
            <w:vAlign w:val="center"/>
          </w:tcPr>
          <w:p w14:paraId="562A85B1">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折扣率</w:t>
            </w:r>
          </w:p>
        </w:tc>
        <w:tc>
          <w:tcPr>
            <w:tcW w:w="1086" w:type="dxa"/>
            <w:vAlign w:val="center"/>
          </w:tcPr>
          <w:p w14:paraId="58CB24E5">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结算价（元）</w:t>
            </w:r>
          </w:p>
        </w:tc>
        <w:tc>
          <w:tcPr>
            <w:tcW w:w="1086" w:type="dxa"/>
            <w:vAlign w:val="center"/>
          </w:tcPr>
          <w:p w14:paraId="0E98A83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质保期</w:t>
            </w:r>
          </w:p>
        </w:tc>
      </w:tr>
      <w:tr w14:paraId="3A38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61D4CD8D">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w:t>
            </w:r>
          </w:p>
        </w:tc>
        <w:tc>
          <w:tcPr>
            <w:tcW w:w="1409" w:type="dxa"/>
            <w:vAlign w:val="center"/>
          </w:tcPr>
          <w:p w14:paraId="2B12D47E">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充电枪头</w:t>
            </w:r>
          </w:p>
        </w:tc>
        <w:tc>
          <w:tcPr>
            <w:tcW w:w="733" w:type="dxa"/>
            <w:vAlign w:val="center"/>
          </w:tcPr>
          <w:p w14:paraId="52FB9645">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43A4B3EC">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(32A，5米)</w:t>
            </w:r>
          </w:p>
        </w:tc>
        <w:tc>
          <w:tcPr>
            <w:tcW w:w="1021" w:type="dxa"/>
            <w:vAlign w:val="center"/>
          </w:tcPr>
          <w:p w14:paraId="3D842C61">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400</w:t>
            </w:r>
          </w:p>
        </w:tc>
        <w:tc>
          <w:tcPr>
            <w:tcW w:w="1086" w:type="dxa"/>
            <w:vMerge w:val="restart"/>
            <w:vAlign w:val="center"/>
          </w:tcPr>
          <w:p w14:paraId="411976B9">
            <w:pPr>
              <w:jc w:val="center"/>
              <w:rPr>
                <w:rFonts w:hint="eastAsia" w:ascii="仿宋" w:hAnsi="仿宋" w:eastAsia="仿宋" w:cs="仿宋"/>
                <w:snapToGrid w:val="0"/>
                <w:kern w:val="0"/>
                <w:sz w:val="24"/>
                <w:szCs w:val="24"/>
              </w:rPr>
            </w:pPr>
          </w:p>
        </w:tc>
        <w:tc>
          <w:tcPr>
            <w:tcW w:w="1086" w:type="dxa"/>
            <w:vAlign w:val="center"/>
          </w:tcPr>
          <w:p w14:paraId="06395733">
            <w:pPr>
              <w:jc w:val="center"/>
              <w:rPr>
                <w:rFonts w:hint="eastAsia" w:ascii="仿宋" w:hAnsi="仿宋" w:eastAsia="仿宋" w:cs="仿宋"/>
                <w:snapToGrid w:val="0"/>
                <w:kern w:val="0"/>
                <w:sz w:val="24"/>
                <w:szCs w:val="24"/>
              </w:rPr>
            </w:pPr>
          </w:p>
        </w:tc>
        <w:tc>
          <w:tcPr>
            <w:tcW w:w="1086" w:type="dxa"/>
            <w:vAlign w:val="center"/>
          </w:tcPr>
          <w:p w14:paraId="5D962DCA">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15个月</w:t>
            </w:r>
          </w:p>
        </w:tc>
      </w:tr>
      <w:tr w14:paraId="75F0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0A24C209">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2</w:t>
            </w:r>
          </w:p>
        </w:tc>
        <w:tc>
          <w:tcPr>
            <w:tcW w:w="1409" w:type="dxa"/>
            <w:vAlign w:val="center"/>
          </w:tcPr>
          <w:p w14:paraId="0E50D216">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枪线总成</w:t>
            </w:r>
          </w:p>
        </w:tc>
        <w:tc>
          <w:tcPr>
            <w:tcW w:w="733" w:type="dxa"/>
            <w:vAlign w:val="center"/>
          </w:tcPr>
          <w:p w14:paraId="2B73232B">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7696895F">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(32A，5米</w:t>
            </w:r>
          </w:p>
        </w:tc>
        <w:tc>
          <w:tcPr>
            <w:tcW w:w="1021" w:type="dxa"/>
            <w:vAlign w:val="center"/>
          </w:tcPr>
          <w:p w14:paraId="79FB77C5">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450</w:t>
            </w:r>
          </w:p>
        </w:tc>
        <w:tc>
          <w:tcPr>
            <w:tcW w:w="1086" w:type="dxa"/>
            <w:vMerge w:val="continue"/>
            <w:vAlign w:val="center"/>
          </w:tcPr>
          <w:p w14:paraId="4DA98432">
            <w:pPr>
              <w:jc w:val="center"/>
              <w:rPr>
                <w:rFonts w:hint="eastAsia" w:ascii="仿宋" w:hAnsi="仿宋" w:eastAsia="仿宋" w:cs="仿宋"/>
                <w:snapToGrid w:val="0"/>
                <w:kern w:val="0"/>
                <w:sz w:val="24"/>
                <w:szCs w:val="24"/>
              </w:rPr>
            </w:pPr>
          </w:p>
        </w:tc>
        <w:tc>
          <w:tcPr>
            <w:tcW w:w="1086" w:type="dxa"/>
            <w:vAlign w:val="center"/>
          </w:tcPr>
          <w:p w14:paraId="78357143">
            <w:pPr>
              <w:jc w:val="center"/>
              <w:rPr>
                <w:rFonts w:hint="eastAsia" w:ascii="仿宋" w:hAnsi="仿宋" w:eastAsia="仿宋" w:cs="仿宋"/>
                <w:snapToGrid w:val="0"/>
                <w:kern w:val="0"/>
                <w:sz w:val="24"/>
                <w:szCs w:val="24"/>
              </w:rPr>
            </w:pPr>
          </w:p>
        </w:tc>
        <w:tc>
          <w:tcPr>
            <w:tcW w:w="1086" w:type="dxa"/>
            <w:vAlign w:val="center"/>
          </w:tcPr>
          <w:p w14:paraId="474C3644">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19E8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163E1FE5">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3</w:t>
            </w:r>
          </w:p>
        </w:tc>
        <w:tc>
          <w:tcPr>
            <w:tcW w:w="1409" w:type="dxa"/>
            <w:vAlign w:val="center"/>
          </w:tcPr>
          <w:p w14:paraId="29F6A0D8">
            <w:pPr>
              <w:jc w:val="center"/>
              <w:rPr>
                <w:rFonts w:hint="default" w:ascii="仿宋" w:hAnsi="仿宋" w:eastAsia="仿宋" w:cs="仿宋"/>
                <w:snapToGrid w:val="0"/>
                <w:kern w:val="0"/>
                <w:sz w:val="24"/>
                <w:szCs w:val="24"/>
                <w:lang w:val="en-US" w:eastAsia="zh-CN"/>
              </w:rPr>
            </w:pPr>
            <w:r>
              <w:rPr>
                <w:rFonts w:hint="default" w:ascii="仿宋" w:hAnsi="仿宋" w:eastAsia="仿宋" w:cs="仿宋"/>
                <w:snapToGrid w:val="0"/>
                <w:kern w:val="0"/>
                <w:sz w:val="24"/>
                <w:szCs w:val="24"/>
                <w:lang w:val="en-US" w:eastAsia="zh-CN"/>
              </w:rPr>
              <w:t>主控板/</w:t>
            </w:r>
          </w:p>
        </w:tc>
        <w:tc>
          <w:tcPr>
            <w:tcW w:w="733" w:type="dxa"/>
            <w:vAlign w:val="center"/>
          </w:tcPr>
          <w:p w14:paraId="75451F4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块</w:t>
            </w:r>
          </w:p>
        </w:tc>
        <w:tc>
          <w:tcPr>
            <w:tcW w:w="1021" w:type="dxa"/>
            <w:vAlign w:val="center"/>
          </w:tcPr>
          <w:p w14:paraId="1A06B0B9">
            <w:pPr>
              <w:jc w:val="center"/>
              <w:rPr>
                <w:rFonts w:hint="eastAsia" w:ascii="仿宋" w:hAnsi="仿宋" w:eastAsia="仿宋" w:cs="仿宋"/>
                <w:snapToGrid w:val="0"/>
                <w:kern w:val="0"/>
                <w:sz w:val="24"/>
                <w:szCs w:val="24"/>
                <w:lang w:val="en-US" w:eastAsia="zh-CN"/>
              </w:rPr>
            </w:pPr>
          </w:p>
        </w:tc>
        <w:tc>
          <w:tcPr>
            <w:tcW w:w="1021" w:type="dxa"/>
            <w:vAlign w:val="center"/>
          </w:tcPr>
          <w:p w14:paraId="69074BA7">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600</w:t>
            </w:r>
          </w:p>
        </w:tc>
        <w:tc>
          <w:tcPr>
            <w:tcW w:w="1086" w:type="dxa"/>
            <w:vMerge w:val="continue"/>
            <w:vAlign w:val="center"/>
          </w:tcPr>
          <w:p w14:paraId="41014364">
            <w:pPr>
              <w:jc w:val="center"/>
              <w:rPr>
                <w:rFonts w:hint="eastAsia" w:ascii="仿宋" w:hAnsi="仿宋" w:eastAsia="仿宋" w:cs="仿宋"/>
                <w:snapToGrid w:val="0"/>
                <w:kern w:val="0"/>
                <w:sz w:val="24"/>
                <w:szCs w:val="24"/>
              </w:rPr>
            </w:pPr>
          </w:p>
        </w:tc>
        <w:tc>
          <w:tcPr>
            <w:tcW w:w="1086" w:type="dxa"/>
            <w:vAlign w:val="center"/>
          </w:tcPr>
          <w:p w14:paraId="05005D2B">
            <w:pPr>
              <w:jc w:val="center"/>
              <w:rPr>
                <w:rFonts w:hint="eastAsia" w:ascii="仿宋" w:hAnsi="仿宋" w:eastAsia="仿宋" w:cs="仿宋"/>
                <w:snapToGrid w:val="0"/>
                <w:kern w:val="0"/>
                <w:sz w:val="24"/>
                <w:szCs w:val="24"/>
              </w:rPr>
            </w:pPr>
          </w:p>
        </w:tc>
        <w:tc>
          <w:tcPr>
            <w:tcW w:w="1086" w:type="dxa"/>
            <w:vAlign w:val="center"/>
          </w:tcPr>
          <w:p w14:paraId="14E7B364">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7AD9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5BE7AF6E">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4</w:t>
            </w:r>
          </w:p>
        </w:tc>
        <w:tc>
          <w:tcPr>
            <w:tcW w:w="1409" w:type="dxa"/>
            <w:vAlign w:val="center"/>
          </w:tcPr>
          <w:p w14:paraId="41C05B29">
            <w:pPr>
              <w:jc w:val="center"/>
              <w:rPr>
                <w:rFonts w:hint="default" w:ascii="仿宋" w:hAnsi="仿宋" w:eastAsia="仿宋" w:cs="仿宋"/>
                <w:snapToGrid w:val="0"/>
                <w:kern w:val="0"/>
                <w:sz w:val="24"/>
                <w:szCs w:val="24"/>
                <w:lang w:val="en-US" w:eastAsia="zh-CN"/>
              </w:rPr>
            </w:pPr>
            <w:r>
              <w:rPr>
                <w:rFonts w:hint="default" w:ascii="仿宋" w:hAnsi="仿宋" w:eastAsia="仿宋" w:cs="仿宋"/>
                <w:snapToGrid w:val="0"/>
                <w:kern w:val="0"/>
                <w:sz w:val="24"/>
                <w:szCs w:val="24"/>
                <w:lang w:val="en-US" w:eastAsia="zh-CN"/>
              </w:rPr>
              <w:t>电源模块</w:t>
            </w:r>
          </w:p>
        </w:tc>
        <w:tc>
          <w:tcPr>
            <w:tcW w:w="733" w:type="dxa"/>
            <w:vAlign w:val="center"/>
          </w:tcPr>
          <w:p w14:paraId="1D9182F6">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2993BE78">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(7kW</w:t>
            </w:r>
          </w:p>
        </w:tc>
        <w:tc>
          <w:tcPr>
            <w:tcW w:w="1021" w:type="dxa"/>
            <w:vAlign w:val="center"/>
          </w:tcPr>
          <w:p w14:paraId="0D798677">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900</w:t>
            </w:r>
          </w:p>
        </w:tc>
        <w:tc>
          <w:tcPr>
            <w:tcW w:w="1086" w:type="dxa"/>
            <w:vMerge w:val="continue"/>
            <w:vAlign w:val="center"/>
          </w:tcPr>
          <w:p w14:paraId="0C5C8F13">
            <w:pPr>
              <w:jc w:val="center"/>
              <w:rPr>
                <w:rFonts w:hint="eastAsia" w:ascii="仿宋" w:hAnsi="仿宋" w:eastAsia="仿宋" w:cs="仿宋"/>
                <w:snapToGrid w:val="0"/>
                <w:kern w:val="0"/>
                <w:sz w:val="24"/>
                <w:szCs w:val="24"/>
              </w:rPr>
            </w:pPr>
          </w:p>
        </w:tc>
        <w:tc>
          <w:tcPr>
            <w:tcW w:w="1086" w:type="dxa"/>
            <w:vAlign w:val="center"/>
          </w:tcPr>
          <w:p w14:paraId="48BC2EE0">
            <w:pPr>
              <w:jc w:val="center"/>
              <w:rPr>
                <w:rFonts w:hint="eastAsia" w:ascii="仿宋" w:hAnsi="仿宋" w:eastAsia="仿宋" w:cs="仿宋"/>
                <w:snapToGrid w:val="0"/>
                <w:kern w:val="0"/>
                <w:sz w:val="24"/>
                <w:szCs w:val="24"/>
              </w:rPr>
            </w:pPr>
          </w:p>
        </w:tc>
        <w:tc>
          <w:tcPr>
            <w:tcW w:w="1086" w:type="dxa"/>
            <w:vAlign w:val="center"/>
          </w:tcPr>
          <w:p w14:paraId="5D65A794">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1E04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7B794882">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5</w:t>
            </w:r>
          </w:p>
        </w:tc>
        <w:tc>
          <w:tcPr>
            <w:tcW w:w="1409" w:type="dxa"/>
            <w:vAlign w:val="center"/>
          </w:tcPr>
          <w:p w14:paraId="5370923E">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交流接触器</w:t>
            </w:r>
          </w:p>
        </w:tc>
        <w:tc>
          <w:tcPr>
            <w:tcW w:w="733" w:type="dxa"/>
            <w:vAlign w:val="center"/>
          </w:tcPr>
          <w:p w14:paraId="5F31DF8C">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78BFA658">
            <w:pPr>
              <w:jc w:val="center"/>
              <w:rPr>
                <w:rFonts w:hint="eastAsia" w:ascii="仿宋" w:hAnsi="仿宋" w:eastAsia="仿宋" w:cs="仿宋"/>
                <w:snapToGrid w:val="0"/>
                <w:kern w:val="0"/>
                <w:sz w:val="24"/>
                <w:szCs w:val="24"/>
                <w:lang w:val="en-US" w:eastAsia="zh-CN"/>
              </w:rPr>
            </w:pPr>
          </w:p>
        </w:tc>
        <w:tc>
          <w:tcPr>
            <w:tcW w:w="1021" w:type="dxa"/>
            <w:vAlign w:val="center"/>
          </w:tcPr>
          <w:p w14:paraId="63A367A8">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500</w:t>
            </w:r>
          </w:p>
        </w:tc>
        <w:tc>
          <w:tcPr>
            <w:tcW w:w="1086" w:type="dxa"/>
            <w:vMerge w:val="continue"/>
            <w:vAlign w:val="center"/>
          </w:tcPr>
          <w:p w14:paraId="4318F2CA">
            <w:pPr>
              <w:jc w:val="center"/>
              <w:rPr>
                <w:rFonts w:hint="eastAsia" w:ascii="仿宋" w:hAnsi="仿宋" w:eastAsia="仿宋" w:cs="仿宋"/>
                <w:snapToGrid w:val="0"/>
                <w:kern w:val="0"/>
                <w:sz w:val="24"/>
                <w:szCs w:val="24"/>
              </w:rPr>
            </w:pPr>
          </w:p>
        </w:tc>
        <w:tc>
          <w:tcPr>
            <w:tcW w:w="1086" w:type="dxa"/>
            <w:vAlign w:val="center"/>
          </w:tcPr>
          <w:p w14:paraId="78037713">
            <w:pPr>
              <w:jc w:val="center"/>
              <w:rPr>
                <w:rFonts w:hint="eastAsia" w:ascii="仿宋" w:hAnsi="仿宋" w:eastAsia="仿宋" w:cs="仿宋"/>
                <w:snapToGrid w:val="0"/>
                <w:kern w:val="0"/>
                <w:sz w:val="24"/>
                <w:szCs w:val="24"/>
              </w:rPr>
            </w:pPr>
          </w:p>
        </w:tc>
        <w:tc>
          <w:tcPr>
            <w:tcW w:w="1086" w:type="dxa"/>
            <w:vAlign w:val="center"/>
          </w:tcPr>
          <w:p w14:paraId="1E23A75E">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47EF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688F9359">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6</w:t>
            </w:r>
          </w:p>
        </w:tc>
        <w:tc>
          <w:tcPr>
            <w:tcW w:w="1409" w:type="dxa"/>
            <w:vAlign w:val="center"/>
          </w:tcPr>
          <w:p w14:paraId="2BD8446F">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漏保</w:t>
            </w:r>
          </w:p>
        </w:tc>
        <w:tc>
          <w:tcPr>
            <w:tcW w:w="733" w:type="dxa"/>
            <w:vAlign w:val="center"/>
          </w:tcPr>
          <w:p w14:paraId="03B99381">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13801405">
            <w:pPr>
              <w:jc w:val="center"/>
              <w:rPr>
                <w:rFonts w:hint="eastAsia" w:ascii="仿宋" w:hAnsi="仿宋" w:eastAsia="仿宋" w:cs="仿宋"/>
                <w:snapToGrid w:val="0"/>
                <w:kern w:val="0"/>
                <w:sz w:val="24"/>
                <w:szCs w:val="24"/>
                <w:lang w:val="en-US" w:eastAsia="zh-CN"/>
              </w:rPr>
            </w:pPr>
          </w:p>
        </w:tc>
        <w:tc>
          <w:tcPr>
            <w:tcW w:w="1021" w:type="dxa"/>
            <w:vAlign w:val="center"/>
          </w:tcPr>
          <w:p w14:paraId="3DB2E07D">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50</w:t>
            </w:r>
          </w:p>
        </w:tc>
        <w:tc>
          <w:tcPr>
            <w:tcW w:w="1086" w:type="dxa"/>
            <w:vMerge w:val="continue"/>
            <w:vAlign w:val="center"/>
          </w:tcPr>
          <w:p w14:paraId="6A020DF9">
            <w:pPr>
              <w:jc w:val="center"/>
              <w:rPr>
                <w:rFonts w:hint="eastAsia" w:ascii="仿宋" w:hAnsi="仿宋" w:eastAsia="仿宋" w:cs="仿宋"/>
                <w:snapToGrid w:val="0"/>
                <w:kern w:val="0"/>
                <w:sz w:val="24"/>
                <w:szCs w:val="24"/>
              </w:rPr>
            </w:pPr>
          </w:p>
        </w:tc>
        <w:tc>
          <w:tcPr>
            <w:tcW w:w="1086" w:type="dxa"/>
            <w:vAlign w:val="center"/>
          </w:tcPr>
          <w:p w14:paraId="5B1EAF77">
            <w:pPr>
              <w:jc w:val="center"/>
              <w:rPr>
                <w:rFonts w:hint="eastAsia" w:ascii="仿宋" w:hAnsi="仿宋" w:eastAsia="仿宋" w:cs="仿宋"/>
                <w:snapToGrid w:val="0"/>
                <w:kern w:val="0"/>
                <w:sz w:val="24"/>
                <w:szCs w:val="24"/>
              </w:rPr>
            </w:pPr>
          </w:p>
        </w:tc>
        <w:tc>
          <w:tcPr>
            <w:tcW w:w="1086" w:type="dxa"/>
            <w:vAlign w:val="center"/>
          </w:tcPr>
          <w:p w14:paraId="70B1640B">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6237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5CAEC5F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7</w:t>
            </w:r>
          </w:p>
        </w:tc>
        <w:tc>
          <w:tcPr>
            <w:tcW w:w="1409" w:type="dxa"/>
            <w:vAlign w:val="center"/>
          </w:tcPr>
          <w:p w14:paraId="524FEED7">
            <w:pPr>
              <w:jc w:val="center"/>
              <w:rPr>
                <w:rFonts w:hint="eastAsia"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风扇</w:t>
            </w:r>
          </w:p>
        </w:tc>
        <w:tc>
          <w:tcPr>
            <w:tcW w:w="733" w:type="dxa"/>
            <w:vAlign w:val="center"/>
          </w:tcPr>
          <w:p w14:paraId="31ACD689">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0B0FF4E6">
            <w:pPr>
              <w:jc w:val="center"/>
              <w:rPr>
                <w:rFonts w:hint="eastAsia" w:ascii="仿宋" w:hAnsi="仿宋" w:eastAsia="仿宋" w:cs="仿宋"/>
                <w:snapToGrid w:val="0"/>
                <w:kern w:val="0"/>
                <w:sz w:val="24"/>
                <w:szCs w:val="24"/>
                <w:lang w:val="en-US" w:eastAsia="zh-CN"/>
              </w:rPr>
            </w:pPr>
          </w:p>
        </w:tc>
        <w:tc>
          <w:tcPr>
            <w:tcW w:w="1021" w:type="dxa"/>
            <w:vAlign w:val="center"/>
          </w:tcPr>
          <w:p w14:paraId="2B646EED">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80</w:t>
            </w:r>
          </w:p>
        </w:tc>
        <w:tc>
          <w:tcPr>
            <w:tcW w:w="1086" w:type="dxa"/>
            <w:vMerge w:val="continue"/>
            <w:vAlign w:val="center"/>
          </w:tcPr>
          <w:p w14:paraId="05738E41">
            <w:pPr>
              <w:jc w:val="center"/>
              <w:rPr>
                <w:rFonts w:hint="eastAsia" w:ascii="仿宋" w:hAnsi="仿宋" w:eastAsia="仿宋" w:cs="仿宋"/>
                <w:snapToGrid w:val="0"/>
                <w:kern w:val="0"/>
                <w:sz w:val="24"/>
                <w:szCs w:val="24"/>
              </w:rPr>
            </w:pPr>
          </w:p>
        </w:tc>
        <w:tc>
          <w:tcPr>
            <w:tcW w:w="1086" w:type="dxa"/>
            <w:vAlign w:val="center"/>
          </w:tcPr>
          <w:p w14:paraId="464B004D">
            <w:pPr>
              <w:jc w:val="center"/>
              <w:rPr>
                <w:rFonts w:hint="eastAsia" w:ascii="仿宋" w:hAnsi="仿宋" w:eastAsia="仿宋" w:cs="仿宋"/>
                <w:snapToGrid w:val="0"/>
                <w:kern w:val="0"/>
                <w:sz w:val="24"/>
                <w:szCs w:val="24"/>
              </w:rPr>
            </w:pPr>
          </w:p>
        </w:tc>
        <w:tc>
          <w:tcPr>
            <w:tcW w:w="1086" w:type="dxa"/>
            <w:vAlign w:val="center"/>
          </w:tcPr>
          <w:p w14:paraId="66F3E5A0">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24E9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6" w:type="dxa"/>
            <w:vAlign w:val="center"/>
          </w:tcPr>
          <w:p w14:paraId="75A1D072">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8</w:t>
            </w:r>
          </w:p>
        </w:tc>
        <w:tc>
          <w:tcPr>
            <w:tcW w:w="1409" w:type="dxa"/>
            <w:vAlign w:val="center"/>
          </w:tcPr>
          <w:p w14:paraId="33418C7C">
            <w:pPr>
              <w:jc w:val="center"/>
              <w:rPr>
                <w:rFonts w:hint="default" w:ascii="仿宋" w:hAnsi="仿宋" w:eastAsia="仿宋" w:cs="仿宋"/>
                <w:snapToGrid w:val="0"/>
                <w:kern w:val="0"/>
                <w:sz w:val="24"/>
                <w:szCs w:val="24"/>
                <w:lang w:val="en-US" w:eastAsia="zh-CN"/>
              </w:rPr>
            </w:pPr>
            <w:r>
              <w:rPr>
                <w:rFonts w:hint="default" w:ascii="仿宋" w:hAnsi="仿宋" w:eastAsia="仿宋" w:cs="仿宋"/>
                <w:snapToGrid w:val="0"/>
                <w:kern w:val="0"/>
                <w:sz w:val="24"/>
                <w:szCs w:val="24"/>
                <w:lang w:val="en-US" w:eastAsia="zh-CN"/>
              </w:rPr>
              <w:t>防雷器</w:t>
            </w:r>
          </w:p>
        </w:tc>
        <w:tc>
          <w:tcPr>
            <w:tcW w:w="733" w:type="dxa"/>
            <w:vAlign w:val="center"/>
          </w:tcPr>
          <w:p w14:paraId="75707BBF">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53C409F6">
            <w:pPr>
              <w:jc w:val="center"/>
              <w:rPr>
                <w:rFonts w:hint="eastAsia" w:ascii="仿宋" w:hAnsi="仿宋" w:eastAsia="仿宋" w:cs="仿宋"/>
                <w:snapToGrid w:val="0"/>
                <w:kern w:val="0"/>
                <w:sz w:val="24"/>
                <w:szCs w:val="24"/>
                <w:lang w:val="en-US" w:eastAsia="zh-CN"/>
              </w:rPr>
            </w:pPr>
          </w:p>
        </w:tc>
        <w:tc>
          <w:tcPr>
            <w:tcW w:w="1021" w:type="dxa"/>
            <w:vAlign w:val="center"/>
          </w:tcPr>
          <w:p w14:paraId="5FAEA34C">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300</w:t>
            </w:r>
          </w:p>
        </w:tc>
        <w:tc>
          <w:tcPr>
            <w:tcW w:w="1086" w:type="dxa"/>
            <w:vMerge w:val="continue"/>
            <w:vAlign w:val="center"/>
          </w:tcPr>
          <w:p w14:paraId="77401786">
            <w:pPr>
              <w:jc w:val="center"/>
              <w:rPr>
                <w:rFonts w:hint="eastAsia" w:ascii="仿宋" w:hAnsi="仿宋" w:eastAsia="仿宋" w:cs="仿宋"/>
                <w:snapToGrid w:val="0"/>
                <w:kern w:val="0"/>
                <w:sz w:val="24"/>
                <w:szCs w:val="24"/>
              </w:rPr>
            </w:pPr>
          </w:p>
        </w:tc>
        <w:tc>
          <w:tcPr>
            <w:tcW w:w="1086" w:type="dxa"/>
            <w:vAlign w:val="center"/>
          </w:tcPr>
          <w:p w14:paraId="1D9F9916">
            <w:pPr>
              <w:jc w:val="center"/>
              <w:rPr>
                <w:rFonts w:hint="eastAsia" w:ascii="仿宋" w:hAnsi="仿宋" w:eastAsia="仿宋" w:cs="仿宋"/>
                <w:snapToGrid w:val="0"/>
                <w:kern w:val="0"/>
                <w:sz w:val="24"/>
                <w:szCs w:val="24"/>
              </w:rPr>
            </w:pPr>
          </w:p>
        </w:tc>
        <w:tc>
          <w:tcPr>
            <w:tcW w:w="1086" w:type="dxa"/>
            <w:vAlign w:val="center"/>
          </w:tcPr>
          <w:p w14:paraId="7E488DCB">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501F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6" w:type="dxa"/>
            <w:vAlign w:val="center"/>
          </w:tcPr>
          <w:p w14:paraId="478AC34C">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9</w:t>
            </w:r>
          </w:p>
        </w:tc>
        <w:tc>
          <w:tcPr>
            <w:tcW w:w="1409" w:type="dxa"/>
            <w:vAlign w:val="center"/>
          </w:tcPr>
          <w:p w14:paraId="729B6A89">
            <w:pPr>
              <w:jc w:val="center"/>
              <w:rPr>
                <w:rFonts w:hint="default" w:ascii="仿宋" w:hAnsi="仿宋" w:eastAsia="仿宋" w:cs="仿宋"/>
                <w:snapToGrid w:val="0"/>
                <w:kern w:val="0"/>
                <w:sz w:val="24"/>
                <w:szCs w:val="24"/>
                <w:lang w:val="en-US" w:eastAsia="zh-CN"/>
              </w:rPr>
            </w:pPr>
            <w:r>
              <w:rPr>
                <w:rFonts w:hint="default" w:ascii="仿宋" w:hAnsi="仿宋" w:eastAsia="仿宋" w:cs="仿宋"/>
                <w:snapToGrid w:val="0"/>
                <w:kern w:val="0"/>
                <w:sz w:val="24"/>
                <w:szCs w:val="24"/>
                <w:lang w:val="en-US" w:eastAsia="zh-CN"/>
              </w:rPr>
              <w:t>4G通信模块</w:t>
            </w:r>
          </w:p>
        </w:tc>
        <w:tc>
          <w:tcPr>
            <w:tcW w:w="733" w:type="dxa"/>
            <w:vAlign w:val="center"/>
          </w:tcPr>
          <w:p w14:paraId="7A13E68B">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个</w:t>
            </w:r>
          </w:p>
        </w:tc>
        <w:tc>
          <w:tcPr>
            <w:tcW w:w="1021" w:type="dxa"/>
            <w:vAlign w:val="center"/>
          </w:tcPr>
          <w:p w14:paraId="1BFF4217">
            <w:pPr>
              <w:jc w:val="center"/>
              <w:rPr>
                <w:rFonts w:hint="eastAsia" w:ascii="仿宋" w:hAnsi="仿宋" w:eastAsia="仿宋" w:cs="仿宋"/>
                <w:snapToGrid w:val="0"/>
                <w:kern w:val="0"/>
                <w:sz w:val="24"/>
                <w:szCs w:val="24"/>
                <w:lang w:val="en-US" w:eastAsia="zh-CN"/>
              </w:rPr>
            </w:pPr>
          </w:p>
        </w:tc>
        <w:tc>
          <w:tcPr>
            <w:tcW w:w="1021" w:type="dxa"/>
            <w:vAlign w:val="center"/>
          </w:tcPr>
          <w:p w14:paraId="61829986">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500</w:t>
            </w:r>
          </w:p>
        </w:tc>
        <w:tc>
          <w:tcPr>
            <w:tcW w:w="1086" w:type="dxa"/>
            <w:vMerge w:val="continue"/>
            <w:vAlign w:val="center"/>
          </w:tcPr>
          <w:p w14:paraId="73BB3002">
            <w:pPr>
              <w:jc w:val="center"/>
              <w:rPr>
                <w:rFonts w:hint="eastAsia" w:ascii="仿宋" w:hAnsi="仿宋" w:eastAsia="仿宋" w:cs="仿宋"/>
                <w:snapToGrid w:val="0"/>
                <w:kern w:val="0"/>
                <w:sz w:val="24"/>
                <w:szCs w:val="24"/>
              </w:rPr>
            </w:pPr>
          </w:p>
        </w:tc>
        <w:tc>
          <w:tcPr>
            <w:tcW w:w="1086" w:type="dxa"/>
            <w:vAlign w:val="center"/>
          </w:tcPr>
          <w:p w14:paraId="1CD687FA">
            <w:pPr>
              <w:jc w:val="center"/>
              <w:rPr>
                <w:rFonts w:hint="eastAsia" w:ascii="仿宋" w:hAnsi="仿宋" w:eastAsia="仿宋" w:cs="仿宋"/>
                <w:snapToGrid w:val="0"/>
                <w:kern w:val="0"/>
                <w:sz w:val="24"/>
                <w:szCs w:val="24"/>
              </w:rPr>
            </w:pPr>
          </w:p>
        </w:tc>
        <w:tc>
          <w:tcPr>
            <w:tcW w:w="1086" w:type="dxa"/>
            <w:vAlign w:val="center"/>
          </w:tcPr>
          <w:p w14:paraId="63DF6A06">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7689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6" w:type="dxa"/>
            <w:vAlign w:val="center"/>
          </w:tcPr>
          <w:p w14:paraId="7E69A782">
            <w:pPr>
              <w:jc w:val="center"/>
              <w:rPr>
                <w:rFonts w:hint="default" w:ascii="仿宋" w:hAnsi="仿宋" w:eastAsia="仿宋" w:cs="仿宋"/>
                <w:snapToGrid w:val="0"/>
                <w:kern w:val="0"/>
                <w:sz w:val="24"/>
                <w:szCs w:val="24"/>
                <w:lang w:val="en-US" w:eastAsia="zh-CN"/>
              </w:rPr>
            </w:pPr>
            <w:r>
              <w:rPr>
                <w:rFonts w:hint="eastAsia" w:ascii="仿宋" w:hAnsi="仿宋" w:eastAsia="仿宋" w:cs="仿宋"/>
                <w:snapToGrid w:val="0"/>
                <w:kern w:val="0"/>
                <w:sz w:val="24"/>
                <w:szCs w:val="24"/>
                <w:lang w:val="en-US" w:eastAsia="zh-CN"/>
              </w:rPr>
              <w:t>10</w:t>
            </w:r>
          </w:p>
        </w:tc>
        <w:tc>
          <w:tcPr>
            <w:tcW w:w="1409" w:type="dxa"/>
            <w:vAlign w:val="center"/>
          </w:tcPr>
          <w:p w14:paraId="25704AC1">
            <w:pPr>
              <w:jc w:val="center"/>
              <w:rPr>
                <w:rFonts w:hint="default" w:ascii="仿宋" w:hAnsi="仿宋" w:eastAsia="仿宋" w:cs="仿宋"/>
                <w:snapToGrid w:val="0"/>
                <w:kern w:val="0"/>
                <w:sz w:val="24"/>
                <w:szCs w:val="24"/>
                <w:lang w:val="en-US" w:eastAsia="zh-CN"/>
              </w:rPr>
            </w:pPr>
          </w:p>
        </w:tc>
        <w:tc>
          <w:tcPr>
            <w:tcW w:w="733" w:type="dxa"/>
            <w:vAlign w:val="center"/>
          </w:tcPr>
          <w:p w14:paraId="2156C42E">
            <w:pPr>
              <w:jc w:val="center"/>
              <w:rPr>
                <w:rFonts w:hint="eastAsia" w:ascii="仿宋" w:hAnsi="仿宋" w:eastAsia="仿宋" w:cs="仿宋"/>
                <w:snapToGrid w:val="0"/>
                <w:kern w:val="0"/>
                <w:sz w:val="24"/>
                <w:szCs w:val="24"/>
                <w:lang w:val="en-US" w:eastAsia="zh-CN"/>
              </w:rPr>
            </w:pPr>
          </w:p>
        </w:tc>
        <w:tc>
          <w:tcPr>
            <w:tcW w:w="1021" w:type="dxa"/>
            <w:vAlign w:val="center"/>
          </w:tcPr>
          <w:p w14:paraId="377D9C62">
            <w:pPr>
              <w:jc w:val="center"/>
              <w:rPr>
                <w:rFonts w:hint="eastAsia" w:ascii="仿宋" w:hAnsi="仿宋" w:eastAsia="仿宋" w:cs="仿宋"/>
                <w:snapToGrid w:val="0"/>
                <w:kern w:val="0"/>
                <w:sz w:val="24"/>
                <w:szCs w:val="24"/>
                <w:lang w:val="en-US" w:eastAsia="zh-CN"/>
              </w:rPr>
            </w:pPr>
          </w:p>
        </w:tc>
        <w:tc>
          <w:tcPr>
            <w:tcW w:w="1021" w:type="dxa"/>
            <w:vAlign w:val="center"/>
          </w:tcPr>
          <w:p w14:paraId="682685E4">
            <w:pPr>
              <w:jc w:val="center"/>
              <w:rPr>
                <w:rFonts w:hint="default" w:ascii="仿宋" w:hAnsi="仿宋" w:eastAsia="仿宋" w:cs="仿宋"/>
                <w:snapToGrid w:val="0"/>
                <w:kern w:val="0"/>
                <w:sz w:val="24"/>
                <w:szCs w:val="24"/>
                <w:lang w:val="en-US" w:eastAsia="zh-CN"/>
              </w:rPr>
            </w:pPr>
          </w:p>
        </w:tc>
        <w:tc>
          <w:tcPr>
            <w:tcW w:w="1086" w:type="dxa"/>
            <w:vMerge w:val="continue"/>
            <w:vAlign w:val="center"/>
          </w:tcPr>
          <w:p w14:paraId="2834B153">
            <w:pPr>
              <w:jc w:val="center"/>
              <w:rPr>
                <w:rFonts w:hint="eastAsia" w:ascii="仿宋" w:hAnsi="仿宋" w:eastAsia="仿宋" w:cs="仿宋"/>
                <w:snapToGrid w:val="0"/>
                <w:kern w:val="0"/>
                <w:sz w:val="24"/>
                <w:szCs w:val="24"/>
              </w:rPr>
            </w:pPr>
          </w:p>
        </w:tc>
        <w:tc>
          <w:tcPr>
            <w:tcW w:w="1086" w:type="dxa"/>
            <w:vAlign w:val="center"/>
          </w:tcPr>
          <w:p w14:paraId="3378F6C5">
            <w:pPr>
              <w:jc w:val="center"/>
              <w:rPr>
                <w:rFonts w:hint="eastAsia" w:ascii="仿宋" w:hAnsi="仿宋" w:eastAsia="仿宋" w:cs="仿宋"/>
                <w:snapToGrid w:val="0"/>
                <w:kern w:val="0"/>
                <w:sz w:val="24"/>
                <w:szCs w:val="24"/>
              </w:rPr>
            </w:pPr>
          </w:p>
        </w:tc>
        <w:tc>
          <w:tcPr>
            <w:tcW w:w="1086" w:type="dxa"/>
            <w:vAlign w:val="center"/>
          </w:tcPr>
          <w:p w14:paraId="120EED3B">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val="en-US" w:eastAsia="zh-CN"/>
              </w:rPr>
              <w:t>15个月</w:t>
            </w:r>
          </w:p>
        </w:tc>
      </w:tr>
      <w:tr w14:paraId="0D8A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6" w:type="dxa"/>
            <w:vAlign w:val="center"/>
          </w:tcPr>
          <w:p w14:paraId="15B309D4">
            <w:pPr>
              <w:jc w:val="center"/>
              <w:rPr>
                <w:rFonts w:hint="eastAsia" w:ascii="仿宋" w:hAnsi="仿宋" w:eastAsia="仿宋" w:cs="仿宋"/>
                <w:snapToGrid w:val="0"/>
                <w:kern w:val="0"/>
                <w:sz w:val="24"/>
                <w:szCs w:val="24"/>
                <w:lang w:val="en-US" w:eastAsia="zh-CN"/>
              </w:rPr>
            </w:pPr>
          </w:p>
        </w:tc>
        <w:tc>
          <w:tcPr>
            <w:tcW w:w="3163" w:type="dxa"/>
            <w:gridSpan w:val="3"/>
            <w:vAlign w:val="center"/>
          </w:tcPr>
          <w:p w14:paraId="2965E565">
            <w:pPr>
              <w:jc w:val="center"/>
              <w:rPr>
                <w:rFonts w:hint="default" w:ascii="仿宋" w:hAnsi="仿宋" w:eastAsia="仿宋" w:cs="仿宋"/>
                <w:snapToGrid w:val="0"/>
                <w:kern w:val="0"/>
                <w:sz w:val="24"/>
                <w:szCs w:val="24"/>
                <w:lang w:val="en-US" w:eastAsia="zh-CN"/>
              </w:rPr>
            </w:pPr>
            <w:r>
              <w:rPr>
                <w:rFonts w:hint="eastAsia" w:ascii="仿宋" w:hAnsi="仿宋" w:eastAsia="仿宋" w:cs="仿宋"/>
                <w:b/>
                <w:bCs/>
                <w:snapToGrid w:val="0"/>
                <w:kern w:val="0"/>
                <w:sz w:val="24"/>
                <w:szCs w:val="24"/>
                <w:lang w:val="en-US" w:eastAsia="zh-CN"/>
              </w:rPr>
              <w:t>合计</w:t>
            </w:r>
          </w:p>
        </w:tc>
        <w:tc>
          <w:tcPr>
            <w:tcW w:w="1021" w:type="dxa"/>
            <w:vAlign w:val="center"/>
          </w:tcPr>
          <w:p w14:paraId="409A8083">
            <w:pPr>
              <w:jc w:val="center"/>
              <w:rPr>
                <w:rFonts w:hint="eastAsia" w:ascii="仿宋" w:hAnsi="仿宋" w:eastAsia="仿宋" w:cs="仿宋"/>
                <w:b/>
                <w:bCs/>
                <w:snapToGrid w:val="0"/>
                <w:kern w:val="0"/>
                <w:sz w:val="24"/>
                <w:szCs w:val="24"/>
                <w:lang w:val="en-US" w:eastAsia="zh-CN"/>
              </w:rPr>
            </w:pPr>
          </w:p>
        </w:tc>
        <w:tc>
          <w:tcPr>
            <w:tcW w:w="1086" w:type="dxa"/>
            <w:vAlign w:val="center"/>
          </w:tcPr>
          <w:p w14:paraId="0962F4BB">
            <w:pPr>
              <w:jc w:val="center"/>
              <w:rPr>
                <w:rFonts w:hint="eastAsia" w:ascii="仿宋" w:hAnsi="仿宋" w:eastAsia="仿宋" w:cs="仿宋"/>
                <w:snapToGrid w:val="0"/>
                <w:kern w:val="0"/>
                <w:sz w:val="24"/>
                <w:szCs w:val="24"/>
              </w:rPr>
            </w:pPr>
          </w:p>
        </w:tc>
        <w:tc>
          <w:tcPr>
            <w:tcW w:w="1086" w:type="dxa"/>
            <w:vAlign w:val="center"/>
          </w:tcPr>
          <w:p w14:paraId="417510AB">
            <w:pPr>
              <w:jc w:val="center"/>
              <w:rPr>
                <w:rFonts w:hint="eastAsia" w:ascii="仿宋" w:hAnsi="仿宋" w:eastAsia="仿宋" w:cs="仿宋"/>
                <w:snapToGrid w:val="0"/>
                <w:kern w:val="0"/>
                <w:sz w:val="24"/>
                <w:szCs w:val="24"/>
              </w:rPr>
            </w:pPr>
          </w:p>
        </w:tc>
        <w:tc>
          <w:tcPr>
            <w:tcW w:w="1086" w:type="dxa"/>
            <w:vAlign w:val="center"/>
          </w:tcPr>
          <w:p w14:paraId="1C45F6A3">
            <w:pPr>
              <w:jc w:val="center"/>
              <w:rPr>
                <w:rFonts w:hint="eastAsia" w:ascii="仿宋" w:hAnsi="仿宋" w:eastAsia="仿宋" w:cs="仿宋"/>
                <w:snapToGrid w:val="0"/>
                <w:kern w:val="0"/>
                <w:sz w:val="24"/>
                <w:szCs w:val="24"/>
                <w:lang w:val="en-US" w:eastAsia="zh-CN"/>
              </w:rPr>
            </w:pPr>
          </w:p>
        </w:tc>
      </w:tr>
    </w:tbl>
    <w:p w14:paraId="5B69E405">
      <w:pPr>
        <w:keepNext w:val="0"/>
        <w:keepLines w:val="0"/>
        <w:pageBreakBefore w:val="0"/>
        <w:widowControl w:val="0"/>
        <w:kinsoku/>
        <w:wordWrap/>
        <w:overflowPunct/>
        <w:topLinePunct w:val="0"/>
        <w:autoSpaceDE/>
        <w:autoSpaceDN/>
        <w:bidi w:val="0"/>
        <w:adjustRightInd/>
        <w:snapToGrid/>
        <w:spacing w:before="50" w:after="156" w:afterLines="50" w:line="280" w:lineRule="exact"/>
        <w:textAlignment w:val="auto"/>
        <w:rPr>
          <w:rFonts w:hint="default" w:ascii="仿宋" w:hAnsi="仿宋" w:eastAsia="仿宋" w:cs="仿宋"/>
          <w:snapToGrid w:val="0"/>
          <w:color w:val="auto"/>
          <w:kern w:val="0"/>
          <w:sz w:val="28"/>
          <w:szCs w:val="28"/>
          <w:highlight w:val="none"/>
          <w:lang w:val="en-US" w:eastAsia="zh-CN"/>
        </w:rPr>
      </w:pPr>
    </w:p>
    <w:p w14:paraId="65D56721">
      <w:pPr>
        <w:adjustRightInd w:val="0"/>
        <w:snapToGrid w:val="0"/>
        <w:spacing w:line="360" w:lineRule="auto"/>
        <w:ind w:firstLine="560" w:firstLineChars="200"/>
        <w:rPr>
          <w:rFonts w:hint="eastAsia" w:ascii="仿宋" w:hAnsi="仿宋" w:eastAsia="仿宋" w:cs="仿宋"/>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bidi="ar-SA"/>
        </w:rPr>
        <w:t>以上汽车充电桩</w:t>
      </w:r>
      <w:r>
        <w:rPr>
          <w:rFonts w:hint="eastAsia" w:ascii="仿宋" w:hAnsi="仿宋" w:eastAsia="仿宋" w:cs="仿宋"/>
          <w:b w:val="0"/>
          <w:bCs w:val="0"/>
          <w:snapToGrid w:val="0"/>
          <w:color w:val="auto"/>
          <w:kern w:val="0"/>
          <w:sz w:val="28"/>
          <w:szCs w:val="28"/>
          <w:highlight w:val="none"/>
          <w:lang w:eastAsia="en-US" w:bidi="ar-SA"/>
        </w:rPr>
        <w:t>配件维修报价清单</w:t>
      </w:r>
      <w:r>
        <w:rPr>
          <w:rFonts w:hint="eastAsia" w:ascii="仿宋" w:hAnsi="仿宋" w:eastAsia="仿宋" w:cs="仿宋"/>
          <w:b w:val="0"/>
          <w:bCs w:val="0"/>
          <w:snapToGrid w:val="0"/>
          <w:color w:val="auto"/>
          <w:kern w:val="0"/>
          <w:sz w:val="28"/>
          <w:szCs w:val="28"/>
          <w:highlight w:val="none"/>
          <w:lang w:eastAsia="zh-CN" w:bidi="ar-SA"/>
        </w:rPr>
        <w:t>，</w:t>
      </w:r>
      <w:r>
        <w:rPr>
          <w:rFonts w:hint="eastAsia" w:ascii="仿宋" w:hAnsi="仿宋" w:eastAsia="仿宋" w:cs="仿宋"/>
          <w:b w:val="0"/>
          <w:bCs w:val="0"/>
          <w:snapToGrid w:val="0"/>
          <w:color w:val="auto"/>
          <w:kern w:val="0"/>
          <w:sz w:val="28"/>
          <w:szCs w:val="28"/>
          <w:highlight w:val="none"/>
          <w:lang w:val="en-US" w:eastAsia="zh-CN" w:bidi="ar-SA"/>
        </w:rPr>
        <w:t>按统一折扣率报价，</w:t>
      </w:r>
      <w:r>
        <w:rPr>
          <w:rFonts w:hint="eastAsia" w:ascii="仿宋" w:hAnsi="仿宋" w:eastAsia="仿宋" w:cs="仿宋"/>
          <w:b w:val="0"/>
          <w:bCs w:val="0"/>
          <w:snapToGrid w:val="0"/>
          <w:color w:val="auto"/>
          <w:kern w:val="0"/>
          <w:sz w:val="28"/>
          <w:szCs w:val="28"/>
          <w:highlight w:val="none"/>
          <w:lang w:val="en-US" w:eastAsia="zh-CN"/>
        </w:rPr>
        <w:t>维修预算费报价=设备维修预算*设备配件统一折扣率。</w:t>
      </w:r>
      <w:r>
        <w:rPr>
          <w:rFonts w:hint="eastAsia" w:ascii="仿宋" w:hAnsi="仿宋" w:eastAsia="仿宋" w:cs="仿宋"/>
          <w:b w:val="0"/>
          <w:bCs w:val="0"/>
          <w:snapToGrid w:val="0"/>
          <w:color w:val="auto"/>
          <w:kern w:val="0"/>
          <w:sz w:val="28"/>
          <w:szCs w:val="28"/>
          <w:highlight w:val="none"/>
          <w:lang w:val="en-US" w:eastAsia="zh-CN" w:bidi="ar-SA"/>
        </w:rPr>
        <w:t>汽车充电桩维修配件费用</w:t>
      </w:r>
      <w:r>
        <w:rPr>
          <w:rFonts w:hint="eastAsia" w:ascii="仿宋" w:hAnsi="仿宋" w:eastAsia="仿宋" w:cs="仿宋"/>
          <w:b w:val="0"/>
          <w:bCs w:val="0"/>
          <w:snapToGrid w:val="0"/>
          <w:color w:val="auto"/>
          <w:kern w:val="0"/>
          <w:sz w:val="28"/>
          <w:szCs w:val="28"/>
          <w:highlight w:val="none"/>
          <w:lang w:val="en-US" w:eastAsia="zh-CN"/>
        </w:rPr>
        <w:t>按基准单价统一折扣率后的价格进行按实结算，合同期内</w:t>
      </w:r>
      <w:r>
        <w:rPr>
          <w:rFonts w:hint="eastAsia" w:ascii="仿宋" w:hAnsi="仿宋" w:eastAsia="仿宋" w:cs="仿宋"/>
          <w:b w:val="0"/>
          <w:bCs w:val="0"/>
          <w:snapToGrid w:val="0"/>
          <w:color w:val="auto"/>
          <w:kern w:val="0"/>
          <w:sz w:val="28"/>
          <w:szCs w:val="28"/>
          <w:highlight w:val="none"/>
          <w:lang w:val="en-US" w:eastAsia="zh-CN" w:bidi="ar-SA"/>
        </w:rPr>
        <w:t>不得超出维修总预算15000元。</w:t>
      </w:r>
    </w:p>
    <w:p w14:paraId="59F2188A">
      <w:pPr>
        <w:adjustRightInd w:val="0"/>
        <w:snapToGrid w:val="0"/>
        <w:spacing w:line="360" w:lineRule="auto"/>
        <w:ind w:firstLine="562" w:firstLineChars="200"/>
        <w:rPr>
          <w:rFonts w:hint="eastAsia" w:ascii="仿宋" w:hAnsi="仿宋" w:eastAsia="仿宋" w:cs="仿宋"/>
          <w:snapToGrid w:val="0"/>
          <w:kern w:val="0"/>
          <w:sz w:val="28"/>
          <w:szCs w:val="28"/>
          <w:highlight w:val="none"/>
        </w:rPr>
      </w:pPr>
      <w:r>
        <w:rPr>
          <w:rFonts w:hint="eastAsia" w:ascii="仿宋" w:hAnsi="仿宋" w:eastAsia="仿宋" w:cs="仿宋"/>
          <w:b/>
          <w:bCs/>
          <w:color w:val="auto"/>
          <w:kern w:val="2"/>
          <w:sz w:val="28"/>
          <w:szCs w:val="28"/>
          <w:highlight w:val="none"/>
          <w:lang w:val="en-US" w:eastAsia="zh-CN" w:bidi="ar-SA"/>
        </w:rPr>
        <w:t>注：1、</w:t>
      </w:r>
      <w:r>
        <w:rPr>
          <w:rFonts w:hint="eastAsia" w:ascii="仿宋" w:hAnsi="仿宋" w:eastAsia="仿宋" w:cs="仿宋"/>
          <w:snapToGrid w:val="0"/>
          <w:color w:val="auto"/>
          <w:kern w:val="0"/>
          <w:sz w:val="28"/>
          <w:szCs w:val="28"/>
          <w:highlight w:val="none"/>
        </w:rPr>
        <w:t>维修更换的材料费、设备费结算说明：维</w:t>
      </w:r>
      <w:r>
        <w:rPr>
          <w:rFonts w:hint="eastAsia" w:ascii="仿宋" w:hAnsi="仿宋" w:eastAsia="仿宋" w:cs="仿宋"/>
          <w:snapToGrid w:val="0"/>
          <w:kern w:val="0"/>
          <w:sz w:val="28"/>
          <w:szCs w:val="28"/>
          <w:highlight w:val="none"/>
          <w:lang w:val="en-US" w:eastAsia="zh-CN"/>
        </w:rPr>
        <w:t>修费用根据投标单位</w:t>
      </w:r>
      <w:r>
        <w:rPr>
          <w:rFonts w:hint="eastAsia" w:ascii="仿宋" w:hAnsi="仿宋" w:eastAsia="仿宋" w:cs="仿宋"/>
          <w:snapToGrid w:val="0"/>
          <w:kern w:val="0"/>
          <w:sz w:val="28"/>
          <w:szCs w:val="28"/>
          <w:highlight w:val="none"/>
        </w:rPr>
        <w:t>实际所更换的材料费、设备费</w:t>
      </w:r>
      <w:r>
        <w:rPr>
          <w:rFonts w:hint="eastAsia" w:ascii="仿宋" w:hAnsi="仿宋" w:eastAsia="仿宋" w:cs="仿宋"/>
          <w:snapToGrid w:val="0"/>
          <w:kern w:val="0"/>
          <w:sz w:val="28"/>
          <w:szCs w:val="28"/>
          <w:highlight w:val="none"/>
          <w:lang w:val="en-US" w:eastAsia="zh-CN"/>
        </w:rPr>
        <w:t>结算</w:t>
      </w:r>
      <w:r>
        <w:rPr>
          <w:rFonts w:hint="eastAsia" w:ascii="仿宋" w:hAnsi="仿宋" w:eastAsia="仿宋" w:cs="仿宋"/>
          <w:snapToGrid w:val="0"/>
          <w:kern w:val="0"/>
          <w:sz w:val="28"/>
          <w:szCs w:val="28"/>
          <w:highlight w:val="none"/>
        </w:rPr>
        <w:t>，采购人原则上根据</w:t>
      </w:r>
      <w:r>
        <w:rPr>
          <w:rFonts w:hint="eastAsia" w:ascii="仿宋" w:hAnsi="仿宋" w:eastAsia="仿宋" w:cs="仿宋"/>
          <w:snapToGrid w:val="0"/>
          <w:kern w:val="0"/>
          <w:sz w:val="28"/>
          <w:szCs w:val="28"/>
          <w:highlight w:val="none"/>
          <w:lang w:val="en-US" w:eastAsia="zh-CN"/>
        </w:rPr>
        <w:t>投标单位</w:t>
      </w:r>
      <w:r>
        <w:rPr>
          <w:rFonts w:hint="eastAsia" w:ascii="仿宋" w:hAnsi="仿宋" w:eastAsia="仿宋" w:cs="仿宋"/>
          <w:snapToGrid w:val="0"/>
          <w:kern w:val="0"/>
          <w:sz w:val="28"/>
          <w:szCs w:val="28"/>
          <w:highlight w:val="none"/>
        </w:rPr>
        <w:t>按维修材料、设备单价</w:t>
      </w:r>
      <w:r>
        <w:rPr>
          <w:rFonts w:hint="eastAsia" w:ascii="仿宋" w:hAnsi="仿宋" w:eastAsia="仿宋" w:cs="仿宋"/>
          <w:snapToGrid w:val="0"/>
          <w:kern w:val="0"/>
          <w:sz w:val="28"/>
          <w:szCs w:val="28"/>
          <w:highlight w:val="none"/>
          <w:lang w:val="en-US" w:eastAsia="zh-CN"/>
        </w:rPr>
        <w:t>折扣后</w:t>
      </w:r>
      <w:r>
        <w:rPr>
          <w:rFonts w:hint="eastAsia" w:ascii="仿宋" w:hAnsi="仿宋" w:eastAsia="仿宋" w:cs="仿宋"/>
          <w:snapToGrid w:val="0"/>
          <w:kern w:val="0"/>
          <w:sz w:val="28"/>
          <w:szCs w:val="28"/>
          <w:highlight w:val="none"/>
        </w:rPr>
        <w:t>报价填报的单价以及双方签证的联系单予以结算。</w:t>
      </w:r>
    </w:p>
    <w:p w14:paraId="60EE8C79">
      <w:pPr>
        <w:pStyle w:val="6"/>
        <w:numPr>
          <w:ilvl w:val="0"/>
          <w:numId w:val="0"/>
        </w:numPr>
        <w:bidi w:val="0"/>
        <w:spacing w:line="360" w:lineRule="auto"/>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本表格材料，采购人未列全面的，但实际维修产生了新的材料，则材料单价，将由采购人市场询价确定，供应商无条件服从。</w:t>
      </w:r>
    </w:p>
    <w:p w14:paraId="45BBCB97">
      <w:pPr>
        <w:pStyle w:val="6"/>
        <w:numPr>
          <w:ilvl w:val="0"/>
          <w:numId w:val="0"/>
        </w:numPr>
        <w:bidi w:val="0"/>
        <w:spacing w:line="360" w:lineRule="auto"/>
        <w:ind w:firstLine="560" w:firstLineChars="200"/>
        <w:jc w:val="left"/>
        <w:rPr>
          <w:rFonts w:hint="eastAsia" w:ascii="仿宋" w:hAnsi="仿宋" w:eastAsia="仿宋" w:cs="仿宋"/>
          <w:b w:val="0"/>
          <w:bCs w:val="0"/>
          <w:kern w:val="2"/>
          <w:sz w:val="28"/>
          <w:szCs w:val="28"/>
          <w:lang w:val="en-US" w:eastAsia="en-US" w:bidi="ar-SA"/>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b w:val="0"/>
          <w:bCs w:val="0"/>
          <w:kern w:val="2"/>
          <w:sz w:val="28"/>
          <w:szCs w:val="28"/>
          <w:lang w:val="en-US" w:eastAsia="en-US" w:bidi="ar-SA"/>
        </w:rPr>
        <w:t>所有更换设备</w:t>
      </w:r>
      <w:r>
        <w:rPr>
          <w:rFonts w:hint="eastAsia" w:ascii="仿宋" w:hAnsi="仿宋" w:eastAsia="仿宋" w:cs="仿宋"/>
          <w:b w:val="0"/>
          <w:bCs w:val="0"/>
          <w:kern w:val="2"/>
          <w:sz w:val="28"/>
          <w:szCs w:val="28"/>
          <w:lang w:val="en-US" w:eastAsia="zh-CN" w:bidi="ar-SA"/>
        </w:rPr>
        <w:t>配件</w:t>
      </w:r>
      <w:r>
        <w:rPr>
          <w:rFonts w:hint="eastAsia" w:ascii="仿宋" w:hAnsi="仿宋" w:eastAsia="仿宋" w:cs="仿宋"/>
          <w:b w:val="0"/>
          <w:bCs w:val="0"/>
          <w:kern w:val="2"/>
          <w:sz w:val="28"/>
          <w:szCs w:val="28"/>
          <w:lang w:val="en-US" w:eastAsia="en-US" w:bidi="ar-SA"/>
        </w:rPr>
        <w:t>均为原厂件。</w:t>
      </w:r>
    </w:p>
    <w:p w14:paraId="28B73161">
      <w:pPr>
        <w:pStyle w:val="6"/>
        <w:numPr>
          <w:ilvl w:val="0"/>
          <w:numId w:val="0"/>
        </w:numPr>
        <w:bidi w:val="0"/>
        <w:spacing w:line="360" w:lineRule="auto"/>
        <w:ind w:firstLine="560" w:firstLineChars="200"/>
        <w:jc w:val="left"/>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八、总报价单</w:t>
      </w:r>
    </w:p>
    <w:p w14:paraId="318EAF08">
      <w:pPr>
        <w:keepNext w:val="0"/>
        <w:keepLines w:val="0"/>
        <w:pageBreakBefore w:val="0"/>
        <w:widowControl w:val="0"/>
        <w:kinsoku/>
        <w:wordWrap/>
        <w:overflowPunct/>
        <w:topLinePunct w:val="0"/>
        <w:autoSpaceDE/>
        <w:autoSpaceDN/>
        <w:bidi w:val="0"/>
        <w:adjustRightInd/>
        <w:snapToGrid/>
        <w:spacing w:before="50" w:after="156" w:afterLines="50" w:line="720" w:lineRule="auto"/>
        <w:jc w:val="center"/>
        <w:textAlignment w:val="auto"/>
        <w:rPr>
          <w:rFonts w:hint="eastAsia" w:ascii="仿宋" w:hAnsi="仿宋" w:eastAsia="仿宋" w:cs="仿宋"/>
          <w:snapToGrid w:val="0"/>
          <w:kern w:val="0"/>
          <w:sz w:val="44"/>
          <w:szCs w:val="44"/>
          <w:lang w:val="en-US" w:eastAsia="zh-CN"/>
        </w:rPr>
      </w:pPr>
      <w:r>
        <w:rPr>
          <w:rFonts w:hint="eastAsia" w:ascii="仿宋" w:hAnsi="仿宋" w:eastAsia="仿宋" w:cs="仿宋"/>
          <w:snapToGrid w:val="0"/>
          <w:kern w:val="0"/>
          <w:sz w:val="44"/>
          <w:szCs w:val="44"/>
          <w:lang w:val="en-US" w:eastAsia="zh-CN"/>
        </w:rPr>
        <w:t>总报价单</w:t>
      </w:r>
    </w:p>
    <w:tbl>
      <w:tblPr>
        <w:tblStyle w:val="14"/>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35"/>
        <w:gridCol w:w="945"/>
        <w:gridCol w:w="1005"/>
        <w:gridCol w:w="1224"/>
        <w:gridCol w:w="1575"/>
        <w:gridCol w:w="1215"/>
        <w:gridCol w:w="2100"/>
      </w:tblGrid>
      <w:tr w14:paraId="504D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2285FB61">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序号</w:t>
            </w:r>
          </w:p>
        </w:tc>
        <w:tc>
          <w:tcPr>
            <w:tcW w:w="1035" w:type="dxa"/>
            <w:vAlign w:val="center"/>
          </w:tcPr>
          <w:p w14:paraId="5148F8CE">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项目名称</w:t>
            </w:r>
          </w:p>
        </w:tc>
        <w:tc>
          <w:tcPr>
            <w:tcW w:w="945" w:type="dxa"/>
            <w:vAlign w:val="center"/>
          </w:tcPr>
          <w:p w14:paraId="342F8F21">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项目总预算</w:t>
            </w:r>
          </w:p>
        </w:tc>
        <w:tc>
          <w:tcPr>
            <w:tcW w:w="1005" w:type="dxa"/>
            <w:vAlign w:val="center"/>
          </w:tcPr>
          <w:p w14:paraId="6608407F">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采购内容</w:t>
            </w:r>
          </w:p>
        </w:tc>
        <w:tc>
          <w:tcPr>
            <w:tcW w:w="1224" w:type="dxa"/>
            <w:vAlign w:val="center"/>
          </w:tcPr>
          <w:p w14:paraId="6E15F13B">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最高预算（元）</w:t>
            </w:r>
          </w:p>
        </w:tc>
        <w:tc>
          <w:tcPr>
            <w:tcW w:w="1575" w:type="dxa"/>
            <w:vAlign w:val="center"/>
          </w:tcPr>
          <w:p w14:paraId="55B8EB3E">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投标报价（金额及折扣率）</w:t>
            </w:r>
          </w:p>
        </w:tc>
        <w:tc>
          <w:tcPr>
            <w:tcW w:w="1215" w:type="dxa"/>
            <w:vAlign w:val="center"/>
          </w:tcPr>
          <w:p w14:paraId="4A4937C1">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投标最终报价（元）</w:t>
            </w:r>
          </w:p>
        </w:tc>
        <w:tc>
          <w:tcPr>
            <w:tcW w:w="2100" w:type="dxa"/>
            <w:vAlign w:val="center"/>
          </w:tcPr>
          <w:p w14:paraId="133DDDD6">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备注</w:t>
            </w:r>
          </w:p>
        </w:tc>
      </w:tr>
      <w:tr w14:paraId="44EA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vAlign w:val="center"/>
          </w:tcPr>
          <w:p w14:paraId="1B12A099">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1</w:t>
            </w:r>
          </w:p>
        </w:tc>
        <w:tc>
          <w:tcPr>
            <w:tcW w:w="1035" w:type="dxa"/>
            <w:vMerge w:val="restart"/>
            <w:vAlign w:val="center"/>
          </w:tcPr>
          <w:p w14:paraId="1A659D62">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空调</w:t>
            </w:r>
          </w:p>
        </w:tc>
        <w:tc>
          <w:tcPr>
            <w:tcW w:w="945" w:type="dxa"/>
            <w:vMerge w:val="restart"/>
            <w:vAlign w:val="center"/>
          </w:tcPr>
          <w:p w14:paraId="55B13D17">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400000</w:t>
            </w:r>
          </w:p>
        </w:tc>
        <w:tc>
          <w:tcPr>
            <w:tcW w:w="1005" w:type="dxa"/>
            <w:vAlign w:val="center"/>
          </w:tcPr>
          <w:p w14:paraId="1ABE1892">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维保服务费</w:t>
            </w:r>
          </w:p>
        </w:tc>
        <w:tc>
          <w:tcPr>
            <w:tcW w:w="1224" w:type="dxa"/>
            <w:vAlign w:val="center"/>
          </w:tcPr>
          <w:p w14:paraId="0F3F492A">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55000</w:t>
            </w:r>
          </w:p>
        </w:tc>
        <w:tc>
          <w:tcPr>
            <w:tcW w:w="1575" w:type="dxa"/>
            <w:vAlign w:val="center"/>
          </w:tcPr>
          <w:p w14:paraId="0941699F">
            <w:pPr>
              <w:jc w:val="center"/>
              <w:rPr>
                <w:rFonts w:hint="default"/>
                <w:vertAlign w:val="baseline"/>
                <w:lang w:val="en-US" w:eastAsia="zh-CN"/>
              </w:rPr>
            </w:pPr>
          </w:p>
        </w:tc>
        <w:tc>
          <w:tcPr>
            <w:tcW w:w="1215" w:type="dxa"/>
            <w:vAlign w:val="center"/>
          </w:tcPr>
          <w:p w14:paraId="312502A8">
            <w:pPr>
              <w:jc w:val="center"/>
              <w:rPr>
                <w:rFonts w:hint="default"/>
                <w:vertAlign w:val="baseline"/>
                <w:lang w:val="en-US" w:eastAsia="zh-CN"/>
              </w:rPr>
            </w:pPr>
          </w:p>
        </w:tc>
        <w:tc>
          <w:tcPr>
            <w:tcW w:w="2100" w:type="dxa"/>
            <w:vMerge w:val="restart"/>
            <w:vAlign w:val="center"/>
          </w:tcPr>
          <w:p w14:paraId="4CB2C103">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详见项目一：空调规格参数及要求</w:t>
            </w:r>
          </w:p>
        </w:tc>
      </w:tr>
      <w:tr w14:paraId="04A5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vAlign w:val="center"/>
          </w:tcPr>
          <w:p w14:paraId="356D4016">
            <w:pPr>
              <w:jc w:val="center"/>
              <w:rPr>
                <w:rFonts w:hint="default"/>
                <w:vertAlign w:val="baseline"/>
                <w:lang w:val="en-US" w:eastAsia="zh-CN"/>
              </w:rPr>
            </w:pPr>
          </w:p>
        </w:tc>
        <w:tc>
          <w:tcPr>
            <w:tcW w:w="1035" w:type="dxa"/>
            <w:vMerge w:val="continue"/>
            <w:vAlign w:val="center"/>
          </w:tcPr>
          <w:p w14:paraId="3B539DA8">
            <w:pPr>
              <w:jc w:val="center"/>
              <w:rPr>
                <w:rFonts w:hint="default"/>
                <w:vertAlign w:val="baseline"/>
                <w:lang w:val="en-US" w:eastAsia="zh-CN"/>
              </w:rPr>
            </w:pPr>
          </w:p>
        </w:tc>
        <w:tc>
          <w:tcPr>
            <w:tcW w:w="945" w:type="dxa"/>
            <w:vMerge w:val="continue"/>
            <w:vAlign w:val="center"/>
          </w:tcPr>
          <w:p w14:paraId="269B961F">
            <w:pPr>
              <w:jc w:val="center"/>
              <w:rPr>
                <w:rFonts w:hint="default"/>
                <w:vertAlign w:val="baseline"/>
                <w:lang w:val="en-US" w:eastAsia="zh-CN"/>
              </w:rPr>
            </w:pPr>
          </w:p>
        </w:tc>
        <w:tc>
          <w:tcPr>
            <w:tcW w:w="1005" w:type="dxa"/>
            <w:vAlign w:val="center"/>
          </w:tcPr>
          <w:p w14:paraId="466F1081">
            <w:pPr>
              <w:keepNext w:val="0"/>
              <w:keepLines w:val="0"/>
              <w:widowControl/>
              <w:suppressLineNumbers w:val="0"/>
              <w:jc w:val="center"/>
              <w:textAlignment w:val="center"/>
              <w:rPr>
                <w:rFonts w:hint="default"/>
                <w:vertAlign w:val="baseline"/>
                <w:lang w:val="en-US" w:eastAsia="zh-CN"/>
              </w:rPr>
            </w:pPr>
            <w:bookmarkStart w:id="49" w:name="OLE_LINK33"/>
            <w:r>
              <w:rPr>
                <w:rFonts w:hint="eastAsia" w:ascii="仿宋" w:hAnsi="仿宋" w:eastAsia="仿宋" w:cs="仿宋"/>
                <w:i w:val="0"/>
                <w:color w:val="000000"/>
                <w:kern w:val="0"/>
                <w:sz w:val="24"/>
                <w:szCs w:val="24"/>
                <w:u w:val="none"/>
                <w:lang w:val="en-US" w:eastAsia="zh-CN" w:bidi="ar"/>
              </w:rPr>
              <w:t>维修预算费</w:t>
            </w:r>
            <w:bookmarkEnd w:id="49"/>
          </w:p>
        </w:tc>
        <w:tc>
          <w:tcPr>
            <w:tcW w:w="1224" w:type="dxa"/>
            <w:vAlign w:val="center"/>
          </w:tcPr>
          <w:p w14:paraId="155C259B">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345000</w:t>
            </w:r>
          </w:p>
        </w:tc>
        <w:tc>
          <w:tcPr>
            <w:tcW w:w="1575" w:type="dxa"/>
            <w:vAlign w:val="center"/>
          </w:tcPr>
          <w:p w14:paraId="48BDD058">
            <w:pPr>
              <w:jc w:val="center"/>
              <w:rPr>
                <w:rFonts w:hint="default"/>
                <w:vertAlign w:val="baseline"/>
                <w:lang w:val="en-US" w:eastAsia="zh-CN"/>
              </w:rPr>
            </w:pPr>
          </w:p>
        </w:tc>
        <w:tc>
          <w:tcPr>
            <w:tcW w:w="1215" w:type="dxa"/>
            <w:vAlign w:val="center"/>
          </w:tcPr>
          <w:p w14:paraId="20C1C8CF">
            <w:pPr>
              <w:jc w:val="center"/>
              <w:rPr>
                <w:rFonts w:hint="default"/>
                <w:vertAlign w:val="baseline"/>
                <w:lang w:val="en-US" w:eastAsia="zh-CN"/>
              </w:rPr>
            </w:pPr>
          </w:p>
        </w:tc>
        <w:tc>
          <w:tcPr>
            <w:tcW w:w="2100" w:type="dxa"/>
            <w:vMerge w:val="continue"/>
            <w:vAlign w:val="center"/>
          </w:tcPr>
          <w:p w14:paraId="1460AF19">
            <w:pPr>
              <w:jc w:val="center"/>
              <w:rPr>
                <w:rFonts w:hint="default"/>
                <w:vertAlign w:val="baseline"/>
                <w:lang w:val="en-US" w:eastAsia="zh-CN"/>
              </w:rPr>
            </w:pPr>
          </w:p>
        </w:tc>
      </w:tr>
      <w:tr w14:paraId="1FB5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vAlign w:val="center"/>
          </w:tcPr>
          <w:p w14:paraId="33B41A14">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c>
          <w:tcPr>
            <w:tcW w:w="1035" w:type="dxa"/>
            <w:vMerge w:val="restart"/>
            <w:vAlign w:val="center"/>
          </w:tcPr>
          <w:p w14:paraId="3BD70E15">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电梯</w:t>
            </w:r>
          </w:p>
        </w:tc>
        <w:tc>
          <w:tcPr>
            <w:tcW w:w="945" w:type="dxa"/>
            <w:vMerge w:val="restart"/>
            <w:vAlign w:val="center"/>
          </w:tcPr>
          <w:p w14:paraId="58E7CB7C">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100000</w:t>
            </w:r>
          </w:p>
        </w:tc>
        <w:tc>
          <w:tcPr>
            <w:tcW w:w="1005" w:type="dxa"/>
            <w:vAlign w:val="center"/>
          </w:tcPr>
          <w:p w14:paraId="715E2C68">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维保服务费</w:t>
            </w:r>
          </w:p>
        </w:tc>
        <w:tc>
          <w:tcPr>
            <w:tcW w:w="1224" w:type="dxa"/>
            <w:vAlign w:val="center"/>
          </w:tcPr>
          <w:p w14:paraId="30C37AB0">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59675</w:t>
            </w:r>
          </w:p>
        </w:tc>
        <w:tc>
          <w:tcPr>
            <w:tcW w:w="1575" w:type="dxa"/>
            <w:vAlign w:val="center"/>
          </w:tcPr>
          <w:p w14:paraId="610FA804">
            <w:pPr>
              <w:jc w:val="center"/>
              <w:rPr>
                <w:rFonts w:hint="default"/>
                <w:vertAlign w:val="baseline"/>
                <w:lang w:val="en-US" w:eastAsia="zh-CN"/>
              </w:rPr>
            </w:pPr>
          </w:p>
        </w:tc>
        <w:tc>
          <w:tcPr>
            <w:tcW w:w="1215" w:type="dxa"/>
            <w:vAlign w:val="center"/>
          </w:tcPr>
          <w:p w14:paraId="3CCAEB04">
            <w:pPr>
              <w:jc w:val="center"/>
              <w:rPr>
                <w:rFonts w:hint="default"/>
                <w:vertAlign w:val="baseline"/>
                <w:lang w:val="en-US" w:eastAsia="zh-CN"/>
              </w:rPr>
            </w:pPr>
          </w:p>
        </w:tc>
        <w:tc>
          <w:tcPr>
            <w:tcW w:w="2100" w:type="dxa"/>
            <w:vMerge w:val="restart"/>
            <w:vAlign w:val="center"/>
          </w:tcPr>
          <w:p w14:paraId="2A46C4BE">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详见项目二：电梯维保项目规格参数及要求</w:t>
            </w:r>
          </w:p>
        </w:tc>
      </w:tr>
      <w:tr w14:paraId="29E7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vAlign w:val="center"/>
          </w:tcPr>
          <w:p w14:paraId="3277433C">
            <w:pPr>
              <w:jc w:val="center"/>
              <w:rPr>
                <w:rFonts w:hint="default"/>
                <w:vertAlign w:val="baseline"/>
                <w:lang w:val="en-US" w:eastAsia="zh-CN"/>
              </w:rPr>
            </w:pPr>
          </w:p>
        </w:tc>
        <w:tc>
          <w:tcPr>
            <w:tcW w:w="1035" w:type="dxa"/>
            <w:vMerge w:val="continue"/>
            <w:vAlign w:val="center"/>
          </w:tcPr>
          <w:p w14:paraId="5F35141D">
            <w:pPr>
              <w:jc w:val="center"/>
              <w:rPr>
                <w:rFonts w:hint="default"/>
                <w:vertAlign w:val="baseline"/>
                <w:lang w:val="en-US" w:eastAsia="zh-CN"/>
              </w:rPr>
            </w:pPr>
          </w:p>
        </w:tc>
        <w:tc>
          <w:tcPr>
            <w:tcW w:w="945" w:type="dxa"/>
            <w:vMerge w:val="continue"/>
            <w:vAlign w:val="center"/>
          </w:tcPr>
          <w:p w14:paraId="4E04121A">
            <w:pPr>
              <w:jc w:val="center"/>
              <w:rPr>
                <w:rFonts w:hint="default"/>
                <w:vertAlign w:val="baseline"/>
                <w:lang w:val="en-US" w:eastAsia="zh-CN"/>
              </w:rPr>
            </w:pPr>
          </w:p>
        </w:tc>
        <w:tc>
          <w:tcPr>
            <w:tcW w:w="1005" w:type="dxa"/>
            <w:vAlign w:val="center"/>
          </w:tcPr>
          <w:p w14:paraId="4FC74C2C">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1224" w:type="dxa"/>
            <w:vAlign w:val="center"/>
          </w:tcPr>
          <w:p w14:paraId="2BDECCA8">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40325</w:t>
            </w:r>
          </w:p>
        </w:tc>
        <w:tc>
          <w:tcPr>
            <w:tcW w:w="1575" w:type="dxa"/>
            <w:vAlign w:val="center"/>
          </w:tcPr>
          <w:p w14:paraId="04884672">
            <w:pPr>
              <w:jc w:val="center"/>
              <w:rPr>
                <w:rFonts w:hint="default"/>
                <w:vertAlign w:val="baseline"/>
                <w:lang w:val="en-US" w:eastAsia="zh-CN"/>
              </w:rPr>
            </w:pPr>
          </w:p>
        </w:tc>
        <w:tc>
          <w:tcPr>
            <w:tcW w:w="1215" w:type="dxa"/>
            <w:vAlign w:val="center"/>
          </w:tcPr>
          <w:p w14:paraId="799939E5">
            <w:pPr>
              <w:jc w:val="center"/>
              <w:rPr>
                <w:rFonts w:hint="default"/>
                <w:vertAlign w:val="baseline"/>
                <w:lang w:val="en-US" w:eastAsia="zh-CN"/>
              </w:rPr>
            </w:pPr>
          </w:p>
        </w:tc>
        <w:tc>
          <w:tcPr>
            <w:tcW w:w="2100" w:type="dxa"/>
            <w:vMerge w:val="continue"/>
            <w:vAlign w:val="center"/>
          </w:tcPr>
          <w:p w14:paraId="792A550E">
            <w:pPr>
              <w:jc w:val="center"/>
              <w:rPr>
                <w:rFonts w:hint="default"/>
                <w:vertAlign w:val="baseline"/>
                <w:lang w:val="en-US" w:eastAsia="zh-CN"/>
              </w:rPr>
            </w:pPr>
          </w:p>
        </w:tc>
      </w:tr>
      <w:tr w14:paraId="58E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vAlign w:val="center"/>
          </w:tcPr>
          <w:p w14:paraId="2968AEF3">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c>
          <w:tcPr>
            <w:tcW w:w="1035" w:type="dxa"/>
            <w:vMerge w:val="restart"/>
            <w:vAlign w:val="center"/>
          </w:tcPr>
          <w:p w14:paraId="78BE7744">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配电房</w:t>
            </w:r>
          </w:p>
        </w:tc>
        <w:tc>
          <w:tcPr>
            <w:tcW w:w="945" w:type="dxa"/>
            <w:vMerge w:val="restart"/>
            <w:vAlign w:val="center"/>
          </w:tcPr>
          <w:p w14:paraId="05B327CC">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80000</w:t>
            </w:r>
          </w:p>
        </w:tc>
        <w:tc>
          <w:tcPr>
            <w:tcW w:w="1005" w:type="dxa"/>
            <w:vAlign w:val="center"/>
          </w:tcPr>
          <w:p w14:paraId="2DA8E699">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维保服务费</w:t>
            </w:r>
          </w:p>
        </w:tc>
        <w:tc>
          <w:tcPr>
            <w:tcW w:w="1224" w:type="dxa"/>
            <w:vAlign w:val="center"/>
          </w:tcPr>
          <w:p w14:paraId="606EE66E">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40000</w:t>
            </w:r>
          </w:p>
        </w:tc>
        <w:tc>
          <w:tcPr>
            <w:tcW w:w="1575" w:type="dxa"/>
            <w:vAlign w:val="center"/>
          </w:tcPr>
          <w:p w14:paraId="7143A78F">
            <w:pPr>
              <w:jc w:val="center"/>
              <w:rPr>
                <w:rFonts w:hint="default"/>
                <w:vertAlign w:val="baseline"/>
                <w:lang w:val="en-US" w:eastAsia="zh-CN"/>
              </w:rPr>
            </w:pPr>
          </w:p>
        </w:tc>
        <w:tc>
          <w:tcPr>
            <w:tcW w:w="1215" w:type="dxa"/>
            <w:vAlign w:val="center"/>
          </w:tcPr>
          <w:p w14:paraId="729DCB7D">
            <w:pPr>
              <w:jc w:val="center"/>
              <w:rPr>
                <w:rFonts w:hint="default"/>
                <w:vertAlign w:val="baseline"/>
                <w:lang w:val="en-US" w:eastAsia="zh-CN"/>
              </w:rPr>
            </w:pPr>
          </w:p>
        </w:tc>
        <w:tc>
          <w:tcPr>
            <w:tcW w:w="2100" w:type="dxa"/>
            <w:vMerge w:val="restart"/>
            <w:vAlign w:val="center"/>
          </w:tcPr>
          <w:p w14:paraId="05777569">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详见项目三：配电房预防性试验、维保服务规格参数及要求</w:t>
            </w:r>
          </w:p>
        </w:tc>
      </w:tr>
      <w:tr w14:paraId="4C83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vAlign w:val="center"/>
          </w:tcPr>
          <w:p w14:paraId="08F437EB">
            <w:pPr>
              <w:jc w:val="center"/>
              <w:rPr>
                <w:rFonts w:hint="default"/>
                <w:vertAlign w:val="baseline"/>
                <w:lang w:val="en-US" w:eastAsia="zh-CN"/>
              </w:rPr>
            </w:pPr>
          </w:p>
        </w:tc>
        <w:tc>
          <w:tcPr>
            <w:tcW w:w="1035" w:type="dxa"/>
            <w:vMerge w:val="continue"/>
            <w:vAlign w:val="center"/>
          </w:tcPr>
          <w:p w14:paraId="7E2F2F81">
            <w:pPr>
              <w:jc w:val="center"/>
              <w:rPr>
                <w:rFonts w:hint="default"/>
                <w:vertAlign w:val="baseline"/>
                <w:lang w:val="en-US" w:eastAsia="zh-CN"/>
              </w:rPr>
            </w:pPr>
          </w:p>
        </w:tc>
        <w:tc>
          <w:tcPr>
            <w:tcW w:w="945" w:type="dxa"/>
            <w:vMerge w:val="continue"/>
            <w:vAlign w:val="center"/>
          </w:tcPr>
          <w:p w14:paraId="0BCFAD58">
            <w:pPr>
              <w:jc w:val="center"/>
              <w:rPr>
                <w:rFonts w:hint="default"/>
                <w:vertAlign w:val="baseline"/>
                <w:lang w:val="en-US" w:eastAsia="zh-CN"/>
              </w:rPr>
            </w:pPr>
          </w:p>
        </w:tc>
        <w:tc>
          <w:tcPr>
            <w:tcW w:w="1005" w:type="dxa"/>
            <w:vAlign w:val="center"/>
          </w:tcPr>
          <w:p w14:paraId="04B99A8E">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1224" w:type="dxa"/>
            <w:vAlign w:val="center"/>
          </w:tcPr>
          <w:p w14:paraId="700959B8">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40000</w:t>
            </w:r>
          </w:p>
        </w:tc>
        <w:tc>
          <w:tcPr>
            <w:tcW w:w="1575" w:type="dxa"/>
            <w:vAlign w:val="center"/>
          </w:tcPr>
          <w:p w14:paraId="425F23C4">
            <w:pPr>
              <w:jc w:val="center"/>
              <w:rPr>
                <w:rFonts w:hint="default"/>
                <w:vertAlign w:val="baseline"/>
                <w:lang w:val="en-US" w:eastAsia="zh-CN"/>
              </w:rPr>
            </w:pPr>
          </w:p>
        </w:tc>
        <w:tc>
          <w:tcPr>
            <w:tcW w:w="1215" w:type="dxa"/>
            <w:vAlign w:val="center"/>
          </w:tcPr>
          <w:p w14:paraId="4562CFDB">
            <w:pPr>
              <w:jc w:val="center"/>
              <w:rPr>
                <w:rFonts w:hint="default"/>
                <w:vertAlign w:val="baseline"/>
                <w:lang w:val="en-US" w:eastAsia="zh-CN"/>
              </w:rPr>
            </w:pPr>
          </w:p>
        </w:tc>
        <w:tc>
          <w:tcPr>
            <w:tcW w:w="2100" w:type="dxa"/>
            <w:vMerge w:val="continue"/>
            <w:vAlign w:val="center"/>
          </w:tcPr>
          <w:p w14:paraId="0DB98483">
            <w:pPr>
              <w:jc w:val="center"/>
              <w:rPr>
                <w:rFonts w:hint="default"/>
                <w:vertAlign w:val="baseline"/>
                <w:lang w:val="en-US" w:eastAsia="zh-CN"/>
              </w:rPr>
            </w:pPr>
          </w:p>
        </w:tc>
      </w:tr>
      <w:tr w14:paraId="5091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vAlign w:val="center"/>
          </w:tcPr>
          <w:p w14:paraId="05C7DAC6">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4</w:t>
            </w:r>
          </w:p>
        </w:tc>
        <w:tc>
          <w:tcPr>
            <w:tcW w:w="1035" w:type="dxa"/>
            <w:vMerge w:val="restart"/>
            <w:vAlign w:val="center"/>
          </w:tcPr>
          <w:p w14:paraId="493B7134">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水泵房</w:t>
            </w:r>
          </w:p>
        </w:tc>
        <w:tc>
          <w:tcPr>
            <w:tcW w:w="945" w:type="dxa"/>
            <w:vMerge w:val="restart"/>
            <w:vAlign w:val="center"/>
          </w:tcPr>
          <w:p w14:paraId="68CA85F7">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80000</w:t>
            </w:r>
          </w:p>
        </w:tc>
        <w:tc>
          <w:tcPr>
            <w:tcW w:w="1005" w:type="dxa"/>
            <w:vAlign w:val="center"/>
          </w:tcPr>
          <w:p w14:paraId="1E88F7E1">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维保服务费</w:t>
            </w:r>
          </w:p>
        </w:tc>
        <w:tc>
          <w:tcPr>
            <w:tcW w:w="1224" w:type="dxa"/>
            <w:vAlign w:val="center"/>
          </w:tcPr>
          <w:p w14:paraId="67E5D974">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25000</w:t>
            </w:r>
          </w:p>
        </w:tc>
        <w:tc>
          <w:tcPr>
            <w:tcW w:w="1575" w:type="dxa"/>
            <w:vAlign w:val="center"/>
          </w:tcPr>
          <w:p w14:paraId="2A613E15">
            <w:pPr>
              <w:jc w:val="center"/>
              <w:rPr>
                <w:rFonts w:hint="default"/>
                <w:vertAlign w:val="baseline"/>
                <w:lang w:val="en-US" w:eastAsia="zh-CN"/>
              </w:rPr>
            </w:pPr>
          </w:p>
        </w:tc>
        <w:tc>
          <w:tcPr>
            <w:tcW w:w="1215" w:type="dxa"/>
            <w:vAlign w:val="center"/>
          </w:tcPr>
          <w:p w14:paraId="47FB0741">
            <w:pPr>
              <w:jc w:val="center"/>
              <w:rPr>
                <w:rFonts w:hint="default"/>
                <w:vertAlign w:val="baseline"/>
                <w:lang w:val="en-US" w:eastAsia="zh-CN"/>
              </w:rPr>
            </w:pPr>
          </w:p>
        </w:tc>
        <w:tc>
          <w:tcPr>
            <w:tcW w:w="2100" w:type="dxa"/>
            <w:vMerge w:val="restart"/>
            <w:vAlign w:val="center"/>
          </w:tcPr>
          <w:p w14:paraId="6A088E72">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详见项目四：水泵房维保项目参数及服务内容</w:t>
            </w:r>
          </w:p>
        </w:tc>
      </w:tr>
      <w:tr w14:paraId="5975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vAlign w:val="center"/>
          </w:tcPr>
          <w:p w14:paraId="3CB28563">
            <w:pPr>
              <w:jc w:val="center"/>
              <w:rPr>
                <w:rFonts w:hint="default"/>
                <w:vertAlign w:val="baseline"/>
                <w:lang w:val="en-US" w:eastAsia="zh-CN"/>
              </w:rPr>
            </w:pPr>
          </w:p>
        </w:tc>
        <w:tc>
          <w:tcPr>
            <w:tcW w:w="1035" w:type="dxa"/>
            <w:vMerge w:val="continue"/>
            <w:vAlign w:val="center"/>
          </w:tcPr>
          <w:p w14:paraId="36B11ADE">
            <w:pPr>
              <w:jc w:val="center"/>
              <w:rPr>
                <w:rFonts w:hint="default"/>
                <w:vertAlign w:val="baseline"/>
                <w:lang w:val="en-US" w:eastAsia="zh-CN"/>
              </w:rPr>
            </w:pPr>
          </w:p>
        </w:tc>
        <w:tc>
          <w:tcPr>
            <w:tcW w:w="945" w:type="dxa"/>
            <w:vMerge w:val="continue"/>
            <w:vAlign w:val="center"/>
          </w:tcPr>
          <w:p w14:paraId="1693157B">
            <w:pPr>
              <w:jc w:val="center"/>
              <w:rPr>
                <w:rFonts w:hint="default"/>
                <w:vertAlign w:val="baseline"/>
                <w:lang w:val="en-US" w:eastAsia="zh-CN"/>
              </w:rPr>
            </w:pPr>
          </w:p>
        </w:tc>
        <w:tc>
          <w:tcPr>
            <w:tcW w:w="1005" w:type="dxa"/>
            <w:vAlign w:val="center"/>
          </w:tcPr>
          <w:p w14:paraId="66FDC8D8">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1224" w:type="dxa"/>
            <w:vAlign w:val="center"/>
          </w:tcPr>
          <w:p w14:paraId="4C22FDA9">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55000</w:t>
            </w:r>
          </w:p>
        </w:tc>
        <w:tc>
          <w:tcPr>
            <w:tcW w:w="1575" w:type="dxa"/>
            <w:vAlign w:val="center"/>
          </w:tcPr>
          <w:p w14:paraId="25E9B341">
            <w:pPr>
              <w:jc w:val="center"/>
              <w:rPr>
                <w:rFonts w:hint="default"/>
                <w:vertAlign w:val="baseline"/>
                <w:lang w:val="en-US" w:eastAsia="zh-CN"/>
              </w:rPr>
            </w:pPr>
          </w:p>
        </w:tc>
        <w:tc>
          <w:tcPr>
            <w:tcW w:w="1215" w:type="dxa"/>
            <w:vAlign w:val="center"/>
          </w:tcPr>
          <w:p w14:paraId="54A24479">
            <w:pPr>
              <w:jc w:val="center"/>
              <w:rPr>
                <w:rFonts w:hint="default"/>
                <w:vertAlign w:val="baseline"/>
                <w:lang w:val="en-US" w:eastAsia="zh-CN"/>
              </w:rPr>
            </w:pPr>
          </w:p>
        </w:tc>
        <w:tc>
          <w:tcPr>
            <w:tcW w:w="2100" w:type="dxa"/>
            <w:vMerge w:val="continue"/>
            <w:vAlign w:val="center"/>
          </w:tcPr>
          <w:p w14:paraId="01479386">
            <w:pPr>
              <w:jc w:val="center"/>
              <w:rPr>
                <w:rFonts w:hint="default"/>
                <w:vertAlign w:val="baseline"/>
                <w:lang w:val="en-US" w:eastAsia="zh-CN"/>
              </w:rPr>
            </w:pPr>
          </w:p>
        </w:tc>
      </w:tr>
      <w:tr w14:paraId="387F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3D26CEB3">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5</w:t>
            </w:r>
          </w:p>
        </w:tc>
        <w:tc>
          <w:tcPr>
            <w:tcW w:w="1035" w:type="dxa"/>
            <w:vAlign w:val="center"/>
          </w:tcPr>
          <w:p w14:paraId="3A5F3421">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水箱清洗、消毒</w:t>
            </w:r>
          </w:p>
        </w:tc>
        <w:tc>
          <w:tcPr>
            <w:tcW w:w="945" w:type="dxa"/>
            <w:vAlign w:val="center"/>
          </w:tcPr>
          <w:p w14:paraId="074E219C">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25000</w:t>
            </w:r>
          </w:p>
        </w:tc>
        <w:tc>
          <w:tcPr>
            <w:tcW w:w="1005" w:type="dxa"/>
            <w:vAlign w:val="center"/>
          </w:tcPr>
          <w:p w14:paraId="60D4FF34">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清洗、消毒（含检测报告）</w:t>
            </w:r>
          </w:p>
        </w:tc>
        <w:tc>
          <w:tcPr>
            <w:tcW w:w="1224" w:type="dxa"/>
            <w:vAlign w:val="center"/>
          </w:tcPr>
          <w:p w14:paraId="2924512A">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25000</w:t>
            </w:r>
          </w:p>
        </w:tc>
        <w:tc>
          <w:tcPr>
            <w:tcW w:w="1575" w:type="dxa"/>
            <w:vAlign w:val="center"/>
          </w:tcPr>
          <w:p w14:paraId="349DFD12">
            <w:pPr>
              <w:jc w:val="center"/>
              <w:rPr>
                <w:rFonts w:hint="default"/>
                <w:vertAlign w:val="baseline"/>
                <w:lang w:val="en-US" w:eastAsia="zh-CN"/>
              </w:rPr>
            </w:pPr>
          </w:p>
        </w:tc>
        <w:tc>
          <w:tcPr>
            <w:tcW w:w="1215" w:type="dxa"/>
            <w:vAlign w:val="center"/>
          </w:tcPr>
          <w:p w14:paraId="2D7E244D">
            <w:pPr>
              <w:jc w:val="center"/>
              <w:rPr>
                <w:rFonts w:hint="default"/>
                <w:vertAlign w:val="baseline"/>
                <w:lang w:val="en-US" w:eastAsia="zh-CN"/>
              </w:rPr>
            </w:pPr>
          </w:p>
        </w:tc>
        <w:tc>
          <w:tcPr>
            <w:tcW w:w="2100" w:type="dxa"/>
            <w:vAlign w:val="center"/>
          </w:tcPr>
          <w:p w14:paraId="2AD4B786">
            <w:pPr>
              <w:keepNext w:val="0"/>
              <w:keepLines w:val="0"/>
              <w:widowControl/>
              <w:suppressLineNumbers w:val="0"/>
              <w:jc w:val="left"/>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详见项目五：水箱清洗、消毒项目规格参数及要求</w:t>
            </w:r>
          </w:p>
        </w:tc>
      </w:tr>
      <w:tr w14:paraId="49E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6A21B716">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6</w:t>
            </w:r>
          </w:p>
        </w:tc>
        <w:tc>
          <w:tcPr>
            <w:tcW w:w="1035" w:type="dxa"/>
            <w:vAlign w:val="center"/>
          </w:tcPr>
          <w:p w14:paraId="7EF2074D">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开水器</w:t>
            </w:r>
          </w:p>
        </w:tc>
        <w:tc>
          <w:tcPr>
            <w:tcW w:w="945" w:type="dxa"/>
            <w:vAlign w:val="center"/>
          </w:tcPr>
          <w:p w14:paraId="4DF3D513">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3000</w:t>
            </w:r>
          </w:p>
        </w:tc>
        <w:tc>
          <w:tcPr>
            <w:tcW w:w="1005" w:type="dxa"/>
            <w:vAlign w:val="center"/>
          </w:tcPr>
          <w:p w14:paraId="110591C8">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维修预算费</w:t>
            </w:r>
          </w:p>
        </w:tc>
        <w:tc>
          <w:tcPr>
            <w:tcW w:w="1224" w:type="dxa"/>
            <w:vAlign w:val="center"/>
          </w:tcPr>
          <w:p w14:paraId="7E57C0F4">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3000</w:t>
            </w:r>
          </w:p>
        </w:tc>
        <w:tc>
          <w:tcPr>
            <w:tcW w:w="1575" w:type="dxa"/>
            <w:vAlign w:val="center"/>
          </w:tcPr>
          <w:p w14:paraId="2D2D7E0A">
            <w:pPr>
              <w:jc w:val="center"/>
              <w:rPr>
                <w:rFonts w:hint="default"/>
                <w:vertAlign w:val="baseline"/>
                <w:lang w:val="en-US" w:eastAsia="zh-CN"/>
              </w:rPr>
            </w:pPr>
          </w:p>
        </w:tc>
        <w:tc>
          <w:tcPr>
            <w:tcW w:w="1215" w:type="dxa"/>
            <w:vAlign w:val="center"/>
          </w:tcPr>
          <w:p w14:paraId="2F601819">
            <w:pPr>
              <w:jc w:val="center"/>
              <w:rPr>
                <w:rFonts w:hint="default"/>
                <w:vertAlign w:val="baseline"/>
                <w:lang w:val="en-US" w:eastAsia="zh-CN"/>
              </w:rPr>
            </w:pPr>
          </w:p>
        </w:tc>
        <w:tc>
          <w:tcPr>
            <w:tcW w:w="2100" w:type="dxa"/>
            <w:vAlign w:val="center"/>
          </w:tcPr>
          <w:p w14:paraId="4071F5A4">
            <w:pPr>
              <w:keepNext w:val="0"/>
              <w:keepLines w:val="0"/>
              <w:widowControl/>
              <w:suppressLineNumbers w:val="0"/>
              <w:jc w:val="left"/>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详见项目六：开水器规格参数及要求</w:t>
            </w:r>
          </w:p>
        </w:tc>
      </w:tr>
      <w:tr w14:paraId="1CA4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vAlign w:val="center"/>
          </w:tcPr>
          <w:p w14:paraId="22E3A2F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035" w:type="dxa"/>
            <w:vMerge w:val="restart"/>
            <w:vAlign w:val="center"/>
          </w:tcPr>
          <w:p w14:paraId="109A519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汽车充电桩</w:t>
            </w:r>
          </w:p>
        </w:tc>
        <w:tc>
          <w:tcPr>
            <w:tcW w:w="945" w:type="dxa"/>
            <w:vMerge w:val="restart"/>
            <w:vAlign w:val="center"/>
          </w:tcPr>
          <w:p w14:paraId="58A5FD7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w:t>
            </w:r>
          </w:p>
        </w:tc>
        <w:tc>
          <w:tcPr>
            <w:tcW w:w="1005" w:type="dxa"/>
            <w:vAlign w:val="center"/>
          </w:tcPr>
          <w:p w14:paraId="256C970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维保服务费</w:t>
            </w:r>
          </w:p>
        </w:tc>
        <w:tc>
          <w:tcPr>
            <w:tcW w:w="1224" w:type="dxa"/>
            <w:vAlign w:val="center"/>
          </w:tcPr>
          <w:p w14:paraId="503999E4">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5000</w:t>
            </w:r>
          </w:p>
        </w:tc>
        <w:tc>
          <w:tcPr>
            <w:tcW w:w="1575" w:type="dxa"/>
            <w:vAlign w:val="center"/>
          </w:tcPr>
          <w:p w14:paraId="04EF5876">
            <w:pPr>
              <w:jc w:val="center"/>
              <w:rPr>
                <w:rFonts w:hint="default"/>
                <w:vertAlign w:val="baseline"/>
                <w:lang w:val="en-US" w:eastAsia="zh-CN"/>
              </w:rPr>
            </w:pPr>
          </w:p>
        </w:tc>
        <w:tc>
          <w:tcPr>
            <w:tcW w:w="1215" w:type="dxa"/>
            <w:vAlign w:val="center"/>
          </w:tcPr>
          <w:p w14:paraId="5DED1253">
            <w:pPr>
              <w:jc w:val="center"/>
              <w:rPr>
                <w:rFonts w:hint="default"/>
                <w:vertAlign w:val="baseline"/>
                <w:lang w:val="en-US" w:eastAsia="zh-CN"/>
              </w:rPr>
            </w:pPr>
          </w:p>
        </w:tc>
        <w:tc>
          <w:tcPr>
            <w:tcW w:w="2100" w:type="dxa"/>
            <w:vMerge w:val="restart"/>
            <w:vAlign w:val="center"/>
          </w:tcPr>
          <w:p w14:paraId="487C96A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详见项目七：规格参数及要求</w:t>
            </w:r>
          </w:p>
        </w:tc>
      </w:tr>
      <w:tr w14:paraId="471F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vAlign w:val="center"/>
          </w:tcPr>
          <w:p w14:paraId="5A3824D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035" w:type="dxa"/>
            <w:vMerge w:val="continue"/>
            <w:vAlign w:val="center"/>
          </w:tcPr>
          <w:p w14:paraId="7C5ED32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945" w:type="dxa"/>
            <w:vMerge w:val="continue"/>
            <w:vAlign w:val="center"/>
          </w:tcPr>
          <w:p w14:paraId="52B25DA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005" w:type="dxa"/>
            <w:vAlign w:val="center"/>
          </w:tcPr>
          <w:p w14:paraId="1D17A73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维修预算费</w:t>
            </w:r>
          </w:p>
        </w:tc>
        <w:tc>
          <w:tcPr>
            <w:tcW w:w="1224" w:type="dxa"/>
            <w:vAlign w:val="center"/>
          </w:tcPr>
          <w:p w14:paraId="362851C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15000</w:t>
            </w:r>
          </w:p>
        </w:tc>
        <w:tc>
          <w:tcPr>
            <w:tcW w:w="1575" w:type="dxa"/>
            <w:vAlign w:val="center"/>
          </w:tcPr>
          <w:p w14:paraId="2AB03B0A">
            <w:pPr>
              <w:jc w:val="center"/>
              <w:rPr>
                <w:rFonts w:hint="default"/>
                <w:vertAlign w:val="baseline"/>
                <w:lang w:val="en-US" w:eastAsia="zh-CN"/>
              </w:rPr>
            </w:pPr>
          </w:p>
        </w:tc>
        <w:tc>
          <w:tcPr>
            <w:tcW w:w="1215" w:type="dxa"/>
            <w:vAlign w:val="center"/>
          </w:tcPr>
          <w:p w14:paraId="74C2F3C4">
            <w:pPr>
              <w:jc w:val="center"/>
              <w:rPr>
                <w:rFonts w:hint="default"/>
                <w:vertAlign w:val="baseline"/>
                <w:lang w:val="en-US" w:eastAsia="zh-CN"/>
              </w:rPr>
            </w:pPr>
          </w:p>
        </w:tc>
        <w:tc>
          <w:tcPr>
            <w:tcW w:w="2100" w:type="dxa"/>
            <w:vMerge w:val="continue"/>
            <w:vAlign w:val="center"/>
          </w:tcPr>
          <w:p w14:paraId="3477568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14:paraId="0AF6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04" w:type="dxa"/>
            <w:gridSpan w:val="2"/>
            <w:vAlign w:val="center"/>
          </w:tcPr>
          <w:p w14:paraId="052355B1">
            <w:pPr>
              <w:keepNext w:val="0"/>
              <w:keepLines w:val="0"/>
              <w:widowControl/>
              <w:suppressLineNumbers w:val="0"/>
              <w:jc w:val="center"/>
              <w:textAlignment w:val="center"/>
              <w:rPr>
                <w:rFonts w:hint="default"/>
                <w:vertAlign w:val="baseline"/>
                <w:lang w:val="en-US" w:eastAsia="zh-CN"/>
              </w:rPr>
            </w:pPr>
            <w:r>
              <w:rPr>
                <w:rFonts w:hint="eastAsia" w:ascii="仿宋" w:hAnsi="仿宋" w:eastAsia="仿宋" w:cs="仿宋"/>
                <w:i w:val="0"/>
                <w:color w:val="000000"/>
                <w:kern w:val="0"/>
                <w:sz w:val="24"/>
                <w:szCs w:val="24"/>
                <w:u w:val="none"/>
                <w:lang w:val="en-US" w:eastAsia="zh-CN" w:bidi="ar"/>
              </w:rPr>
              <w:t>合计</w:t>
            </w:r>
          </w:p>
        </w:tc>
        <w:tc>
          <w:tcPr>
            <w:tcW w:w="945" w:type="dxa"/>
            <w:vAlign w:val="center"/>
          </w:tcPr>
          <w:p w14:paraId="347FA99E">
            <w:pPr>
              <w:keepNext w:val="0"/>
              <w:keepLines w:val="0"/>
              <w:widowControl/>
              <w:suppressLineNumbers w:val="0"/>
              <w:jc w:val="center"/>
              <w:textAlignment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b w:val="0"/>
                <w:i w:val="0"/>
                <w:color w:val="000000"/>
                <w:kern w:val="0"/>
                <w:sz w:val="24"/>
                <w:szCs w:val="24"/>
                <w:u w:val="none"/>
                <w:lang w:val="en-US" w:eastAsia="zh-CN" w:bidi="ar"/>
              </w:rPr>
              <w:t>708000</w:t>
            </w:r>
          </w:p>
        </w:tc>
        <w:tc>
          <w:tcPr>
            <w:tcW w:w="1005" w:type="dxa"/>
            <w:vAlign w:val="center"/>
          </w:tcPr>
          <w:p w14:paraId="0E093121">
            <w:pPr>
              <w:jc w:val="center"/>
              <w:textAlignment w:val="center"/>
              <w:rPr>
                <w:rFonts w:hint="eastAsia" w:ascii="仿宋" w:hAnsi="仿宋" w:eastAsia="仿宋" w:cs="仿宋"/>
                <w:color w:val="000000"/>
                <w:kern w:val="0"/>
                <w:sz w:val="24"/>
                <w:szCs w:val="24"/>
                <w:u w:val="none"/>
                <w:vertAlign w:val="baseline"/>
                <w:lang w:val="en-US" w:eastAsia="zh-CN" w:bidi="ar"/>
              </w:rPr>
            </w:pPr>
          </w:p>
        </w:tc>
        <w:tc>
          <w:tcPr>
            <w:tcW w:w="1224" w:type="dxa"/>
            <w:vAlign w:val="center"/>
          </w:tcPr>
          <w:p w14:paraId="25AC291A">
            <w:pPr>
              <w:keepNext w:val="0"/>
              <w:keepLines w:val="0"/>
              <w:widowControl/>
              <w:suppressLineNumbers w:val="0"/>
              <w:jc w:val="center"/>
              <w:textAlignment w:val="center"/>
              <w:rPr>
                <w:rFonts w:hint="default" w:ascii="仿宋" w:hAnsi="仿宋" w:eastAsia="仿宋" w:cs="仿宋"/>
                <w:color w:val="000000"/>
                <w:kern w:val="0"/>
                <w:sz w:val="24"/>
                <w:szCs w:val="24"/>
                <w:u w:val="none"/>
                <w:vertAlign w:val="baseline"/>
                <w:lang w:val="en-US" w:eastAsia="zh-CN" w:bidi="ar"/>
              </w:rPr>
            </w:pPr>
            <w:r>
              <w:rPr>
                <w:rFonts w:hint="eastAsia" w:ascii="仿宋" w:hAnsi="仿宋" w:eastAsia="仿宋" w:cs="仿宋"/>
                <w:b w:val="0"/>
                <w:i w:val="0"/>
                <w:color w:val="000000"/>
                <w:kern w:val="0"/>
                <w:sz w:val="24"/>
                <w:szCs w:val="24"/>
                <w:u w:val="none"/>
                <w:lang w:val="en-US" w:eastAsia="zh-CN" w:bidi="ar"/>
              </w:rPr>
              <w:t>708000</w:t>
            </w:r>
          </w:p>
        </w:tc>
        <w:tc>
          <w:tcPr>
            <w:tcW w:w="1575" w:type="dxa"/>
            <w:vAlign w:val="center"/>
          </w:tcPr>
          <w:p w14:paraId="22CDB596">
            <w:pPr>
              <w:jc w:val="center"/>
              <w:rPr>
                <w:rFonts w:hint="default"/>
                <w:vertAlign w:val="baseline"/>
                <w:lang w:val="en-US" w:eastAsia="zh-CN"/>
              </w:rPr>
            </w:pPr>
          </w:p>
        </w:tc>
        <w:tc>
          <w:tcPr>
            <w:tcW w:w="1215" w:type="dxa"/>
            <w:vAlign w:val="center"/>
          </w:tcPr>
          <w:p w14:paraId="0CDEF465">
            <w:pPr>
              <w:jc w:val="center"/>
              <w:rPr>
                <w:rFonts w:hint="default"/>
                <w:vertAlign w:val="baseline"/>
                <w:lang w:val="en-US" w:eastAsia="zh-CN"/>
              </w:rPr>
            </w:pPr>
          </w:p>
        </w:tc>
        <w:tc>
          <w:tcPr>
            <w:tcW w:w="2100" w:type="dxa"/>
            <w:vAlign w:val="center"/>
          </w:tcPr>
          <w:p w14:paraId="397C2B1A">
            <w:pPr>
              <w:rPr>
                <w:rFonts w:hint="default"/>
                <w:vertAlign w:val="baseline"/>
                <w:lang w:val="en-US" w:eastAsia="zh-CN"/>
              </w:rPr>
            </w:pPr>
          </w:p>
        </w:tc>
      </w:tr>
    </w:tbl>
    <w:p w14:paraId="72B0122D">
      <w:pPr>
        <w:pStyle w:val="7"/>
        <w:rPr>
          <w:rFonts w:hint="default"/>
          <w:lang w:val="en-US" w:eastAsia="zh-CN"/>
        </w:rPr>
      </w:pPr>
    </w:p>
    <w:p w14:paraId="7A81BBD1">
      <w:pPr>
        <w:numPr>
          <w:ilvl w:val="0"/>
          <w:numId w:val="0"/>
        </w:numPr>
        <w:ind w:firstLine="64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报价计算方式：</w:t>
      </w:r>
    </w:p>
    <w:p w14:paraId="1FD4BE30">
      <w:pPr>
        <w:numPr>
          <w:ilvl w:val="0"/>
          <w:numId w:val="0"/>
        </w:numPr>
        <w:ind w:firstLine="64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1、各设备的维保服务费由投标方自行报价，不按折扣计算；</w:t>
      </w:r>
    </w:p>
    <w:p w14:paraId="48CDD714">
      <w:pPr>
        <w:numPr>
          <w:ilvl w:val="0"/>
          <w:numId w:val="2"/>
        </w:numPr>
        <w:ind w:firstLine="64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各设备维修预算费报价=设备维修预算*相应设备配件统一折扣率</w:t>
      </w:r>
    </w:p>
    <w:p w14:paraId="3B95A1B5">
      <w:pPr>
        <w:keepNext w:val="0"/>
        <w:keepLines w:val="0"/>
        <w:pageBreakBefore w:val="0"/>
        <w:widowControl/>
        <w:numPr>
          <w:ilvl w:val="0"/>
          <w:numId w:val="2"/>
        </w:numPr>
        <w:kinsoku/>
        <w:wordWrap/>
        <w:overflowPunct/>
        <w:topLinePunct w:val="0"/>
        <w:autoSpaceDE/>
        <w:autoSpaceDN/>
        <w:bidi w:val="0"/>
        <w:adjustRightInd/>
        <w:snapToGrid/>
        <w:spacing w:before="0" w:after="0" w:afterLines="-2147483648" w:line="240" w:lineRule="auto"/>
        <w:ind w:firstLine="641"/>
        <w:jc w:val="left"/>
        <w:textAlignment w:val="auto"/>
        <w:rPr>
          <w:rFonts w:hint="default" w:ascii="仿宋" w:hAnsi="仿宋" w:eastAsia="仿宋" w:cs="仿宋"/>
          <w:snapToGrid w:val="0"/>
          <w:color w:val="auto"/>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以上两点报价金额相加为最终报价，最低价中标。</w:t>
      </w:r>
    </w:p>
    <w:p w14:paraId="7D8E7AF8">
      <w:pPr>
        <w:numPr>
          <w:ilvl w:val="0"/>
          <w:numId w:val="0"/>
        </w:numPr>
        <w:ind w:firstLine="281" w:firstLineChars="100"/>
        <w:jc w:val="both"/>
        <w:rPr>
          <w:rFonts w:hint="default" w:ascii="仿宋" w:hAnsi="仿宋" w:eastAsia="仿宋" w:cs="仿宋"/>
          <w:b/>
          <w:bCs/>
          <w:color w:val="auto"/>
          <w:sz w:val="28"/>
          <w:szCs w:val="28"/>
          <w:highlight w:val="none"/>
          <w:lang w:val="en-US" w:eastAsia="zh-CN"/>
        </w:rPr>
      </w:pPr>
      <w:r>
        <w:rPr>
          <w:rFonts w:hint="eastAsia" w:ascii="仿宋" w:hAnsi="仿宋" w:eastAsia="仿宋" w:cs="仿宋"/>
          <w:b/>
          <w:bCs/>
          <w:snapToGrid w:val="0"/>
          <w:color w:val="auto"/>
          <w:kern w:val="0"/>
          <w:sz w:val="28"/>
          <w:szCs w:val="28"/>
          <w:highlight w:val="none"/>
        </w:rPr>
        <w:t>注：</w:t>
      </w:r>
      <w:r>
        <w:rPr>
          <w:rFonts w:hint="eastAsia" w:ascii="仿宋" w:hAnsi="仿宋" w:eastAsia="仿宋" w:cs="仿宋"/>
          <w:b/>
          <w:bCs/>
          <w:color w:val="auto"/>
          <w:kern w:val="2"/>
          <w:sz w:val="28"/>
          <w:szCs w:val="28"/>
          <w:highlight w:val="none"/>
          <w:lang w:val="en-US" w:eastAsia="zh-CN" w:bidi="ar-SA"/>
        </w:rPr>
        <w:t>以上表格投标报价的总金额，只作为投标报价参考值（最低价为中标价）。本项目各设备维修配件费用结算根据设备相应材料的折扣价据实结算，年度维修经费不得超过相应项目原定的维修预算费。</w:t>
      </w:r>
    </w:p>
    <w:p w14:paraId="635D3FBD">
      <w:pPr>
        <w:adjustRightInd w:val="0"/>
        <w:snapToGrid w:val="0"/>
        <w:spacing w:line="360" w:lineRule="auto"/>
        <w:ind w:firstLine="562" w:firstLineChars="200"/>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1、所填报的材料单价、设备单价，仅指材料、设备出厂含税市场价+采保费（含税）。维修更换材料、安装设备所需的人工费、机具使用费等已包含在初次报价表投标总价中。</w:t>
      </w:r>
    </w:p>
    <w:p w14:paraId="46DAE6E2">
      <w:pPr>
        <w:adjustRightInd w:val="0"/>
        <w:snapToGrid w:val="0"/>
        <w:spacing w:line="360" w:lineRule="auto"/>
        <w:ind w:firstLine="562" w:firstLineChars="200"/>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2、</w:t>
      </w:r>
      <w:r>
        <w:rPr>
          <w:rFonts w:hint="eastAsia" w:ascii="仿宋" w:hAnsi="仿宋" w:eastAsia="仿宋" w:cs="仿宋"/>
          <w:b/>
          <w:bCs/>
          <w:snapToGrid w:val="0"/>
          <w:kern w:val="0"/>
          <w:sz w:val="28"/>
          <w:szCs w:val="28"/>
          <w:lang w:val="en-US" w:eastAsia="zh-CN"/>
        </w:rPr>
        <w:t>以上设备</w:t>
      </w:r>
      <w:r>
        <w:rPr>
          <w:rFonts w:hint="eastAsia" w:ascii="仿宋" w:hAnsi="仿宋" w:eastAsia="仿宋" w:cs="仿宋"/>
          <w:b/>
          <w:bCs/>
          <w:snapToGrid w:val="0"/>
          <w:kern w:val="0"/>
          <w:sz w:val="28"/>
          <w:szCs w:val="28"/>
        </w:rPr>
        <w:t>和维保期间，维修所需的材料费、设备费按实际产生的数量，另行结算。</w:t>
      </w:r>
    </w:p>
    <w:p w14:paraId="6CA4FCA4">
      <w:pPr>
        <w:adjustRightInd w:val="0"/>
        <w:snapToGrid w:val="0"/>
        <w:spacing w:line="360" w:lineRule="auto"/>
        <w:ind w:firstLine="562" w:firstLineChars="200"/>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3、维修更换的材料费、设备费结算说明：维保服务期间，供应商实际所更换的材料费、设备费，采购人原则上根据供应商按维修材料、设备</w:t>
      </w:r>
      <w:r>
        <w:rPr>
          <w:rFonts w:hint="eastAsia" w:ascii="仿宋" w:hAnsi="仿宋" w:eastAsia="仿宋" w:cs="仿宋"/>
          <w:b/>
          <w:bCs/>
          <w:snapToGrid w:val="0"/>
          <w:kern w:val="0"/>
          <w:sz w:val="28"/>
          <w:szCs w:val="28"/>
          <w:lang w:val="en-US" w:eastAsia="zh-CN"/>
        </w:rPr>
        <w:t>清单</w:t>
      </w:r>
      <w:r>
        <w:rPr>
          <w:rFonts w:hint="eastAsia" w:ascii="仿宋" w:hAnsi="仿宋" w:eastAsia="仿宋" w:cs="仿宋"/>
          <w:b/>
          <w:bCs/>
          <w:snapToGrid w:val="0"/>
          <w:kern w:val="0"/>
          <w:sz w:val="28"/>
          <w:szCs w:val="28"/>
        </w:rPr>
        <w:t>报价表</w:t>
      </w:r>
      <w:r>
        <w:rPr>
          <w:rFonts w:hint="eastAsia" w:ascii="仿宋" w:hAnsi="仿宋" w:eastAsia="仿宋" w:cs="仿宋"/>
          <w:b/>
          <w:bCs/>
          <w:snapToGrid w:val="0"/>
          <w:kern w:val="0"/>
          <w:sz w:val="28"/>
          <w:szCs w:val="28"/>
          <w:lang w:val="en-US" w:eastAsia="zh-CN"/>
        </w:rPr>
        <w:t>中折扣后</w:t>
      </w:r>
      <w:r>
        <w:rPr>
          <w:rFonts w:hint="eastAsia" w:ascii="仿宋" w:hAnsi="仿宋" w:eastAsia="仿宋" w:cs="仿宋"/>
          <w:b/>
          <w:bCs/>
          <w:snapToGrid w:val="0"/>
          <w:kern w:val="0"/>
          <w:sz w:val="28"/>
          <w:szCs w:val="28"/>
        </w:rPr>
        <w:t>填报的单价以及双方签证的联系单予以结算。</w:t>
      </w:r>
    </w:p>
    <w:p w14:paraId="120CC6DA">
      <w:pPr>
        <w:adjustRightInd w:val="0"/>
        <w:snapToGrid w:val="0"/>
        <w:spacing w:line="360" w:lineRule="auto"/>
        <w:ind w:firstLine="562" w:firstLineChars="200"/>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4、</w:t>
      </w:r>
      <w:r>
        <w:rPr>
          <w:rFonts w:hint="eastAsia" w:ascii="仿宋" w:hAnsi="仿宋" w:eastAsia="仿宋" w:cs="仿宋"/>
          <w:b/>
          <w:bCs/>
          <w:snapToGrid w:val="0"/>
          <w:kern w:val="0"/>
          <w:sz w:val="28"/>
          <w:szCs w:val="28"/>
          <w:lang w:val="en-US" w:eastAsia="zh-CN"/>
        </w:rPr>
        <w:t>以上报价</w:t>
      </w:r>
      <w:r>
        <w:rPr>
          <w:rFonts w:hint="eastAsia" w:ascii="仿宋" w:hAnsi="仿宋" w:eastAsia="仿宋" w:cs="仿宋"/>
          <w:b/>
          <w:bCs/>
          <w:snapToGrid w:val="0"/>
          <w:kern w:val="0"/>
          <w:sz w:val="28"/>
          <w:szCs w:val="28"/>
        </w:rPr>
        <w:t>材料</w:t>
      </w:r>
      <w:r>
        <w:rPr>
          <w:rFonts w:hint="eastAsia" w:ascii="仿宋" w:hAnsi="仿宋" w:eastAsia="仿宋" w:cs="仿宋"/>
          <w:b/>
          <w:bCs/>
          <w:snapToGrid w:val="0"/>
          <w:kern w:val="0"/>
          <w:sz w:val="28"/>
          <w:szCs w:val="28"/>
          <w:lang w:val="en-US" w:eastAsia="zh-CN"/>
        </w:rPr>
        <w:t>清单</w:t>
      </w:r>
      <w:r>
        <w:rPr>
          <w:rFonts w:hint="eastAsia" w:ascii="仿宋" w:hAnsi="仿宋" w:eastAsia="仿宋" w:cs="仿宋"/>
          <w:b/>
          <w:bCs/>
          <w:snapToGrid w:val="0"/>
          <w:kern w:val="0"/>
          <w:sz w:val="28"/>
          <w:szCs w:val="28"/>
        </w:rPr>
        <w:t>，采购人未列全面的，供应商须根据经验及采购</w:t>
      </w:r>
      <w:r>
        <w:rPr>
          <w:rFonts w:hint="eastAsia" w:ascii="仿宋" w:hAnsi="仿宋" w:eastAsia="仿宋" w:cs="仿宋"/>
          <w:b/>
          <w:bCs/>
          <w:snapToGrid w:val="0"/>
          <w:kern w:val="0"/>
          <w:sz w:val="28"/>
          <w:szCs w:val="28"/>
          <w:lang w:val="en-US" w:eastAsia="zh-CN"/>
        </w:rPr>
        <w:t>人维修、维保设备的</w:t>
      </w:r>
      <w:r>
        <w:rPr>
          <w:rFonts w:hint="eastAsia" w:ascii="仿宋" w:hAnsi="仿宋" w:eastAsia="仿宋" w:cs="仿宋"/>
          <w:b/>
          <w:bCs/>
          <w:snapToGrid w:val="0"/>
          <w:kern w:val="0"/>
          <w:sz w:val="28"/>
          <w:szCs w:val="28"/>
        </w:rPr>
        <w:t>实际情况，补充全面。若供应商未能列出、未能列全面，但实际维修产生了新的材料，则材料单价，将由采购人单方市场询价确定，供应商无条件服从。</w:t>
      </w:r>
    </w:p>
    <w:p w14:paraId="07005BED">
      <w:pPr>
        <w:adjustRightInd w:val="0"/>
        <w:snapToGrid w:val="0"/>
        <w:spacing w:line="360" w:lineRule="auto"/>
        <w:ind w:firstLine="562" w:firstLineChars="200"/>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5、设备名称、品牌、型号规格、单价、性能及指标、单位填写完整。</w:t>
      </w:r>
    </w:p>
    <w:p w14:paraId="554615C3">
      <w:pPr>
        <w:adjustRightInd w:val="0"/>
        <w:snapToGrid w:val="0"/>
        <w:spacing w:line="360" w:lineRule="auto"/>
        <w:ind w:firstLine="562" w:firstLineChars="200"/>
        <w:rPr>
          <w:rFonts w:hint="eastAsia" w:ascii="仿宋" w:hAnsi="仿宋" w:eastAsia="仿宋" w:cs="仿宋"/>
          <w:b/>
          <w:bCs/>
          <w:snapToGrid w:val="0"/>
          <w:kern w:val="0"/>
          <w:sz w:val="28"/>
          <w:szCs w:val="28"/>
          <w:lang w:eastAsia="zh-CN"/>
        </w:rPr>
      </w:pPr>
      <w:r>
        <w:rPr>
          <w:rFonts w:hint="eastAsia" w:ascii="仿宋" w:hAnsi="仿宋" w:eastAsia="仿宋" w:cs="仿宋"/>
          <w:b/>
          <w:bCs/>
          <w:snapToGrid w:val="0"/>
          <w:kern w:val="0"/>
          <w:sz w:val="28"/>
          <w:szCs w:val="28"/>
        </w:rPr>
        <w:t>6、维修材料、电气设备的品牌选择：同原电气设备品牌，或所选用品牌与原品牌相当档次，或所选用品牌档次高于原品牌</w:t>
      </w:r>
      <w:r>
        <w:rPr>
          <w:rFonts w:hint="eastAsia" w:ascii="仿宋" w:hAnsi="仿宋" w:eastAsia="仿宋" w:cs="仿宋"/>
          <w:b/>
          <w:bCs/>
          <w:snapToGrid w:val="0"/>
          <w:kern w:val="0"/>
          <w:sz w:val="28"/>
          <w:szCs w:val="28"/>
          <w:lang w:eastAsia="zh-CN"/>
        </w:rPr>
        <w:t>。</w:t>
      </w:r>
    </w:p>
    <w:p w14:paraId="192F2AD8">
      <w:pPr>
        <w:adjustRightInd w:val="0"/>
        <w:snapToGrid w:val="0"/>
        <w:spacing w:line="360" w:lineRule="auto"/>
        <w:ind w:firstLine="562" w:firstLineChars="200"/>
        <w:rPr>
          <w:rFonts w:hint="default" w:ascii="仿宋" w:hAnsi="仿宋" w:eastAsia="仿宋" w:cs="仿宋"/>
          <w:b/>
          <w:bCs/>
          <w:snapToGrid w:val="0"/>
          <w:kern w:val="0"/>
          <w:sz w:val="28"/>
          <w:szCs w:val="28"/>
          <w:lang w:val="en-US" w:eastAsia="zh-CN"/>
        </w:rPr>
      </w:pPr>
    </w:p>
    <w:sectPr>
      <w:headerReference r:id="rId3" w:type="default"/>
      <w:footerReference r:id="rId4"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E89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5474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5474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6DB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E5FB"/>
    <w:multiLevelType w:val="singleLevel"/>
    <w:tmpl w:val="A20FE5FB"/>
    <w:lvl w:ilvl="0" w:tentative="0">
      <w:start w:val="1"/>
      <w:numFmt w:val="decimal"/>
      <w:suff w:val="nothing"/>
      <w:lvlText w:val="（%1）"/>
      <w:lvlJc w:val="left"/>
      <w:pPr>
        <w:ind w:left="360" w:firstLine="0"/>
      </w:pPr>
    </w:lvl>
  </w:abstractNum>
  <w:abstractNum w:abstractNumId="1">
    <w:nsid w:val="B9D7D58D"/>
    <w:multiLevelType w:val="singleLevel"/>
    <w:tmpl w:val="B9D7D58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MmZlMjk3MzkwYmNmZGI1MWEwMGQ4MGVlOTQ0ZGQifQ=="/>
  </w:docVars>
  <w:rsids>
    <w:rsidRoot w:val="366607F6"/>
    <w:rsid w:val="028A4A88"/>
    <w:rsid w:val="03072226"/>
    <w:rsid w:val="0392679E"/>
    <w:rsid w:val="04F53EA0"/>
    <w:rsid w:val="06F151B7"/>
    <w:rsid w:val="08A00C1F"/>
    <w:rsid w:val="08F4637D"/>
    <w:rsid w:val="099F3FBC"/>
    <w:rsid w:val="0A611DF2"/>
    <w:rsid w:val="0A8B2E38"/>
    <w:rsid w:val="0C59537B"/>
    <w:rsid w:val="0D093579"/>
    <w:rsid w:val="0D097BA1"/>
    <w:rsid w:val="0D406628"/>
    <w:rsid w:val="0D907345"/>
    <w:rsid w:val="0D984ECC"/>
    <w:rsid w:val="0DA47C4E"/>
    <w:rsid w:val="0DF5231E"/>
    <w:rsid w:val="0E774915"/>
    <w:rsid w:val="0E7846A3"/>
    <w:rsid w:val="0E7E0566"/>
    <w:rsid w:val="0EA1569C"/>
    <w:rsid w:val="0EE51BB5"/>
    <w:rsid w:val="10534711"/>
    <w:rsid w:val="122F6DB4"/>
    <w:rsid w:val="126F6832"/>
    <w:rsid w:val="1329672A"/>
    <w:rsid w:val="132F1E2E"/>
    <w:rsid w:val="13516159"/>
    <w:rsid w:val="138D26B7"/>
    <w:rsid w:val="14453E9B"/>
    <w:rsid w:val="14F158AF"/>
    <w:rsid w:val="157671DD"/>
    <w:rsid w:val="16E56040"/>
    <w:rsid w:val="171043E9"/>
    <w:rsid w:val="17166561"/>
    <w:rsid w:val="17200D7B"/>
    <w:rsid w:val="175D69D9"/>
    <w:rsid w:val="177B7D38"/>
    <w:rsid w:val="186F67DB"/>
    <w:rsid w:val="188744BB"/>
    <w:rsid w:val="188B6C74"/>
    <w:rsid w:val="1A58263A"/>
    <w:rsid w:val="1B126C97"/>
    <w:rsid w:val="1B3E075A"/>
    <w:rsid w:val="1BD404DB"/>
    <w:rsid w:val="1C853D0C"/>
    <w:rsid w:val="1D4D4A4E"/>
    <w:rsid w:val="1D9F120E"/>
    <w:rsid w:val="1DAC0655"/>
    <w:rsid w:val="1DD17499"/>
    <w:rsid w:val="1DF63C75"/>
    <w:rsid w:val="1F512138"/>
    <w:rsid w:val="1F7A75EA"/>
    <w:rsid w:val="1F8A12FE"/>
    <w:rsid w:val="21374CB7"/>
    <w:rsid w:val="219F0AC7"/>
    <w:rsid w:val="21CA3032"/>
    <w:rsid w:val="226F2247"/>
    <w:rsid w:val="22F957F0"/>
    <w:rsid w:val="232873F1"/>
    <w:rsid w:val="23425C30"/>
    <w:rsid w:val="235E0F74"/>
    <w:rsid w:val="23816B53"/>
    <w:rsid w:val="23C77F14"/>
    <w:rsid w:val="257C36FB"/>
    <w:rsid w:val="26280160"/>
    <w:rsid w:val="26CC56D6"/>
    <w:rsid w:val="286830E7"/>
    <w:rsid w:val="2A672779"/>
    <w:rsid w:val="2ABE1823"/>
    <w:rsid w:val="2B072B95"/>
    <w:rsid w:val="2C9E534E"/>
    <w:rsid w:val="2E4E36F7"/>
    <w:rsid w:val="2EB71083"/>
    <w:rsid w:val="2F2C167F"/>
    <w:rsid w:val="3145378C"/>
    <w:rsid w:val="31B11DB2"/>
    <w:rsid w:val="31B23459"/>
    <w:rsid w:val="31BC4141"/>
    <w:rsid w:val="31CC0B61"/>
    <w:rsid w:val="31F6203D"/>
    <w:rsid w:val="33B234E8"/>
    <w:rsid w:val="33D939C5"/>
    <w:rsid w:val="33E32A95"/>
    <w:rsid w:val="34923B7E"/>
    <w:rsid w:val="366607F6"/>
    <w:rsid w:val="368C4D1E"/>
    <w:rsid w:val="374E6CA3"/>
    <w:rsid w:val="37DB65E4"/>
    <w:rsid w:val="38F211A8"/>
    <w:rsid w:val="38FD5BA4"/>
    <w:rsid w:val="39C4407C"/>
    <w:rsid w:val="3A74731E"/>
    <w:rsid w:val="3B6D5496"/>
    <w:rsid w:val="3C3D1239"/>
    <w:rsid w:val="3D175151"/>
    <w:rsid w:val="3D4402AC"/>
    <w:rsid w:val="3E173A67"/>
    <w:rsid w:val="3E9F3605"/>
    <w:rsid w:val="3EEC6A5E"/>
    <w:rsid w:val="41F4119F"/>
    <w:rsid w:val="423E1CDB"/>
    <w:rsid w:val="42934292"/>
    <w:rsid w:val="42A048E0"/>
    <w:rsid w:val="432F49BA"/>
    <w:rsid w:val="437710A5"/>
    <w:rsid w:val="43C302A9"/>
    <w:rsid w:val="447172BE"/>
    <w:rsid w:val="46101B78"/>
    <w:rsid w:val="46192347"/>
    <w:rsid w:val="465A2AA5"/>
    <w:rsid w:val="4671419E"/>
    <w:rsid w:val="469275FE"/>
    <w:rsid w:val="46D55E32"/>
    <w:rsid w:val="4814141C"/>
    <w:rsid w:val="48195A1A"/>
    <w:rsid w:val="4A621AA2"/>
    <w:rsid w:val="4B691F80"/>
    <w:rsid w:val="4B73377D"/>
    <w:rsid w:val="4CAA5AA7"/>
    <w:rsid w:val="4CF90DA0"/>
    <w:rsid w:val="4DAB2522"/>
    <w:rsid w:val="4F396A34"/>
    <w:rsid w:val="4FAF127E"/>
    <w:rsid w:val="4FF54255"/>
    <w:rsid w:val="50A85D49"/>
    <w:rsid w:val="51D053C4"/>
    <w:rsid w:val="51EF38A4"/>
    <w:rsid w:val="52F558EF"/>
    <w:rsid w:val="533D0504"/>
    <w:rsid w:val="535C3352"/>
    <w:rsid w:val="536E68D1"/>
    <w:rsid w:val="53AC65A8"/>
    <w:rsid w:val="55951689"/>
    <w:rsid w:val="57AD3CA8"/>
    <w:rsid w:val="57D6543F"/>
    <w:rsid w:val="59367900"/>
    <w:rsid w:val="599F462F"/>
    <w:rsid w:val="5A195DA7"/>
    <w:rsid w:val="5A992D93"/>
    <w:rsid w:val="5BA5225B"/>
    <w:rsid w:val="5C383BEE"/>
    <w:rsid w:val="5C8979B2"/>
    <w:rsid w:val="61A85F06"/>
    <w:rsid w:val="61E1617F"/>
    <w:rsid w:val="62376AC3"/>
    <w:rsid w:val="62CE3C52"/>
    <w:rsid w:val="635A009E"/>
    <w:rsid w:val="66215515"/>
    <w:rsid w:val="66B3754E"/>
    <w:rsid w:val="676B4BBF"/>
    <w:rsid w:val="67ED3C36"/>
    <w:rsid w:val="682B3B42"/>
    <w:rsid w:val="69583654"/>
    <w:rsid w:val="6A653880"/>
    <w:rsid w:val="6B0C228A"/>
    <w:rsid w:val="6B6F2B1A"/>
    <w:rsid w:val="6D5060AD"/>
    <w:rsid w:val="6D8D2696"/>
    <w:rsid w:val="6D987572"/>
    <w:rsid w:val="6D9E3235"/>
    <w:rsid w:val="6DB34B34"/>
    <w:rsid w:val="6E840F0E"/>
    <w:rsid w:val="6FE3553D"/>
    <w:rsid w:val="707506E9"/>
    <w:rsid w:val="71F604C9"/>
    <w:rsid w:val="739F638F"/>
    <w:rsid w:val="743E24FF"/>
    <w:rsid w:val="74FD02B6"/>
    <w:rsid w:val="76582048"/>
    <w:rsid w:val="76D61418"/>
    <w:rsid w:val="7764067B"/>
    <w:rsid w:val="778B4A79"/>
    <w:rsid w:val="77E33750"/>
    <w:rsid w:val="79BA2F1D"/>
    <w:rsid w:val="7C542B7E"/>
    <w:rsid w:val="7D7EC0CE"/>
    <w:rsid w:val="7E6F0CAA"/>
    <w:rsid w:val="CFB58F20"/>
    <w:rsid w:val="F7BE2710"/>
    <w:rsid w:val="FEDF284B"/>
    <w:rsid w:val="FFFF2B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360" w:lineRule="auto"/>
      <w:jc w:val="center"/>
      <w:outlineLvl w:val="0"/>
    </w:pPr>
    <w:rPr>
      <w:b/>
      <w:color w:val="000000"/>
      <w:sz w:val="32"/>
    </w:rPr>
  </w:style>
  <w:style w:type="paragraph" w:styleId="3">
    <w:name w:val="heading 2"/>
    <w:basedOn w:val="1"/>
    <w:next w:val="1"/>
    <w:qFormat/>
    <w:uiPriority w:val="0"/>
    <w:pPr>
      <w:keepNext/>
      <w:keepLines/>
      <w:spacing w:line="360" w:lineRule="auto"/>
      <w:ind w:firstLine="200" w:firstLineChars="200"/>
      <w:outlineLvl w:val="1"/>
    </w:pPr>
    <w:rPr>
      <w:rFonts w:ascii="Arial" w:hAnsi="Arial"/>
      <w:b/>
      <w:bCs/>
      <w:szCs w:val="32"/>
    </w:rPr>
  </w:style>
  <w:style w:type="paragraph" w:styleId="4">
    <w:name w:val="heading 3"/>
    <w:basedOn w:val="1"/>
    <w:next w:val="1"/>
    <w:qFormat/>
    <w:uiPriority w:val="0"/>
    <w:pPr>
      <w:keepNext/>
      <w:keepLines/>
      <w:spacing w:line="400" w:lineRule="exact"/>
      <w:jc w:val="center"/>
      <w:outlineLvl w:val="2"/>
    </w:pPr>
    <w:rPr>
      <w:rFonts w:ascii="仿宋" w:hAnsi="仿宋"/>
      <w:b/>
      <w:bCs/>
      <w:sz w:val="28"/>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Body Text Indent"/>
    <w:basedOn w:val="1"/>
    <w:next w:val="1"/>
    <w:qFormat/>
    <w:uiPriority w:val="0"/>
    <w:pPr>
      <w:spacing w:line="200" w:lineRule="exact"/>
      <w:ind w:firstLine="301"/>
    </w:pPr>
    <w:rPr>
      <w:rFonts w:ascii="宋体" w:hAnsi="Courier New"/>
      <w:spacing w:val="-4"/>
      <w:sz w:val="18"/>
      <w:szCs w:val="20"/>
    </w:rPr>
  </w:style>
  <w:style w:type="paragraph" w:styleId="8">
    <w:name w:val="Plain Text"/>
    <w:basedOn w:val="1"/>
    <w:qFormat/>
    <w:uiPriority w:val="0"/>
    <w:pPr>
      <w:widowControl/>
      <w:jc w:val="left"/>
    </w:pPr>
    <w:rPr>
      <w:rFonts w:ascii="Calibri" w:hAnsi="Calibri"/>
      <w:kern w:val="0"/>
      <w:sz w:val="20"/>
      <w:szCs w:val="20"/>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21"/>
    <w:basedOn w:val="15"/>
    <w:qFormat/>
    <w:uiPriority w:val="0"/>
    <w:rPr>
      <w:rFonts w:hint="eastAsia" w:ascii="宋体" w:hAnsi="宋体" w:eastAsia="宋体" w:cs="宋体"/>
      <w:color w:val="000000"/>
      <w:sz w:val="20"/>
      <w:szCs w:val="20"/>
      <w:u w:val="none"/>
      <w:vertAlign w:val="superscript"/>
    </w:rPr>
  </w:style>
  <w:style w:type="character" w:customStyle="1" w:styleId="21">
    <w:name w:val="font41"/>
    <w:basedOn w:val="15"/>
    <w:qFormat/>
    <w:uiPriority w:val="0"/>
    <w:rPr>
      <w:rFonts w:hint="eastAsia" w:ascii="宋体" w:hAnsi="宋体" w:eastAsia="宋体" w:cs="宋体"/>
      <w:color w:val="000000"/>
      <w:sz w:val="20"/>
      <w:szCs w:val="20"/>
      <w:u w:val="none"/>
    </w:rPr>
  </w:style>
  <w:style w:type="character" w:customStyle="1" w:styleId="22">
    <w:name w:val="font3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4222</Words>
  <Characters>5498</Characters>
  <Lines>0</Lines>
  <Paragraphs>0</Paragraphs>
  <TotalTime>18</TotalTime>
  <ScaleCrop>false</ScaleCrop>
  <LinksUpToDate>false</LinksUpToDate>
  <CharactersWithSpaces>5516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2024-05-11T09:30:00Z</dcterms:created>
  <dc:creator>凯旋</dc:creator>
  <cp:lastModifiedBy>小寒</cp:lastModifiedBy>
  <dcterms:modified xsi:type="dcterms:W3CDTF">2026-06-09T05:37:18Z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EC5CAD39BE9841738E5A498A92C21D35_13</vt:lpwstr>
  </property>
  <property fmtid="{D5CDD505-2E9C-101B-9397-08002B2CF9AE}" pid="4" name="KSOTemplateDocerSaveRecord">
    <vt:lpwstr>eyJoZGlkIjoiNjhiMDZiMjVjOWM4NWVlOTg1ZDQwODhjMTBlYjJlYjQiLCJ1c2VySWQiOiI0NDMyMTk1NDIifQ==</vt:lpwstr>
  </property>
</Properties>
</file>